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A1" w:rsidRDefault="000B1EA1" w:rsidP="00F401C3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0B1EA1" w:rsidRPr="00E6574E" w:rsidTr="0073561C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СОВЕТ</w:t>
            </w:r>
          </w:p>
          <w:p w:rsidR="000B1EA1" w:rsidRPr="00E6574E" w:rsidRDefault="000B1EA1" w:rsidP="0073561C">
            <w:pPr>
              <w:ind w:firstLine="709"/>
              <w:jc w:val="center"/>
              <w:rPr>
                <w:rFonts w:eastAsia="Arial Unicode MS"/>
                <w:b/>
              </w:rPr>
            </w:pPr>
            <w:r w:rsidRPr="00E6574E">
              <w:rPr>
                <w:rFonts w:eastAsiaTheme="minorEastAsia"/>
              </w:rPr>
              <w:t>УДМУРТСКО-ТАШЛИНСКОГО          СЕЛЬСКОГО ПОСЕЛЕНИЯ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БАВЛИНСКОГО</w:t>
            </w:r>
            <w:r w:rsidRPr="00E6574E">
              <w:br/>
              <w:t>МУНИЦИПАЛЬНОГО РАЙОНА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B1EA1" w:rsidRPr="00E6574E" w:rsidRDefault="000B1EA1" w:rsidP="0073561C">
            <w:pPr>
              <w:ind w:firstLine="709"/>
              <w:jc w:val="center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B1EA1" w:rsidRPr="00E6574E" w:rsidRDefault="000B1EA1" w:rsidP="0073561C">
            <w:pPr>
              <w:ind w:firstLine="709"/>
              <w:jc w:val="center"/>
              <w:rPr>
                <w:rFonts w:eastAsia="Arial Unicode MS"/>
              </w:rPr>
            </w:pPr>
            <w:r w:rsidRPr="00E6574E">
              <w:t>ТАТАРСТАН  РЕСПУБЛИКАСЫ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БАУЛЫ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МУНИЦИПАЛЬ РАЙОНЫ</w:t>
            </w:r>
          </w:p>
          <w:p w:rsidR="000B1EA1" w:rsidRPr="00E6574E" w:rsidRDefault="000B1EA1" w:rsidP="0073561C">
            <w:pPr>
              <w:ind w:firstLine="709"/>
              <w:jc w:val="center"/>
              <w:rPr>
                <w:color w:val="000000"/>
              </w:rPr>
            </w:pPr>
            <w:r w:rsidRPr="00E6574E">
              <w:rPr>
                <w:color w:val="000000"/>
              </w:rPr>
              <w:t>УДМУРТ ТАШЛЫСЫ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rPr>
                <w:color w:val="000000"/>
              </w:rPr>
              <w:t xml:space="preserve">АВЫЛ </w:t>
            </w:r>
            <w:r w:rsidRPr="00E6574E">
              <w:rPr>
                <w:lang w:val="tt-RU"/>
              </w:rPr>
              <w:t>Җ</w:t>
            </w:r>
            <w:r w:rsidRPr="00E6574E">
              <w:t>ИРЛЕГЕ</w:t>
            </w:r>
          </w:p>
          <w:p w:rsidR="000B1EA1" w:rsidRPr="00E6574E" w:rsidRDefault="000B1EA1" w:rsidP="0073561C">
            <w:pPr>
              <w:ind w:firstLine="709"/>
              <w:jc w:val="center"/>
            </w:pPr>
            <w:r w:rsidRPr="00E6574E">
              <w:t>СОВЕТЫ</w:t>
            </w:r>
          </w:p>
        </w:tc>
      </w:tr>
    </w:tbl>
    <w:p w:rsidR="000B1EA1" w:rsidRPr="00E6574E" w:rsidRDefault="000B1EA1" w:rsidP="000B1EA1">
      <w:pPr>
        <w:rPr>
          <w:b/>
        </w:rPr>
      </w:pPr>
    </w:p>
    <w:p w:rsidR="000B1EA1" w:rsidRPr="00E6574E" w:rsidRDefault="000B1EA1" w:rsidP="000B1EA1">
      <w:pPr>
        <w:ind w:left="708" w:firstLine="708"/>
      </w:pPr>
      <w:r w:rsidRPr="00E6574E">
        <w:t>РЕШЕНИЕ</w:t>
      </w:r>
      <w:r w:rsidRPr="00E6574E">
        <w:tab/>
      </w:r>
      <w:r w:rsidRPr="00E6574E">
        <w:tab/>
      </w:r>
      <w:r w:rsidRPr="00E6574E">
        <w:tab/>
      </w:r>
      <w:r w:rsidRPr="00E6574E">
        <w:tab/>
      </w:r>
      <w:r>
        <w:t xml:space="preserve">                                        </w:t>
      </w:r>
      <w:r w:rsidRPr="00E6574E">
        <w:t>КАРАР</w:t>
      </w:r>
    </w:p>
    <w:p w:rsidR="000B1EA1" w:rsidRPr="00E6574E" w:rsidRDefault="000B1EA1" w:rsidP="000B1EA1">
      <w:pPr>
        <w:jc w:val="right"/>
      </w:pPr>
    </w:p>
    <w:p w:rsidR="000B1EA1" w:rsidRPr="002A1BA1" w:rsidRDefault="000B1EA1" w:rsidP="000B1EA1">
      <w:r w:rsidRPr="00E6574E">
        <w:t xml:space="preserve">2018г                                          </w:t>
      </w:r>
      <w:proofErr w:type="spellStart"/>
      <w:r>
        <w:t>с</w:t>
      </w:r>
      <w:proofErr w:type="gramStart"/>
      <w:r>
        <w:t>.А</w:t>
      </w:r>
      <w:proofErr w:type="gramEnd"/>
      <w:r>
        <w:t>лексеевка</w:t>
      </w:r>
      <w:proofErr w:type="spellEnd"/>
      <w:r w:rsidRPr="00E6574E">
        <w:t xml:space="preserve">               </w:t>
      </w:r>
      <w:r w:rsidR="0065743B">
        <w:t xml:space="preserve">           № </w:t>
      </w:r>
    </w:p>
    <w:p w:rsidR="000B1EA1" w:rsidRDefault="000B1EA1" w:rsidP="00F401C3">
      <w:pPr>
        <w:rPr>
          <w:sz w:val="28"/>
          <w:szCs w:val="28"/>
        </w:rPr>
      </w:pPr>
    </w:p>
    <w:p w:rsidR="00181E75" w:rsidRPr="00181E75" w:rsidRDefault="00181E75" w:rsidP="00181E75">
      <w:pPr>
        <w:spacing w:line="276" w:lineRule="auto"/>
        <w:jc w:val="center"/>
        <w:rPr>
          <w:b/>
          <w:bCs/>
          <w:sz w:val="28"/>
          <w:szCs w:val="28"/>
        </w:rPr>
      </w:pPr>
      <w:r w:rsidRPr="00181E75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r>
        <w:rPr>
          <w:b/>
          <w:bCs/>
          <w:sz w:val="28"/>
          <w:szCs w:val="28"/>
        </w:rPr>
        <w:t>муниципальном образовании «</w:t>
      </w:r>
      <w:proofErr w:type="spellStart"/>
      <w:r w:rsidR="0094446D">
        <w:rPr>
          <w:b/>
          <w:bCs/>
          <w:sz w:val="28"/>
          <w:szCs w:val="28"/>
        </w:rPr>
        <w:t>Удмуртско-Ташлинское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181E75" w:rsidRPr="00181E75" w:rsidRDefault="00181E75" w:rsidP="00181E7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181E75" w:rsidRPr="00181E75" w:rsidRDefault="00181E75" w:rsidP="00181E75">
      <w:pPr>
        <w:spacing w:after="24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181E75">
        <w:rPr>
          <w:bCs/>
          <w:sz w:val="28"/>
          <w:szCs w:val="28"/>
        </w:rPr>
        <w:t>В связи со вступлением в силу Федеральных законов № 299-ФЗ от 10.11.2017г., № 455-ФЗ от 29.12.2017г., в соответствии со статьёй 28 Федерального закона №131-ФЗ от 06.10.2003 года "Об общих принципах организации местного самоуправления в Российс</w:t>
      </w:r>
      <w:r>
        <w:rPr>
          <w:bCs/>
          <w:sz w:val="28"/>
          <w:szCs w:val="28"/>
        </w:rPr>
        <w:t xml:space="preserve">кой Федерации", руководствуясь </w:t>
      </w:r>
      <w:r w:rsidRPr="00181E75">
        <w:rPr>
          <w:bCs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 w:rsidR="000B1EA1">
        <w:rPr>
          <w:bCs/>
          <w:sz w:val="28"/>
          <w:szCs w:val="28"/>
        </w:rPr>
        <w:t>Удмуртско-Ташлинское</w:t>
      </w:r>
      <w:proofErr w:type="spellEnd"/>
      <w:r>
        <w:rPr>
          <w:bCs/>
          <w:sz w:val="28"/>
          <w:szCs w:val="28"/>
        </w:rPr>
        <w:t xml:space="preserve"> сельское поселение» Бавлинского муниципального района Республики Татарстан, Совет </w:t>
      </w:r>
      <w:proofErr w:type="spellStart"/>
      <w:r w:rsidR="000B1EA1">
        <w:rPr>
          <w:bCs/>
          <w:sz w:val="28"/>
          <w:szCs w:val="28"/>
        </w:rPr>
        <w:t>Удмуртско-Ташлинского</w:t>
      </w:r>
      <w:proofErr w:type="spellEnd"/>
      <w:r w:rsidR="000B1E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 Бавлинского муниципального района Республики</w:t>
      </w:r>
      <w:proofErr w:type="gramEnd"/>
      <w:r>
        <w:rPr>
          <w:bCs/>
          <w:sz w:val="28"/>
          <w:szCs w:val="28"/>
        </w:rPr>
        <w:t xml:space="preserve"> Татарстан </w:t>
      </w:r>
      <w:r w:rsidRPr="00181E75">
        <w:rPr>
          <w:b/>
          <w:bCs/>
          <w:sz w:val="28"/>
          <w:szCs w:val="28"/>
        </w:rPr>
        <w:t>РЕШИЛ:</w:t>
      </w:r>
    </w:p>
    <w:p w:rsidR="00181E75" w:rsidRPr="00181E75" w:rsidRDefault="00181E75" w:rsidP="00181E7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81E75">
        <w:rPr>
          <w:bCs/>
          <w:sz w:val="28"/>
          <w:szCs w:val="28"/>
        </w:rPr>
        <w:t xml:space="preserve">Утвердить Положение </w:t>
      </w:r>
      <w:r>
        <w:rPr>
          <w:bCs/>
          <w:sz w:val="28"/>
          <w:szCs w:val="28"/>
        </w:rPr>
        <w:t>о</w:t>
      </w:r>
      <w:r w:rsidRPr="00181E75">
        <w:rPr>
          <w:bCs/>
          <w:sz w:val="28"/>
          <w:szCs w:val="28"/>
        </w:rPr>
        <w:t xml:space="preserve">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0B1EA1">
        <w:rPr>
          <w:bCs/>
          <w:sz w:val="28"/>
          <w:szCs w:val="28"/>
        </w:rPr>
        <w:t>Удмуртско-Ташлинское</w:t>
      </w:r>
      <w:proofErr w:type="spellEnd"/>
      <w:r w:rsidRPr="00181E75">
        <w:rPr>
          <w:bCs/>
          <w:sz w:val="28"/>
          <w:szCs w:val="28"/>
        </w:rPr>
        <w:t xml:space="preserve"> сельское поселение» </w:t>
      </w:r>
      <w:r>
        <w:rPr>
          <w:bCs/>
          <w:sz w:val="28"/>
          <w:szCs w:val="28"/>
        </w:rPr>
        <w:t xml:space="preserve">Бавлинского муниципального района Республики Татарстан </w:t>
      </w:r>
      <w:r w:rsidRPr="00181E75">
        <w:rPr>
          <w:bCs/>
          <w:sz w:val="28"/>
          <w:szCs w:val="28"/>
        </w:rPr>
        <w:t>согласно Приложению.</w:t>
      </w:r>
    </w:p>
    <w:p w:rsidR="00181E75" w:rsidRDefault="00181E75" w:rsidP="00181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181E75">
        <w:rPr>
          <w:bCs/>
          <w:sz w:val="28"/>
          <w:szCs w:val="28"/>
        </w:rPr>
        <w:t xml:space="preserve">. </w:t>
      </w:r>
      <w:proofErr w:type="gramStart"/>
      <w:r w:rsidRPr="00275377">
        <w:rPr>
          <w:sz w:val="28"/>
          <w:szCs w:val="28"/>
        </w:rPr>
        <w:t>Разместить</w:t>
      </w:r>
      <w:proofErr w:type="gramEnd"/>
      <w:r w:rsidRPr="00275377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>на официальном сайте Александровского сельского поселения (</w:t>
      </w:r>
      <w:hyperlink r:id="rId8" w:history="1">
        <w:r w:rsidR="000B1EA1" w:rsidRPr="001256BB">
          <w:rPr>
            <w:rStyle w:val="ab"/>
            <w:sz w:val="28"/>
            <w:szCs w:val="28"/>
            <w:lang w:val="en-US"/>
          </w:rPr>
          <w:t>http</w:t>
        </w:r>
        <w:r w:rsidR="000B1EA1" w:rsidRPr="001256BB">
          <w:rPr>
            <w:rStyle w:val="ab"/>
            <w:sz w:val="28"/>
            <w:szCs w:val="28"/>
          </w:rPr>
          <w:t>://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bavly</w:t>
        </w:r>
        <w:proofErr w:type="spellEnd"/>
        <w:r w:rsidR="000B1EA1" w:rsidRPr="001256BB">
          <w:rPr>
            <w:rStyle w:val="ab"/>
            <w:sz w:val="28"/>
            <w:szCs w:val="28"/>
          </w:rPr>
          <w:t>.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0B1EA1" w:rsidRPr="001256BB">
          <w:rPr>
            <w:rStyle w:val="ab"/>
            <w:sz w:val="28"/>
            <w:szCs w:val="28"/>
          </w:rPr>
          <w:t>.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ru</w:t>
        </w:r>
        <w:proofErr w:type="spellEnd"/>
        <w:r w:rsidR="000B1EA1" w:rsidRPr="001256BB">
          <w:rPr>
            <w:rStyle w:val="ab"/>
            <w:sz w:val="28"/>
            <w:szCs w:val="28"/>
          </w:rPr>
          <w:t>/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rus</w:t>
        </w:r>
        <w:proofErr w:type="spellEnd"/>
        <w:r w:rsidR="000B1EA1" w:rsidRPr="001256BB">
          <w:rPr>
            <w:rStyle w:val="ab"/>
            <w:sz w:val="28"/>
            <w:szCs w:val="28"/>
          </w:rPr>
          <w:t>/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udtashly</w:t>
        </w:r>
        <w:proofErr w:type="spellEnd"/>
        <w:r w:rsidR="000B1EA1" w:rsidRPr="001256BB">
          <w:rPr>
            <w:rStyle w:val="ab"/>
            <w:sz w:val="28"/>
            <w:szCs w:val="28"/>
          </w:rPr>
          <w:t>.</w:t>
        </w:r>
        <w:proofErr w:type="spellStart"/>
        <w:r w:rsidR="000B1EA1" w:rsidRPr="001256BB">
          <w:rPr>
            <w:rStyle w:val="ab"/>
            <w:sz w:val="28"/>
            <w:szCs w:val="28"/>
            <w:lang w:val="en-US"/>
          </w:rPr>
          <w:t>htm</w:t>
        </w:r>
        <w:proofErr w:type="spellEnd"/>
      </w:hyperlink>
      <w:r>
        <w:rPr>
          <w:sz w:val="28"/>
          <w:szCs w:val="28"/>
        </w:rPr>
        <w:t xml:space="preserve">) </w:t>
      </w:r>
      <w:r w:rsidRPr="00275377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181E75" w:rsidRDefault="00181E75" w:rsidP="00181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81E75" w:rsidRDefault="00181E75" w:rsidP="000B1EA1">
      <w:pPr>
        <w:pStyle w:val="Default"/>
        <w:rPr>
          <w:sz w:val="28"/>
          <w:szCs w:val="28"/>
        </w:rPr>
      </w:pPr>
    </w:p>
    <w:p w:rsidR="00181E75" w:rsidRDefault="00181E75" w:rsidP="00181E7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181E75" w:rsidRDefault="000B1EA1" w:rsidP="00181E75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0B1EA1" w:rsidRDefault="000B1EA1" w:rsidP="00181E75">
      <w:pPr>
        <w:pStyle w:val="Default"/>
        <w:jc w:val="right"/>
        <w:rPr>
          <w:sz w:val="23"/>
          <w:szCs w:val="23"/>
        </w:rPr>
      </w:pPr>
    </w:p>
    <w:p w:rsidR="000B1EA1" w:rsidRDefault="000B1EA1" w:rsidP="00181E75">
      <w:pPr>
        <w:pStyle w:val="Default"/>
        <w:jc w:val="right"/>
        <w:rPr>
          <w:sz w:val="23"/>
          <w:szCs w:val="23"/>
        </w:rPr>
      </w:pPr>
    </w:p>
    <w:p w:rsidR="00181E75" w:rsidRDefault="007C7CC5" w:rsidP="00181E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</w:t>
      </w:r>
    </w:p>
    <w:p w:rsidR="00181E75" w:rsidRDefault="00181E75" w:rsidP="00181E75">
      <w:pPr>
        <w:pStyle w:val="Default"/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Совета </w:t>
      </w:r>
      <w:proofErr w:type="spellStart"/>
      <w:r w:rsidR="00966945">
        <w:rPr>
          <w:sz w:val="23"/>
          <w:szCs w:val="23"/>
        </w:rPr>
        <w:t>Удмуртско-Ташлинского</w:t>
      </w:r>
      <w:proofErr w:type="spellEnd"/>
      <w:r>
        <w:rPr>
          <w:sz w:val="23"/>
          <w:szCs w:val="23"/>
        </w:rPr>
        <w:t xml:space="preserve"> сельского поселения Бавлинского муниципального района </w:t>
      </w:r>
    </w:p>
    <w:p w:rsidR="00181E75" w:rsidRDefault="00181E75" w:rsidP="00181E75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bookmarkStart w:id="0" w:name="_GoBack"/>
      <w:bookmarkEnd w:id="0"/>
    </w:p>
    <w:p w:rsidR="006A7D37" w:rsidRDefault="006A7D37" w:rsidP="00181E75">
      <w:pPr>
        <w:spacing w:line="276" w:lineRule="auto"/>
        <w:jc w:val="center"/>
        <w:rPr>
          <w:b/>
          <w:bCs/>
          <w:sz w:val="28"/>
          <w:szCs w:val="28"/>
        </w:rPr>
      </w:pPr>
    </w:p>
    <w:p w:rsidR="00181E75" w:rsidRPr="007C7CC5" w:rsidRDefault="00181E75" w:rsidP="00181E75">
      <w:pPr>
        <w:spacing w:line="276" w:lineRule="auto"/>
        <w:jc w:val="center"/>
        <w:rPr>
          <w:b/>
          <w:bCs/>
          <w:szCs w:val="28"/>
        </w:rPr>
      </w:pPr>
      <w:r w:rsidRPr="007C7CC5">
        <w:rPr>
          <w:b/>
          <w:bCs/>
          <w:szCs w:val="28"/>
        </w:rPr>
        <w:t>ПОЛОЖЕНИЕ</w:t>
      </w:r>
    </w:p>
    <w:p w:rsidR="00181E75" w:rsidRPr="007C7CC5" w:rsidRDefault="00181E75" w:rsidP="00181E75">
      <w:pPr>
        <w:spacing w:line="276" w:lineRule="auto"/>
        <w:jc w:val="center"/>
        <w:rPr>
          <w:b/>
          <w:bCs/>
          <w:szCs w:val="28"/>
        </w:rPr>
      </w:pPr>
      <w:r w:rsidRPr="007C7CC5">
        <w:rPr>
          <w:b/>
          <w:bCs/>
          <w:szCs w:val="28"/>
        </w:rPr>
        <w:t xml:space="preserve">о порядке организации и проведения публичных слушаний, общественных обсуждений </w:t>
      </w:r>
      <w:r w:rsidR="00D12E21" w:rsidRPr="007C7CC5">
        <w:rPr>
          <w:b/>
          <w:bCs/>
          <w:szCs w:val="28"/>
        </w:rPr>
        <w:t xml:space="preserve">в </w:t>
      </w:r>
      <w:r w:rsidRPr="007C7CC5">
        <w:rPr>
          <w:b/>
          <w:bCs/>
          <w:szCs w:val="28"/>
        </w:rPr>
        <w:t>муниципальном образовании «</w:t>
      </w:r>
      <w:proofErr w:type="spellStart"/>
      <w:r w:rsidR="00966945">
        <w:rPr>
          <w:b/>
          <w:bCs/>
          <w:szCs w:val="28"/>
        </w:rPr>
        <w:t>Удмуртско-Ташлинского</w:t>
      </w:r>
      <w:proofErr w:type="spellEnd"/>
      <w:r w:rsidR="00966945">
        <w:rPr>
          <w:b/>
          <w:bCs/>
          <w:szCs w:val="28"/>
        </w:rPr>
        <w:t xml:space="preserve"> </w:t>
      </w:r>
      <w:r w:rsidRPr="007C7CC5">
        <w:rPr>
          <w:b/>
          <w:bCs/>
          <w:szCs w:val="28"/>
        </w:rPr>
        <w:t>сельское поселение» Бавлинского муниципального района Республики Татарстан</w:t>
      </w:r>
    </w:p>
    <w:p w:rsidR="00181E75" w:rsidRDefault="00181E75" w:rsidP="00181E7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1. ОБЩИЕ ПОЛОЖЕНИЯ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1.1. </w:t>
      </w:r>
      <w:proofErr w:type="gramStart"/>
      <w:r w:rsidRPr="007C7CC5">
        <w:rPr>
          <w:bCs/>
          <w:szCs w:val="28"/>
        </w:rPr>
        <w:t xml:space="preserve">Настоящее Положение в соответствии с Федеральным законом от 06.10.2003г. №131-ФЗ «Об общих принципах организации местного самоуправления в Российской Федерации», Законом Республики Татарстан от 28 июля 2004 года №45-ЗРТ </w:t>
      </w:r>
      <w:r w:rsidR="00D12E21" w:rsidRPr="007C7CC5">
        <w:rPr>
          <w:bCs/>
          <w:szCs w:val="28"/>
        </w:rPr>
        <w:t>«</w:t>
      </w:r>
      <w:r w:rsidRPr="007C7CC5">
        <w:rPr>
          <w:bCs/>
          <w:szCs w:val="28"/>
        </w:rPr>
        <w:t>О местном самоуправлении в Республике Татарстан</w:t>
      </w:r>
      <w:r w:rsidR="00D12E21" w:rsidRPr="007C7CC5">
        <w:rPr>
          <w:bCs/>
          <w:szCs w:val="28"/>
        </w:rPr>
        <w:t>»</w:t>
      </w:r>
      <w:r w:rsidRPr="007C7CC5">
        <w:rPr>
          <w:bCs/>
          <w:szCs w:val="28"/>
        </w:rPr>
        <w:t xml:space="preserve">, Градостроительным кодексом Российской Федерации, Уставом муниципального образования </w:t>
      </w:r>
      <w:r w:rsidR="00D12E21" w:rsidRPr="007C7CC5">
        <w:rPr>
          <w:bCs/>
          <w:szCs w:val="28"/>
        </w:rPr>
        <w:t>«</w:t>
      </w:r>
      <w:proofErr w:type="spellStart"/>
      <w:r w:rsidR="00966945">
        <w:rPr>
          <w:bCs/>
          <w:szCs w:val="28"/>
        </w:rPr>
        <w:t>Удмуртско-Ташлинское</w:t>
      </w:r>
      <w:proofErr w:type="spellEnd"/>
      <w:r w:rsidR="00D12E21" w:rsidRPr="007C7CC5">
        <w:rPr>
          <w:bCs/>
          <w:szCs w:val="28"/>
        </w:rPr>
        <w:t xml:space="preserve"> сельское поселение» Бавлинского муниципального района Республики Татарстан</w:t>
      </w:r>
      <w:r w:rsidRPr="007C7CC5">
        <w:rPr>
          <w:bCs/>
          <w:szCs w:val="28"/>
        </w:rPr>
        <w:t xml:space="preserve"> определяет порядок организации и проведения публичных слушаний</w:t>
      </w:r>
      <w:r w:rsidR="00D12E21" w:rsidRPr="007C7CC5">
        <w:rPr>
          <w:bCs/>
          <w:szCs w:val="28"/>
        </w:rPr>
        <w:t>, общественных обсуждений</w:t>
      </w:r>
      <w:r w:rsidRPr="007C7CC5">
        <w:rPr>
          <w:bCs/>
          <w:szCs w:val="28"/>
        </w:rPr>
        <w:t xml:space="preserve"> на</w:t>
      </w:r>
      <w:proofErr w:type="gramEnd"/>
      <w:r w:rsidRPr="007C7CC5">
        <w:rPr>
          <w:bCs/>
          <w:szCs w:val="28"/>
        </w:rPr>
        <w:t xml:space="preserve"> территории </w:t>
      </w:r>
      <w:proofErr w:type="spellStart"/>
      <w:r w:rsidR="00966945">
        <w:rPr>
          <w:bCs/>
          <w:szCs w:val="28"/>
        </w:rPr>
        <w:t>Удмуртско-Ташлинского</w:t>
      </w:r>
      <w:proofErr w:type="spellEnd"/>
      <w:r w:rsidR="00D12E21" w:rsidRPr="007C7CC5">
        <w:rPr>
          <w:bCs/>
          <w:szCs w:val="28"/>
        </w:rPr>
        <w:t xml:space="preserve"> сельского поселения Бавлинского муниципального района (далее – Поселения)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1.2. Публичные слушания</w:t>
      </w:r>
      <w:r w:rsidR="00D12E21" w:rsidRPr="007C7CC5">
        <w:rPr>
          <w:bCs/>
          <w:szCs w:val="28"/>
        </w:rPr>
        <w:t xml:space="preserve"> или общественные обсуждения</w:t>
      </w:r>
      <w:r w:rsidRPr="007C7CC5">
        <w:rPr>
          <w:bCs/>
          <w:szCs w:val="28"/>
        </w:rPr>
        <w:t xml:space="preserve"> проводятся для обсуждения проектов муниципальных правовых актов по вопросам местного значения с участием жителей </w:t>
      </w:r>
      <w:r w:rsidR="00D12E21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, подготовки предложений и рекомендаций по проектам, выносимым на слушания.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1.3. Предметом обсуждения на публичных слушаниях</w:t>
      </w:r>
      <w:r w:rsidR="00D12E21" w:rsidRPr="007C7CC5">
        <w:rPr>
          <w:bCs/>
          <w:szCs w:val="28"/>
        </w:rPr>
        <w:t xml:space="preserve"> (общественных обсуждениях)</w:t>
      </w:r>
      <w:r w:rsidRPr="007C7CC5">
        <w:rPr>
          <w:bCs/>
          <w:szCs w:val="28"/>
        </w:rPr>
        <w:t xml:space="preserve"> являются проекты муниципальных правовых актов, внесенные субъектами правотворческой инициативы в соответствующий орган местного самоуправления в порядке, установленном муниципальными правовыми актами.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1.4. На публичные слушания</w:t>
      </w:r>
      <w:r w:rsidR="00D12E21" w:rsidRPr="007C7CC5">
        <w:rPr>
          <w:bCs/>
          <w:szCs w:val="28"/>
        </w:rPr>
        <w:t xml:space="preserve"> (общественные обсуждения)</w:t>
      </w:r>
      <w:r w:rsidRPr="007C7CC5">
        <w:rPr>
          <w:bCs/>
          <w:szCs w:val="28"/>
        </w:rPr>
        <w:t xml:space="preserve"> в обязательном порядке выносятся: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1) проект Устава муниципального образования «</w:t>
      </w:r>
      <w:proofErr w:type="spellStart"/>
      <w:r w:rsidR="00966945">
        <w:rPr>
          <w:bCs/>
          <w:szCs w:val="28"/>
        </w:rPr>
        <w:t>Удмуртско-Ташлинское</w:t>
      </w:r>
      <w:proofErr w:type="spellEnd"/>
      <w:r w:rsidRPr="007C7CC5">
        <w:rPr>
          <w:bCs/>
          <w:szCs w:val="28"/>
        </w:rPr>
        <w:t xml:space="preserve"> сельское поселение», а также проект муниципального нормативного правового акта о внесении изменений и дополнений в настоящий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</w:t>
      </w:r>
      <w:proofErr w:type="gramEnd"/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проект бюджета муниципального образования «</w:t>
      </w:r>
      <w:proofErr w:type="spellStart"/>
      <w:r w:rsidR="00966945">
        <w:rPr>
          <w:bCs/>
          <w:szCs w:val="28"/>
        </w:rPr>
        <w:t>Удмуртско-Ташлинское</w:t>
      </w:r>
      <w:proofErr w:type="spellEnd"/>
      <w:r w:rsidRPr="007C7CC5">
        <w:rPr>
          <w:bCs/>
          <w:szCs w:val="28"/>
        </w:rPr>
        <w:t xml:space="preserve"> сельское поселение» и отчет о его исполнении;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прое</w:t>
      </w:r>
      <w:proofErr w:type="gramStart"/>
      <w:r w:rsidRPr="007C7CC5">
        <w:rPr>
          <w:bCs/>
          <w:szCs w:val="28"/>
        </w:rPr>
        <w:t>кт стр</w:t>
      </w:r>
      <w:proofErr w:type="gramEnd"/>
      <w:r w:rsidRPr="007C7CC5">
        <w:rPr>
          <w:bCs/>
          <w:szCs w:val="28"/>
        </w:rPr>
        <w:t>атегии социально-экономического развития муниципального образования «</w:t>
      </w:r>
      <w:proofErr w:type="spellStart"/>
      <w:r w:rsidR="00966945">
        <w:rPr>
          <w:bCs/>
          <w:szCs w:val="28"/>
        </w:rPr>
        <w:t>Удмуртско-Ташлинское</w:t>
      </w:r>
      <w:proofErr w:type="spellEnd"/>
      <w:r w:rsidRPr="007C7CC5">
        <w:rPr>
          <w:bCs/>
          <w:szCs w:val="28"/>
        </w:rPr>
        <w:t xml:space="preserve"> сельское поселение»;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 xml:space="preserve">4) 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</w:t>
      </w:r>
      <w:r w:rsidRPr="007C7CC5">
        <w:rPr>
          <w:bCs/>
          <w:szCs w:val="28"/>
        </w:rPr>
        <w:lastRenderedPageBreak/>
        <w:t>разрешенного строительства, реконструкции объектов капитального</w:t>
      </w:r>
      <w:proofErr w:type="gramEnd"/>
      <w:r w:rsidRPr="007C7CC5">
        <w:rPr>
          <w:bCs/>
          <w:szCs w:val="28"/>
        </w:rPr>
        <w:t xml:space="preserve">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7C7CC5">
        <w:rPr>
          <w:bCs/>
          <w:szCs w:val="28"/>
        </w:rPr>
        <w:t>. Порядок и особенности проведения публичных слушаний, общественных обсуждений по вопросам, указанным в пункте 4, устанавливается главой 9 настоящего Положения</w:t>
      </w:r>
      <w:r w:rsidRPr="007C7CC5">
        <w:rPr>
          <w:bCs/>
          <w:szCs w:val="28"/>
        </w:rPr>
        <w:t>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5) вопросы о преобразовании муниципального образования, за исключением случаев, если в соответствии со статьей 13 Федерального закона от 06.10.2003 г.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  <w:proofErr w:type="gramEnd"/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6) иные вопросы, предусмотренные законодательством Российской Федерации и Республики Татарстан. 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1.5. Общественные слушания проводятся по вопросам установления публичных сервитутов. Предметом обсуждения на общественных слушаниях является проект муниципального правового акта об установлении публичного сервитута. Общественные слушания могут проводиться по иным вопросам землепользования и застройки в случаях, предусмотренных законодательством и муниципальными правовыми актами. Организация и проведение общественных слушаний на территории </w:t>
      </w:r>
      <w:r w:rsidR="00D12E21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осуществляются в порядке, установленном для организации и проведения публичных слушаний</w:t>
      </w:r>
      <w:r w:rsidR="00D12E21" w:rsidRPr="007C7CC5">
        <w:rPr>
          <w:bCs/>
          <w:szCs w:val="28"/>
        </w:rPr>
        <w:t xml:space="preserve"> (общественных обсуждений)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Общественные обсуждения проводятся по вопросам намечаемой хозяйственной и иной деятельности, которая подлежит экологической экспертизе.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Предметом обсуждения на общественных обсуждениях является намечаемая хозяйственная и иная деятельность, которая подлежит экологической экспертизе.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Организация и проведение общественных обсуждений на территории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осуществляются в порядке, установленном для организации и проведения публичных слушаний</w:t>
      </w:r>
      <w:r w:rsidR="00F04483" w:rsidRPr="007C7CC5">
        <w:rPr>
          <w:bCs/>
          <w:szCs w:val="28"/>
        </w:rPr>
        <w:t xml:space="preserve">, за исключением случаев, предусмотренных в пункте 4 части 1.4 </w:t>
      </w:r>
      <w:r w:rsidR="007C7CC5">
        <w:rPr>
          <w:bCs/>
          <w:szCs w:val="28"/>
        </w:rPr>
        <w:t xml:space="preserve">главы 1 </w:t>
      </w:r>
      <w:r w:rsidR="00F04483" w:rsidRPr="007C7CC5">
        <w:rPr>
          <w:bCs/>
          <w:szCs w:val="28"/>
        </w:rPr>
        <w:t>настоящего Положения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Срок проведения общественных слушаний или обсуждений с момента оповещения жителей о времени и месте их проведения до дня опубликования заключения о результатах общественных слушаний или обсуждений составляет не более одного месяца.</w:t>
      </w:r>
    </w:p>
    <w:p w:rsidR="00F04483" w:rsidRPr="007C7CC5" w:rsidRDefault="00F04483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2. ИНИЦИАТИВА ПРОВЕДЕНИЯ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2.1. Публичные слушания проводятся по инициативе населения</w:t>
      </w:r>
      <w:r w:rsidR="00F04483" w:rsidRPr="007C7CC5">
        <w:rPr>
          <w:bCs/>
          <w:szCs w:val="28"/>
        </w:rPr>
        <w:t xml:space="preserve"> Поселения</w:t>
      </w:r>
      <w:r w:rsidRPr="007C7CC5">
        <w:rPr>
          <w:bCs/>
          <w:szCs w:val="28"/>
        </w:rPr>
        <w:t>,</w:t>
      </w:r>
      <w:r w:rsidR="00F04483" w:rsidRPr="007C7CC5">
        <w:rPr>
          <w:bCs/>
          <w:szCs w:val="28"/>
        </w:rPr>
        <w:t xml:space="preserve"> Совета </w:t>
      </w:r>
      <w:proofErr w:type="spellStart"/>
      <w:r w:rsidR="00966945">
        <w:rPr>
          <w:bCs/>
          <w:szCs w:val="28"/>
        </w:rPr>
        <w:t>Удмуртско-Ташлинского</w:t>
      </w:r>
      <w:proofErr w:type="spellEnd"/>
      <w:r w:rsidR="00F04483" w:rsidRPr="007C7CC5">
        <w:rPr>
          <w:bCs/>
          <w:szCs w:val="28"/>
        </w:rPr>
        <w:t xml:space="preserve"> сельского поселения,</w:t>
      </w:r>
      <w:r w:rsidR="00966945">
        <w:rPr>
          <w:bCs/>
          <w:szCs w:val="28"/>
        </w:rPr>
        <w:t xml:space="preserve"> </w:t>
      </w:r>
      <w:r w:rsidR="00F04483" w:rsidRPr="007C7CC5">
        <w:rPr>
          <w:bCs/>
          <w:szCs w:val="28"/>
        </w:rPr>
        <w:t xml:space="preserve">Главы </w:t>
      </w:r>
      <w:proofErr w:type="spellStart"/>
      <w:r w:rsidR="00966945">
        <w:rPr>
          <w:bCs/>
          <w:szCs w:val="28"/>
        </w:rPr>
        <w:t>Удмуртско-Ташлинского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2.2. Граждане реализуют свое право на инициативу по проведению слушаний через инициативную группу, которая формируется из числа жителей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обладающих активным избирательным правом на выборах в органы местного самоуправления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3. ВЫДВИЖЕНИЕ ИНИЦИАТИВЫ ПРОВЕДЕНИЯ</w:t>
      </w:r>
      <w:r w:rsidR="00F04483" w:rsidRPr="007C7CC5">
        <w:rPr>
          <w:bCs/>
          <w:szCs w:val="28"/>
        </w:rPr>
        <w:t xml:space="preserve"> ПУБЛИЧНЫХ СЛУШАНИЙ НАСЕЛЕНИЕМ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3.1. Для выдвижения инициативы проведения публичных слушаний формируется инициативная группа граждан численностью не менее </w:t>
      </w:r>
      <w:r w:rsidR="00F04483" w:rsidRPr="007C7CC5">
        <w:rPr>
          <w:bCs/>
          <w:szCs w:val="28"/>
        </w:rPr>
        <w:t>1</w:t>
      </w:r>
      <w:r w:rsidRPr="007C7CC5">
        <w:rPr>
          <w:bCs/>
          <w:szCs w:val="28"/>
        </w:rPr>
        <w:t>00 человек на добровольной основе.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3.2.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3.3. К протоколу прилагается подписной лист с подписями всех членов инициативной группы граждан по форме согласно приложению к настоящему Положению. </w:t>
      </w:r>
      <w:proofErr w:type="gramStart"/>
      <w:r w:rsidRPr="007C7CC5">
        <w:rPr>
          <w:bCs/>
          <w:szCs w:val="28"/>
        </w:rPr>
        <w:t>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  <w:proofErr w:type="gramEnd"/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3.4. Инициативная группа граждан вносит в </w:t>
      </w:r>
      <w:r w:rsidR="00F04483" w:rsidRPr="007C7CC5">
        <w:rPr>
          <w:bCs/>
          <w:szCs w:val="28"/>
        </w:rPr>
        <w:t xml:space="preserve">Совет </w:t>
      </w:r>
      <w:proofErr w:type="spellStart"/>
      <w:r w:rsidR="00966945">
        <w:rPr>
          <w:bCs/>
          <w:szCs w:val="28"/>
        </w:rPr>
        <w:t>Удмуртско-Ташлинского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 следующие документы: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1) заявление с указанием проекта муниципального правового акта, предлагаемого к вынесению на публичные слушания, и обоснованием необходимости его вынесения на публичные слушания;</w:t>
      </w:r>
      <w:proofErr w:type="gramEnd"/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сведения о членах инициативной группы, уполномоченных действовать от ее имени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протокол первого заседания инициативной группы граждан с приложением подписных листов, указанных в п. 3.3 настоящего Положения.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3.5. Срок рассмотрения заявления инициативной группы не может превышать 1 месяца со дня его поступления в </w:t>
      </w:r>
      <w:r w:rsidR="00F04483" w:rsidRPr="007C7CC5">
        <w:rPr>
          <w:bCs/>
          <w:szCs w:val="28"/>
        </w:rPr>
        <w:t xml:space="preserve">Совет </w:t>
      </w:r>
      <w:proofErr w:type="spellStart"/>
      <w:r w:rsidR="00E613AE">
        <w:rPr>
          <w:bCs/>
          <w:szCs w:val="28"/>
        </w:rPr>
        <w:t>Удмуртско-Ташлинского</w:t>
      </w:r>
      <w:proofErr w:type="spellEnd"/>
      <w:r w:rsidR="00F04483" w:rsidRPr="007C7CC5">
        <w:rPr>
          <w:bCs/>
          <w:szCs w:val="28"/>
        </w:rPr>
        <w:t xml:space="preserve"> сельского поселения (далее – Совет)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3.6. По результатам рассмотрения заявления инициативной группы </w:t>
      </w:r>
      <w:r w:rsidR="00F04483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назначении слушаний по соответствующему муниципальному правовому акту либо отказывает в принятии такого решения.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3.7. </w:t>
      </w:r>
      <w:r w:rsidR="00F04483" w:rsidRPr="007C7CC5">
        <w:rPr>
          <w:bCs/>
          <w:szCs w:val="28"/>
        </w:rPr>
        <w:t xml:space="preserve">Глава поселения </w:t>
      </w:r>
      <w:r w:rsidRPr="007C7CC5">
        <w:rPr>
          <w:bCs/>
          <w:szCs w:val="28"/>
        </w:rPr>
        <w:t>отказывает в назначении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представленные документы не соответствуют требованиям настоящего Положения;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сведения, содержащиеся в представленных документах, не соответствуют действительности;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муниципальный правовой акт, предлагаемый к вынесению на публичные слушания, не внесен субъектом правотворческой инициативы в соответствующий орган местного самоуправления в установленном порядке;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по иным основаниям с указанием причин отказа.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Отказ в назначении публичных слушаний может быть обжалован в судебном порядке.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4. НАЗНАЧЕНИЕ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4.1. Публичные слушания, проводимые по инициативе населения или </w:t>
      </w:r>
      <w:r w:rsidR="00F04483" w:rsidRPr="007C7CC5">
        <w:rPr>
          <w:bCs/>
          <w:szCs w:val="28"/>
        </w:rPr>
        <w:t xml:space="preserve">Совета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65743B">
        <w:rPr>
          <w:bCs/>
          <w:szCs w:val="28"/>
        </w:rPr>
        <w:t xml:space="preserve"> </w:t>
      </w:r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, назначаются </w:t>
      </w:r>
      <w:r w:rsidR="00F04483" w:rsidRPr="007C7CC5">
        <w:rPr>
          <w:bCs/>
          <w:szCs w:val="28"/>
        </w:rPr>
        <w:t xml:space="preserve">Советом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, а по инициативе </w:t>
      </w:r>
      <w:r w:rsidR="00F04483" w:rsidRPr="007C7CC5">
        <w:rPr>
          <w:bCs/>
          <w:szCs w:val="28"/>
        </w:rPr>
        <w:t>Главы поселени</w:t>
      </w:r>
      <w:proofErr w:type="gramStart"/>
      <w:r w:rsidR="00F04483" w:rsidRPr="007C7CC5">
        <w:rPr>
          <w:bCs/>
          <w:szCs w:val="28"/>
        </w:rPr>
        <w:t>я–</w:t>
      </w:r>
      <w:proofErr w:type="gramEnd"/>
      <w:r w:rsidR="00F04483" w:rsidRPr="007C7CC5">
        <w:rPr>
          <w:bCs/>
          <w:szCs w:val="28"/>
        </w:rPr>
        <w:t xml:space="preserve"> 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4.2. В решении </w:t>
      </w:r>
      <w:r w:rsidR="00F04483" w:rsidRPr="007C7CC5">
        <w:rPr>
          <w:bCs/>
          <w:szCs w:val="28"/>
        </w:rPr>
        <w:t>Совета</w:t>
      </w:r>
      <w:r w:rsidRPr="007C7CC5">
        <w:rPr>
          <w:bCs/>
          <w:szCs w:val="28"/>
        </w:rPr>
        <w:t xml:space="preserve">, постановлении </w:t>
      </w:r>
      <w:r w:rsidR="00F04483" w:rsidRPr="007C7CC5">
        <w:rPr>
          <w:bCs/>
          <w:szCs w:val="28"/>
        </w:rPr>
        <w:t>Главы поселения</w:t>
      </w:r>
      <w:r w:rsidRPr="007C7CC5">
        <w:rPr>
          <w:bCs/>
          <w:szCs w:val="28"/>
        </w:rPr>
        <w:t xml:space="preserve"> о назначении публичных слушаний указываются: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1) тема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сведения об инициаторе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время и место, срок проведения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 xml:space="preserve">4.3. Решение о назначении публичных слушаний, проект муниципального правового акта, выносимого на публичные слушания, подлежат обязательному опубликованию не </w:t>
      </w:r>
      <w:proofErr w:type="gramStart"/>
      <w:r w:rsidRPr="007C7CC5">
        <w:rPr>
          <w:bCs/>
          <w:szCs w:val="28"/>
        </w:rPr>
        <w:t>позднее</w:t>
      </w:r>
      <w:proofErr w:type="gramEnd"/>
      <w:r w:rsidRPr="007C7CC5">
        <w:rPr>
          <w:bCs/>
          <w:szCs w:val="28"/>
        </w:rPr>
        <w:t xml:space="preserve"> чем за 15 дней до даты проведения публичных слушаний, если иной срок не установлен законодательством и настоящим Положением.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5. ОРГАНИЗАЦИЯ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5.1. Подготовка и проведение публичных слушаний осуществляются Исполнительным комитетом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 (далее – Исполкомом)</w:t>
      </w:r>
      <w:r w:rsidRPr="007C7CC5">
        <w:rPr>
          <w:bCs/>
          <w:szCs w:val="28"/>
        </w:rPr>
        <w:t>, специально созданными комиссиями или рабочими группами (далее - организатор публичных слушаний).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5.2. В процессе подготовки и проведения публичных слушаний организатор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предварительный состав участников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перечень вопросов, по которым необходимо подготовить выступления;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предварительный состав докладчиков по вопросам, вынесенным на публичные слушания;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устанавливает регламент проведения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осуществляет сбор замечаний и предложений по проекту муниципального правового акта, вынесенного на публичные слушания;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готовит необходимые справочные материалы, проекты итоговых документов по результатам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обеспечивает ведение протокола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организует подготовку заключения по результатам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обеспечивает опубликование заключений по результатам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5.3. К участию в публичных слушаниях могут приглашаться: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представители органов государственной власти и местного самоуправления;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представители региональных или местных отделений политических партий и иных общественных объединений;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руководители организаций, деятельность которых связана с обсуждаемой темой;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ученые, эксперты;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средства массовой информации.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проведения слушаний по инициативе населения в обязательном порядке приглашаются председатель и уполномоченные представители инициативной группы граждан.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5.4. Участниками публичных слушаний с правом выступления для аргументации своих предложений являются лица, которые подали письменные заявки не позднее 7 дней до даты проведения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5.5. Участниками публичных слушаний без права выступления на публичных слушаниях могут быть все заинтересованные жители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5.6. Граждане вправе представить свои письменные предложения и замечания, касающиеся обсуждаемых вопросов, как заблаговременно, так и в день проведения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5.7. Организация и проведение слушаний финансируются за счет средств местного бюджета, за исключением случаев, предусмотренных законодательством и настоящим Положением.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lastRenderedPageBreak/>
        <w:t>6. ПОРЯДОК ПРОВЕДЕНИЯ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6.1. Публичные слушания проводятся в форме заседаний.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6.2. Регистрация участников начинается за 1 час до начала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6.3. Председательствующим на слушаниях могут быть </w:t>
      </w:r>
      <w:r w:rsidR="008F64AF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, заместитель Главы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председатель постоянной комиссии </w:t>
      </w:r>
      <w:r w:rsidR="008F64AF" w:rsidRPr="007C7CC5">
        <w:rPr>
          <w:bCs/>
          <w:szCs w:val="28"/>
        </w:rPr>
        <w:t>Совета</w:t>
      </w:r>
      <w:r w:rsidRPr="007C7CC5">
        <w:rPr>
          <w:bCs/>
          <w:szCs w:val="28"/>
        </w:rPr>
        <w:t xml:space="preserve">, другие лица, уполномоченные </w:t>
      </w:r>
      <w:r w:rsidR="008F64AF" w:rsidRPr="007C7CC5">
        <w:rPr>
          <w:bCs/>
          <w:szCs w:val="28"/>
        </w:rPr>
        <w:t>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6.4. Председательствующий ведет слушания и следит за порядком обсуждения вопросов повестки дня слушаний, при необходимости вправе принять меры по удалению нарушителей порядка обсуждения вопросов из зала заседаний.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6.5.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6.6. Для оформления протокола, учета поступивших предложений, рекомендаций по предложению председательствующего может быть избран секретариат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6.7. 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 разрешения председательствующего время для выступления может быть продлено.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6.8. Участники публичных слушаний вправе задавать вопросы </w:t>
      </w:r>
      <w:proofErr w:type="gramStart"/>
      <w:r w:rsidRPr="007C7CC5">
        <w:rPr>
          <w:bCs/>
          <w:szCs w:val="28"/>
        </w:rPr>
        <w:t>выступающим</w:t>
      </w:r>
      <w:proofErr w:type="gramEnd"/>
      <w:r w:rsidRPr="007C7CC5">
        <w:rPr>
          <w:bCs/>
          <w:szCs w:val="28"/>
        </w:rPr>
        <w:t xml:space="preserve"> после окончания выступления с разрешения председательствующего.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6.9. Председательствующий на слушаниях вправе принять решение о перерыве в слушаниях и об их продолжении в другое время.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 В случае нарушения участниками публичных слушаний порядка проведения председательствующий вправе потребовать удаления их из зала.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6.11. По окончании выступлений председательствующий при необходимости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7. ИТОГИ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7.1. Во время проведения публичных слушаний ведется протокол. Все замечания и предложения участников публичных слушаний подаются в секретариат в письменной форме и прилагаются к протоколу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7.2. Протокол публичных слушаний подписывается председательс</w:t>
      </w:r>
      <w:r w:rsidR="008F64AF" w:rsidRPr="007C7CC5">
        <w:rPr>
          <w:bCs/>
          <w:szCs w:val="28"/>
        </w:rPr>
        <w:t xml:space="preserve">твующим и хранится в материалах органов местного самоуправления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7.3. По результатам публичных слушаний могут приниматься итоговые документы в форме рекомендаций, резолюций. Председательствующий на слушаниях вправе принять решение о необходимости проведения голосования среди участников слушаний по некоторым вопросам, вынесенным на слушания.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7.4. Обязательным итоговым документом является заключение по результатам публичных слушаний, которое подлежит официальному опубликованию.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Итоговые документы носят для органов местного самоуправления рекомендательный характер.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7.5. Рассмотрение проекта муниципального правового акта, вынесенного на публичные слушания, осуществляется при наличии протокола публичных слушаний, итоговых документов по результатам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7.6. Муниципальный правовой акт, проект которого прошел обсуждение на публичных слушаниях, подлежит официальному опубликованию.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8. ОСОБЕННОСТИ ПРОВЕДЕНИЯ ПУБЛИЧНЫХ СЛУШАНИЙ</w:t>
      </w:r>
      <w:r w:rsidR="0065743B">
        <w:rPr>
          <w:bCs/>
          <w:szCs w:val="28"/>
        </w:rPr>
        <w:t xml:space="preserve"> </w:t>
      </w:r>
      <w:r w:rsidRPr="007C7CC5">
        <w:rPr>
          <w:bCs/>
          <w:szCs w:val="28"/>
        </w:rPr>
        <w:t xml:space="preserve">ПО ПРОЕКТУ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И ОТЧЕТА О ЕГО ИСПОЛНЕНИИ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8.1. Публичные слушания по проекту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и отчета о его исполнении назначаются </w:t>
      </w:r>
      <w:r w:rsidR="008F64AF" w:rsidRPr="007C7CC5">
        <w:rPr>
          <w:bCs/>
          <w:szCs w:val="28"/>
        </w:rPr>
        <w:t>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8.2. Проект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выносимый на публичные слушания, публикуется Исполнительным комитетом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8F64AF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8.3. Не позднее чем через 5 дней после опубликования проекта бюджета </w:t>
      </w:r>
      <w:r w:rsidR="008F64AF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проведении публичных слушаний. Публичные слушания проводятся не ранее чем через 15 дней после опубликования проекта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8.4. По результатам публичных слушаний проект бюджета дорабатывается и направляется в </w:t>
      </w:r>
      <w:r w:rsidR="008F64AF" w:rsidRPr="007C7CC5">
        <w:rPr>
          <w:bCs/>
          <w:szCs w:val="28"/>
        </w:rPr>
        <w:t xml:space="preserve">Совет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8.5. Проект отчета об исполнении бюджета, выносимый на публичные слушания, публикуется Исполнительным комитетом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8.6. Не позднее чем через 5 дней после опубликования проекта отчета об исполнении бюджета </w:t>
      </w:r>
      <w:r w:rsidR="00CF064C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проведении публичных слушаний. Публичные слушания проводятся не ранее чем через 10 дней и не позднее 15 дней после опубликования проекта отчета об исполнении бюджета </w:t>
      </w:r>
      <w:r w:rsidR="00CF064C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8.7. По результатам публичных слушаний проект отчета об исполнении бюджета дорабатывается и направляется в </w:t>
      </w:r>
      <w:r w:rsidR="00CF064C" w:rsidRPr="007C7CC5">
        <w:rPr>
          <w:bCs/>
          <w:szCs w:val="28"/>
        </w:rPr>
        <w:t>Совет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8.8. Рекомендации публичных слушаний, протокол публичных слушаний, а также заключение по результатам публичных слушаний направляются в </w:t>
      </w:r>
      <w:r w:rsidR="00CF064C" w:rsidRPr="007C7CC5">
        <w:rPr>
          <w:bCs/>
          <w:szCs w:val="28"/>
        </w:rPr>
        <w:t>Совет</w:t>
      </w:r>
      <w:r w:rsidRPr="007C7CC5">
        <w:rPr>
          <w:bCs/>
          <w:szCs w:val="28"/>
        </w:rPr>
        <w:t xml:space="preserve"> одновременно с проектом бюджета (отчета о его исполнении).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9. ОСОБЕННОСТ</w:t>
      </w:r>
      <w:r w:rsidR="00CF064C" w:rsidRPr="007C7CC5">
        <w:rPr>
          <w:bCs/>
          <w:szCs w:val="28"/>
        </w:rPr>
        <w:t>И ПРОВЕДЕНИЯ ПУБЛИЧНЫХ СЛУШАНИЙ</w:t>
      </w:r>
      <w:r w:rsidR="00332FB9" w:rsidRPr="007C7CC5">
        <w:rPr>
          <w:bCs/>
          <w:szCs w:val="28"/>
        </w:rPr>
        <w:t>, ОБЩЕСТВЕННЫХ ОБСУЖДЕНИЙ С УЧЕТОМ ПОЛОЖЕНИЙ ЗАКОНОДАТЕЛЬСТВА О ГРАДОСТРОИТЕЛЬНОЙ ДЕЯТЕЛЬНОСТИ.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9.1.  </w:t>
      </w:r>
      <w:proofErr w:type="gramStart"/>
      <w:r w:rsidRPr="007C7CC5">
        <w:rPr>
          <w:bCs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 w:rsidRPr="007C7CC5">
        <w:rPr>
          <w:bCs/>
          <w:szCs w:val="28"/>
        </w:rPr>
        <w:lastRenderedPageBreak/>
        <w:t>параметров разрешенного строительства, реконструкции объектов капитального</w:t>
      </w:r>
      <w:proofErr w:type="gramEnd"/>
      <w:r w:rsidRPr="007C7CC5">
        <w:rPr>
          <w:bCs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слушания. 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9.2. </w:t>
      </w:r>
      <w:proofErr w:type="gramStart"/>
      <w:r w:rsidRPr="007C7CC5">
        <w:rPr>
          <w:bCs/>
          <w:szCs w:val="28"/>
        </w:rPr>
        <w:t>Расходы, связанные с организацией и проведением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9.3. Участниками общественных обсуждений или публичных слушаний: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-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</w:t>
      </w:r>
      <w:proofErr w:type="gramEnd"/>
      <w:r w:rsidRPr="007C7CC5">
        <w:rPr>
          <w:bCs/>
          <w:szCs w:val="28"/>
        </w:rPr>
        <w:t xml:space="preserve"> помещений, являющихся частью указанных объектов капитального строительства;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</w:t>
      </w:r>
      <w:proofErr w:type="gramEnd"/>
      <w:r w:rsidRPr="007C7CC5">
        <w:rPr>
          <w:bCs/>
          <w:szCs w:val="28"/>
        </w:rPr>
        <w:t xml:space="preserve"> </w:t>
      </w:r>
      <w:proofErr w:type="gramStart"/>
      <w:r w:rsidRPr="007C7CC5">
        <w:rPr>
          <w:bCs/>
          <w:szCs w:val="28"/>
        </w:rPr>
        <w:t>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или правообладатели земельных участков и</w:t>
      </w:r>
      <w:proofErr w:type="gramEnd"/>
      <w:r w:rsidRPr="007C7CC5">
        <w:rPr>
          <w:bCs/>
          <w:szCs w:val="28"/>
        </w:rPr>
        <w:t xml:space="preserve">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 Процедура проведения общественных обсуждений состоит из следующих этапов: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9.4.1. оповещение о начале общественных обсуждений;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9.4.2. размещение проекта, подлежащего рассмотрению на общественных обсуждениях, и информационных материалов к нему на официальном сайте </w:t>
      </w:r>
      <w:proofErr w:type="spellStart"/>
      <w:r w:rsidR="0065743B">
        <w:rPr>
          <w:bCs/>
          <w:szCs w:val="28"/>
        </w:rPr>
        <w:t>Удмуртско-Ташлинского</w:t>
      </w:r>
      <w:proofErr w:type="spellEnd"/>
      <w:r w:rsidRPr="007C7CC5">
        <w:rPr>
          <w:bCs/>
          <w:szCs w:val="28"/>
        </w:rPr>
        <w:t xml:space="preserve"> сельского поселения в информационно-телекоммуникационной сети "Интернет" (далее в настоящей статье - официальный сайт) и открытие экспозиции или экспозиций такого проекта;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9.4.3. проведение экспозиции или экспозиций проекта, подлежащего рассмотрению на общественных обсуждениях;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9.4.4. подготовка и оформление протокола общественных обсуждений;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9.4.5. подготовка и опубликование заключения о результатах общественных обсуждений.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9.5. Процедура проведения публичных слушаний состоит из следующих этапов: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9.5.1. оповещение о начале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9.5.2.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9.5.3. проведение экспозиции или экспозиций проекта, подлежащего рассмотрению на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9.5.4. проведение собрания или собраний участников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9.5.5. подготовка и оформление протокола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9.5.6. подготовка и опубликование заключения о результатах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 Оповещение о начале общественных обсуждений или публичных слушаний должно содержать: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9.6.1. информацию о проекте, подлежащем рассмотрению на общественных обсуждениях, публичных слушаниях, и перечень информационных материалов к такому проекту;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9.6.2. информацию о порядке и сроках проведения общественных обсуждений, публичных слушаний по проекту, подлежащему рассмотрению на общественных обсуждениях, публичных слушаниях;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9.6.3. информацию о месте, дате открытия экспозиции или экспозиций проекта, подлежащего рассмотрению на общественных обсуждениях, публичных слушаниях, о сроках проведения экспозиции или экспозиций такого проекта, о днях и часах, в которые возможно посещение экспозиции или экспозиций;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9.6.4. информацию о порядке, сроке и форме внесения участниками общественных обсуждений, публичных слушаний предложений и замечаний, касающихся проекта, подлежащего рассмотрению на общественных обсуждениях,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9.6.5.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обсуждения;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9.6.6.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9.7. Оповещение о начале общественных обсуждений, публичных слушаний: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9.7.1. не </w:t>
      </w:r>
      <w:proofErr w:type="gramStart"/>
      <w:r w:rsidRPr="007C7CC5">
        <w:rPr>
          <w:bCs/>
          <w:szCs w:val="28"/>
        </w:rPr>
        <w:t>позднее</w:t>
      </w:r>
      <w:proofErr w:type="gramEnd"/>
      <w:r w:rsidRPr="007C7CC5">
        <w:rPr>
          <w:bCs/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9.7.2. распространяется на информационных стендах, специально отведенных мест на территории муниципального образования муниципального образования «</w:t>
      </w:r>
      <w:proofErr w:type="spellStart"/>
      <w:r w:rsidR="0065743B">
        <w:rPr>
          <w:bCs/>
          <w:szCs w:val="28"/>
        </w:rPr>
        <w:t>Удмуртско-Ташлинское</w:t>
      </w:r>
      <w:proofErr w:type="spellEnd"/>
      <w:r w:rsidR="0065743B" w:rsidRPr="007C7CC5">
        <w:rPr>
          <w:bCs/>
          <w:szCs w:val="28"/>
        </w:rPr>
        <w:t xml:space="preserve"> </w:t>
      </w:r>
      <w:r w:rsidRPr="007C7CC5">
        <w:rPr>
          <w:bCs/>
          <w:szCs w:val="28"/>
        </w:rPr>
        <w:t>сельское поселение»  для вывешивания (обнародования) муниципальных правовых актов,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настоящей статьи (далее - территория, в</w:t>
      </w:r>
      <w:proofErr w:type="gramEnd"/>
      <w:r w:rsidRPr="007C7CC5">
        <w:rPr>
          <w:bCs/>
          <w:szCs w:val="28"/>
        </w:rPr>
        <w:t xml:space="preserve"> </w:t>
      </w:r>
      <w:proofErr w:type="gramStart"/>
      <w:r w:rsidRPr="007C7CC5">
        <w:rPr>
          <w:bCs/>
          <w:szCs w:val="28"/>
        </w:rPr>
        <w:t>пределах</w:t>
      </w:r>
      <w:proofErr w:type="gramEnd"/>
      <w:r w:rsidRPr="007C7CC5">
        <w:rPr>
          <w:bCs/>
          <w:szCs w:val="28"/>
        </w:rPr>
        <w:t xml:space="preserve"> </w:t>
      </w:r>
      <w:r w:rsidRPr="007C7CC5">
        <w:rPr>
          <w:bCs/>
          <w:szCs w:val="28"/>
        </w:rPr>
        <w:lastRenderedPageBreak/>
        <w:t>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9.8.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специалистами Исполкома и (или) разработчика проекта, подлежащего рассмотрению на общественных обсуждениях или публичных слушаниях.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11 настоящей статьи идентификацию, имеют право вносить предложения и замечания, касающиеся такого проекта: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9.9.1. посредством официального сайта или информационных систем (в случае проведения общественных обсуждений);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9.9.2.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9.9.3. в письменной форме в адрес организатора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9.9.4.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9.10. Предложения и замечания, внесенные в соответствии с частью 9 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14 настоящей статьи.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9.11.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7C7CC5">
        <w:rPr>
          <w:bCs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7C7CC5">
        <w:rPr>
          <w:bCs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9.12. Не требуется представление указанных в части 11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Pr="007C7CC5">
        <w:rPr>
          <w:bCs/>
          <w:szCs w:val="28"/>
        </w:rPr>
        <w:lastRenderedPageBreak/>
        <w:t>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11 настоящей статьи, может использоваться единая система идентификац</w:t>
      </w:r>
      <w:proofErr w:type="gramStart"/>
      <w:r w:rsidRPr="007C7CC5">
        <w:rPr>
          <w:bCs/>
          <w:szCs w:val="28"/>
        </w:rPr>
        <w:t>ии и ау</w:t>
      </w:r>
      <w:proofErr w:type="gramEnd"/>
      <w:r w:rsidRPr="007C7CC5">
        <w:rPr>
          <w:bCs/>
          <w:szCs w:val="28"/>
        </w:rPr>
        <w:t>тентификации.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9.13.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N 152-ФЗ "О персональных данных".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9.14. Предложения и замечания, внесенные в соответствии с частью 9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9.15. </w:t>
      </w:r>
      <w:proofErr w:type="gramStart"/>
      <w:r w:rsidRPr="007C7CC5">
        <w:rPr>
          <w:bCs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органов местного самоуправления.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 Официальный сайт и (или) информационные системы должны обеспечивать возможность: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9.16.1.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9.16.2. представления информации о результатах общественных обсуждений, количестве участников общественных обсуждений.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9.17.1. дата оформления протокола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9.17.2. информация об организаторе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9.17.3.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9.17.4.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9.17.5.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9.18. </w:t>
      </w:r>
      <w:proofErr w:type="gramStart"/>
      <w:r w:rsidRPr="007C7CC5">
        <w:rPr>
          <w:bCs/>
          <w:szCs w:val="28"/>
        </w:rPr>
        <w:t xml:space="preserve"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</w:t>
      </w:r>
      <w:r w:rsidRPr="007C7CC5">
        <w:rPr>
          <w:bCs/>
          <w:szCs w:val="28"/>
        </w:rPr>
        <w:lastRenderedPageBreak/>
        <w:t>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9.19.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9.20.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 В заключении о результатах общественных обсуждений или публичных слушаний должны быть указаны: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9.21.1. дата оформления заключения о результатах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9.21.2.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9.21.4.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7C7CC5">
        <w:rPr>
          <w:bCs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9.21.5.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9.22.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7C7CC5" w:rsidRPr="0065743B" w:rsidRDefault="00332FB9" w:rsidP="0065743B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9.23. </w:t>
      </w:r>
      <w:proofErr w:type="gramStart"/>
      <w:r w:rsidRPr="007C7CC5">
        <w:rPr>
          <w:bCs/>
          <w:szCs w:val="28"/>
        </w:rPr>
        <w:t>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</w:t>
      </w:r>
      <w:r w:rsidR="0065743B">
        <w:rPr>
          <w:bCs/>
          <w:szCs w:val="28"/>
        </w:rPr>
        <w:t>ого месяца и более трех месяцев</w:t>
      </w:r>
      <w:proofErr w:type="gramEnd"/>
    </w:p>
    <w:p w:rsidR="007C7CC5" w:rsidRDefault="007C7CC5" w:rsidP="00332FB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C7CC5" w:rsidRDefault="007C7CC5" w:rsidP="00332FB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C7CC5" w:rsidRDefault="0065743B" w:rsidP="0065743B">
      <w:pPr>
        <w:widowControl w:val="0"/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                                                  </w:t>
      </w:r>
      <w:r w:rsidR="007C7CC5">
        <w:t>Приложение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>к Положению о порядке организации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и проведения публичных слушаний 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в </w:t>
      </w:r>
      <w:proofErr w:type="spellStart"/>
      <w:r w:rsidR="0065743B">
        <w:t>Удмуртско-Ташлинском</w:t>
      </w:r>
      <w:proofErr w:type="spellEnd"/>
      <w:r>
        <w:t xml:space="preserve"> сельском поселении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Бавлинского муниципального района  </w:t>
      </w:r>
    </w:p>
    <w:p w:rsid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</w:pPr>
    </w:p>
    <w:p w:rsidR="007C7CC5" w:rsidRDefault="007C7CC5" w:rsidP="007C7CC5">
      <w:pPr>
        <w:pStyle w:val="ConsPlusTitle"/>
        <w:jc w:val="center"/>
      </w:pPr>
      <w:bookmarkStart w:id="1" w:name="Par262"/>
      <w:bookmarkEnd w:id="1"/>
    </w:p>
    <w:p w:rsidR="007C7CC5" w:rsidRDefault="007C7CC5" w:rsidP="007C7CC5">
      <w:pPr>
        <w:pStyle w:val="ConsPlusTitle"/>
        <w:jc w:val="center"/>
      </w:pPr>
      <w:r>
        <w:t>ПОДПИСНОЙ ЛИСТ ИНИЦИАТИВНОЙ ГРУППЫ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Публичные слушания по проект</w:t>
      </w:r>
      <w:proofErr w:type="gramStart"/>
      <w:r w:rsidRPr="007C7CC5">
        <w:rPr>
          <w:sz w:val="18"/>
          <w:szCs w:val="16"/>
        </w:rPr>
        <w:t>у(</w:t>
      </w:r>
      <w:proofErr w:type="gramEnd"/>
      <w:r w:rsidRPr="007C7CC5">
        <w:rPr>
          <w:sz w:val="18"/>
          <w:szCs w:val="16"/>
        </w:rPr>
        <w:t>ам):"_______________________________________________________"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 xml:space="preserve">Мы,  нижеподписавшиеся,   поддерживаем   проведение   публичных   слушаний  </w:t>
      </w:r>
      <w:proofErr w:type="spellStart"/>
      <w:r w:rsidRPr="007C7CC5">
        <w:rPr>
          <w:sz w:val="18"/>
          <w:szCs w:val="16"/>
        </w:rPr>
        <w:t>попредлагаемым</w:t>
      </w:r>
      <w:proofErr w:type="spellEnd"/>
      <w:r w:rsidRPr="007C7CC5">
        <w:rPr>
          <w:sz w:val="18"/>
          <w:szCs w:val="16"/>
        </w:rPr>
        <w:t xml:space="preserve"> проектам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3"/>
        <w:gridCol w:w="1828"/>
        <w:gridCol w:w="1522"/>
        <w:gridCol w:w="2131"/>
        <w:gridCol w:w="2131"/>
        <w:gridCol w:w="1980"/>
      </w:tblGrid>
      <w:tr w:rsidR="007C7CC5" w:rsidRPr="007C7CC5" w:rsidTr="007C7CC5">
        <w:trPr>
          <w:trHeight w:val="10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N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Фамилия,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 имя, 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отчество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 Дата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рождения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>Адрес  места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жительства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(с указанием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индекса)   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>Серия, номер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паспорта или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документа,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   его  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заменяющего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 Подпись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и  дата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ее внесения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</w:r>
            <w:hyperlink r:id="rId9" w:anchor="Par283" w:history="1">
              <w:r w:rsidRPr="007C7CC5">
                <w:rPr>
                  <w:rStyle w:val="ab"/>
                  <w:rFonts w:ascii="Courier New" w:hAnsi="Courier New" w:cs="Courier New"/>
                  <w:sz w:val="22"/>
                  <w:szCs w:val="20"/>
                </w:rPr>
                <w:t>&lt;*&gt;</w:t>
              </w:r>
            </w:hyperlink>
          </w:p>
        </w:tc>
      </w:tr>
      <w:tr w:rsidR="007C7CC5" w:rsidRPr="007C7CC5" w:rsidTr="007C7CC5"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1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</w:tr>
      <w:tr w:rsidR="007C7CC5" w:rsidRPr="007C7CC5" w:rsidTr="007C7CC5"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2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</w:tr>
    </w:tbl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7C7CC5">
        <w:rPr>
          <w:b/>
          <w:sz w:val="28"/>
        </w:rPr>
        <w:t>--------------------------------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283"/>
      <w:bookmarkEnd w:id="2"/>
      <w:r w:rsidRPr="007C7CC5">
        <w:t>&lt;*&gt; Вносится собственноручно каждым членом инициативной группы.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Подписной лист удостоверяю: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</w:t>
      </w:r>
      <w:proofErr w:type="gramStart"/>
      <w:r w:rsidRPr="007C7CC5">
        <w:rPr>
          <w:sz w:val="18"/>
          <w:szCs w:val="16"/>
        </w:rPr>
        <w:t>(Ф.И.О., адрес места жительства, серия, номер, дата, место выдачи</w:t>
      </w:r>
      <w:proofErr w:type="gramEnd"/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паспорта или документа, его заменяющего, лица, собиравшего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_______________________________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подписи, его подпись и дата ее внесения)</w:t>
      </w:r>
    </w:p>
    <w:p w:rsid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7"/>
          <w:szCs w:val="5"/>
        </w:rPr>
      </w:pPr>
    </w:p>
    <w:p w:rsidR="007C7CC5" w:rsidRPr="007C7CC5" w:rsidRDefault="007C7CC5" w:rsidP="00332FB9">
      <w:pPr>
        <w:spacing w:line="360" w:lineRule="auto"/>
        <w:ind w:firstLine="709"/>
        <w:jc w:val="both"/>
        <w:rPr>
          <w:bCs/>
          <w:sz w:val="32"/>
          <w:szCs w:val="28"/>
        </w:rPr>
      </w:pPr>
    </w:p>
    <w:p w:rsidR="00332FB9" w:rsidRPr="007C7CC5" w:rsidRDefault="00332FB9" w:rsidP="00332FB9">
      <w:pPr>
        <w:spacing w:line="360" w:lineRule="auto"/>
        <w:ind w:firstLine="709"/>
        <w:jc w:val="both"/>
        <w:rPr>
          <w:bCs/>
          <w:sz w:val="32"/>
          <w:szCs w:val="28"/>
        </w:rPr>
      </w:pPr>
    </w:p>
    <w:sectPr w:rsidR="00332FB9" w:rsidRPr="007C7CC5" w:rsidSect="000B1EA1">
      <w:headerReference w:type="default" r:id="rId10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BE" w:rsidRDefault="00415ABE" w:rsidP="00EB0E64">
      <w:r>
        <w:separator/>
      </w:r>
    </w:p>
  </w:endnote>
  <w:endnote w:type="continuationSeparator" w:id="0">
    <w:p w:rsidR="00415ABE" w:rsidRDefault="00415ABE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BE" w:rsidRDefault="00415ABE" w:rsidP="00EB0E64">
      <w:r>
        <w:separator/>
      </w:r>
    </w:p>
  </w:footnote>
  <w:footnote w:type="continuationSeparator" w:id="0">
    <w:p w:rsidR="00415ABE" w:rsidRDefault="00415ABE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64" w:rsidRDefault="00EB0E64">
    <w:pPr>
      <w:pStyle w:val="a5"/>
      <w:jc w:val="center"/>
    </w:pPr>
  </w:p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1EA1"/>
    <w:rsid w:val="000B52F1"/>
    <w:rsid w:val="000C5976"/>
    <w:rsid w:val="001668EA"/>
    <w:rsid w:val="00181E75"/>
    <w:rsid w:val="001E59E9"/>
    <w:rsid w:val="00211627"/>
    <w:rsid w:val="002675C0"/>
    <w:rsid w:val="002B32A8"/>
    <w:rsid w:val="002E1EA7"/>
    <w:rsid w:val="00310C77"/>
    <w:rsid w:val="00332FB9"/>
    <w:rsid w:val="003423F6"/>
    <w:rsid w:val="00386ECF"/>
    <w:rsid w:val="003B3FA0"/>
    <w:rsid w:val="003E51D3"/>
    <w:rsid w:val="00407A37"/>
    <w:rsid w:val="00415ABE"/>
    <w:rsid w:val="00416CC6"/>
    <w:rsid w:val="00426B86"/>
    <w:rsid w:val="00431DD9"/>
    <w:rsid w:val="00506B6F"/>
    <w:rsid w:val="00647AAB"/>
    <w:rsid w:val="00655A23"/>
    <w:rsid w:val="0065743B"/>
    <w:rsid w:val="006A54E9"/>
    <w:rsid w:val="006A7D37"/>
    <w:rsid w:val="00747294"/>
    <w:rsid w:val="00754BF9"/>
    <w:rsid w:val="007A3B98"/>
    <w:rsid w:val="007C7CC5"/>
    <w:rsid w:val="00834FD0"/>
    <w:rsid w:val="008C01F1"/>
    <w:rsid w:val="008E158E"/>
    <w:rsid w:val="008F64AF"/>
    <w:rsid w:val="009222C9"/>
    <w:rsid w:val="009237AF"/>
    <w:rsid w:val="0094446D"/>
    <w:rsid w:val="00966945"/>
    <w:rsid w:val="009D279B"/>
    <w:rsid w:val="00A94866"/>
    <w:rsid w:val="00AD71DA"/>
    <w:rsid w:val="00B50D1A"/>
    <w:rsid w:val="00B8413E"/>
    <w:rsid w:val="00BA0E09"/>
    <w:rsid w:val="00BA6642"/>
    <w:rsid w:val="00C05DE1"/>
    <w:rsid w:val="00C33555"/>
    <w:rsid w:val="00C4022F"/>
    <w:rsid w:val="00CB7644"/>
    <w:rsid w:val="00CD3FE7"/>
    <w:rsid w:val="00CF064C"/>
    <w:rsid w:val="00D12E21"/>
    <w:rsid w:val="00D457AE"/>
    <w:rsid w:val="00DA46D6"/>
    <w:rsid w:val="00DE0E36"/>
    <w:rsid w:val="00E16EB9"/>
    <w:rsid w:val="00E613AE"/>
    <w:rsid w:val="00EA0DB3"/>
    <w:rsid w:val="00EB0E64"/>
    <w:rsid w:val="00EC18F0"/>
    <w:rsid w:val="00F04483"/>
    <w:rsid w:val="00F163BD"/>
    <w:rsid w:val="00F35E5E"/>
    <w:rsid w:val="00F401C3"/>
    <w:rsid w:val="00F66BFB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181E75"/>
    <w:rPr>
      <w:color w:val="0000FF" w:themeColor="hyperlink"/>
      <w:u w:val="single"/>
    </w:rPr>
  </w:style>
  <w:style w:type="paragraph" w:customStyle="1" w:styleId="ConsPlusCell">
    <w:name w:val="ConsPlusCell"/>
    <w:rsid w:val="007C7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181E75"/>
    <w:rPr>
      <w:color w:val="0000FF" w:themeColor="hyperlink"/>
      <w:u w:val="single"/>
    </w:rPr>
  </w:style>
  <w:style w:type="paragraph" w:customStyle="1" w:styleId="ConsPlusCell">
    <w:name w:val="ConsPlusCell"/>
    <w:rsid w:val="007C7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/rus/udtashl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5B3C~1\AppData\Local\Temp\&#1054;%20&#1087;&#1091;&#1073;&#1083;&#1080;&#1095;&#1085;&#1099;&#1093;%20&#1089;&#1083;&#1091;&#1096;&#1072;&#1085;&#1080;&#1103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5429</Words>
  <Characters>30947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2018-06-06T08:49:00Z</cp:lastPrinted>
  <dcterms:created xsi:type="dcterms:W3CDTF">2018-06-07T10:51:00Z</dcterms:created>
  <dcterms:modified xsi:type="dcterms:W3CDTF">2018-06-07T10:51:00Z</dcterms:modified>
</cp:coreProperties>
</file>