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100"/>
        <w:gridCol w:w="4202"/>
      </w:tblGrid>
      <w:tr w:rsidR="00AE1C09" w:rsidRPr="00AE1C09" w:rsidTr="00626B2F">
        <w:trPr>
          <w:trHeight w:val="413"/>
        </w:trPr>
        <w:tc>
          <w:tcPr>
            <w:tcW w:w="10122" w:type="dxa"/>
            <w:gridSpan w:val="3"/>
            <w:vAlign w:val="bottom"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E1C09" w:rsidRPr="00AE1C09" w:rsidTr="00626B2F">
        <w:trPr>
          <w:trHeight w:val="1700"/>
        </w:trPr>
        <w:tc>
          <w:tcPr>
            <w:tcW w:w="4820" w:type="dxa"/>
            <w:hideMark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 xml:space="preserve">СОВЕТ 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ПОКРОВСКО-УРУСТАМАКСКОГО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СЕЛЬСКОГО ПОСЕЛЕНИЯ БАВЛИНСКОГО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AE1C09" w:rsidRPr="00AE1C09" w:rsidRDefault="00AE1C09" w:rsidP="00AE1C09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 xml:space="preserve">РАЙОНЫ  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E1C09">
              <w:rPr>
                <w:sz w:val="28"/>
                <w:szCs w:val="28"/>
              </w:rPr>
              <w:t>ПОКРОВСКИЙ УРУСТАМАК АВЫЛ ЖИРЛЕГЕ СОВЕТЫ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E1C09" w:rsidRPr="00AE1C09" w:rsidTr="00626B2F">
        <w:trPr>
          <w:trHeight w:val="621"/>
        </w:trPr>
        <w:tc>
          <w:tcPr>
            <w:tcW w:w="10122" w:type="dxa"/>
            <w:gridSpan w:val="3"/>
          </w:tcPr>
          <w:p w:rsidR="00AE1C09" w:rsidRPr="00AE1C09" w:rsidRDefault="00AE1C09" w:rsidP="00AE1C0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AE1C09">
              <w:rPr>
                <w:b/>
                <w:sz w:val="28"/>
                <w:szCs w:val="28"/>
              </w:rPr>
              <w:t xml:space="preserve">         РЕШЕНИЕ                               </w:t>
            </w:r>
            <w:r w:rsidR="00D37011">
              <w:rPr>
                <w:b/>
                <w:sz w:val="28"/>
                <w:szCs w:val="28"/>
              </w:rPr>
              <w:t>проект</w:t>
            </w:r>
            <w:r w:rsidRPr="00AE1C09">
              <w:rPr>
                <w:b/>
                <w:sz w:val="28"/>
                <w:szCs w:val="28"/>
              </w:rPr>
              <w:t xml:space="preserve">                                                КАРАР</w:t>
            </w:r>
          </w:p>
        </w:tc>
      </w:tr>
      <w:tr w:rsidR="00AE1C09" w:rsidRPr="00AE1C09" w:rsidTr="00626B2F">
        <w:trPr>
          <w:trHeight w:val="413"/>
        </w:trPr>
        <w:tc>
          <w:tcPr>
            <w:tcW w:w="10122" w:type="dxa"/>
            <w:gridSpan w:val="3"/>
            <w:vAlign w:val="bottom"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2018                </w:t>
            </w:r>
            <w:r w:rsidRPr="00AE1C09">
              <w:rPr>
                <w:sz w:val="28"/>
                <w:szCs w:val="28"/>
              </w:rPr>
              <w:t>с.</w:t>
            </w:r>
            <w:r w:rsidR="00D37011">
              <w:rPr>
                <w:sz w:val="28"/>
                <w:szCs w:val="28"/>
              </w:rPr>
              <w:t xml:space="preserve"> </w:t>
            </w:r>
            <w:r w:rsidRPr="00AE1C09">
              <w:rPr>
                <w:sz w:val="28"/>
                <w:szCs w:val="28"/>
              </w:rPr>
              <w:t>Покровский</w:t>
            </w:r>
            <w:r w:rsidR="00D37011">
              <w:rPr>
                <w:sz w:val="28"/>
                <w:szCs w:val="28"/>
              </w:rPr>
              <w:t xml:space="preserve"> </w:t>
            </w:r>
            <w:r w:rsidRPr="00AE1C09">
              <w:rPr>
                <w:sz w:val="28"/>
                <w:szCs w:val="28"/>
              </w:rPr>
              <w:t>Урустамак</w:t>
            </w:r>
            <w:r w:rsidRPr="00AE1C09">
              <w:rPr>
                <w:b/>
                <w:sz w:val="28"/>
                <w:szCs w:val="28"/>
              </w:rPr>
              <w:t xml:space="preserve">              № 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Совета Покровско-Урустамакского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 Бавлинского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24.10.2017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№</w:t>
      </w:r>
      <w:r w:rsidR="00D37011">
        <w:rPr>
          <w:sz w:val="28"/>
          <w:szCs w:val="28"/>
        </w:rPr>
        <w:t xml:space="preserve"> </w:t>
      </w:r>
      <w:r>
        <w:rPr>
          <w:sz w:val="28"/>
          <w:szCs w:val="28"/>
        </w:rPr>
        <w:t>50 «</w:t>
      </w:r>
      <w:r w:rsidRPr="00AE1C09">
        <w:rPr>
          <w:sz w:val="28"/>
          <w:szCs w:val="28"/>
        </w:rPr>
        <w:t xml:space="preserve">Об утверждении Правил </w:t>
      </w:r>
    </w:p>
    <w:p w:rsidR="00AE1C09" w:rsidRP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землепользования и застройки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Покровско-Урустамакского сельского</w:t>
      </w:r>
    </w:p>
    <w:p w:rsidR="00AE1C09" w:rsidRDefault="00D37011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AE1C09" w:rsidRPr="00AE1C09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AE1C09" w:rsidRPr="00AE1C09">
        <w:rPr>
          <w:sz w:val="28"/>
          <w:szCs w:val="28"/>
        </w:rPr>
        <w:t>Бавлинского муниципального</w:t>
      </w:r>
    </w:p>
    <w:p w:rsidR="00AE1C09" w:rsidRP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района Республики Татарстан</w:t>
      </w:r>
      <w:r>
        <w:rPr>
          <w:sz w:val="28"/>
          <w:szCs w:val="28"/>
        </w:rPr>
        <w:t>»</w:t>
      </w:r>
    </w:p>
    <w:p w:rsidR="00AE1C09" w:rsidRDefault="00AE1C09" w:rsidP="00AE1C09">
      <w:pPr>
        <w:autoSpaceDE w:val="0"/>
        <w:autoSpaceDN w:val="0"/>
        <w:adjustRightInd w:val="0"/>
        <w:spacing w:line="240" w:lineRule="auto"/>
        <w:ind w:firstLine="0"/>
        <w:jc w:val="left"/>
      </w:pPr>
    </w:p>
    <w:p w:rsidR="00AE1C09" w:rsidRDefault="00AE1C09" w:rsidP="00AE1C09">
      <w:pPr>
        <w:autoSpaceDE w:val="0"/>
        <w:autoSpaceDN w:val="0"/>
        <w:adjustRightInd w:val="0"/>
        <w:spacing w:line="240" w:lineRule="auto"/>
        <w:ind w:firstLine="0"/>
        <w:jc w:val="left"/>
      </w:pPr>
    </w:p>
    <w:p w:rsidR="00AE1C09" w:rsidRPr="00AE1C09" w:rsidRDefault="00AE1C09" w:rsidP="00182D29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AE1C09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AE1C09">
        <w:rPr>
          <w:sz w:val="28"/>
          <w:szCs w:val="28"/>
        </w:rPr>
        <w:t xml:space="preserve">оответствии с </w:t>
      </w:r>
      <w:r w:rsidRPr="00AE1C09">
        <w:rPr>
          <w:sz w:val="28"/>
          <w:szCs w:val="28"/>
          <w:lang w:eastAsia="en-US"/>
        </w:rPr>
        <w:t>Федеральны</w:t>
      </w:r>
      <w:r>
        <w:rPr>
          <w:sz w:val="28"/>
          <w:szCs w:val="28"/>
          <w:lang w:eastAsia="en-US"/>
        </w:rPr>
        <w:t>м</w:t>
      </w:r>
      <w:r w:rsidRPr="00AE1C09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ом от 29.12.2017 №</w:t>
      </w:r>
      <w:r w:rsidR="00D37011">
        <w:rPr>
          <w:sz w:val="28"/>
          <w:szCs w:val="28"/>
          <w:lang w:eastAsia="en-US"/>
        </w:rPr>
        <w:t xml:space="preserve"> </w:t>
      </w:r>
      <w:r w:rsidRPr="00AE1C09">
        <w:rPr>
          <w:sz w:val="28"/>
          <w:szCs w:val="28"/>
          <w:lang w:eastAsia="en-US"/>
        </w:rPr>
        <w:t>455-ФЗ</w:t>
      </w:r>
      <w:r>
        <w:rPr>
          <w:sz w:val="28"/>
          <w:szCs w:val="28"/>
          <w:lang w:eastAsia="en-US"/>
        </w:rPr>
        <w:br/>
        <w:t>«</w:t>
      </w:r>
      <w:r w:rsidRPr="00AE1C09">
        <w:rPr>
          <w:sz w:val="28"/>
          <w:szCs w:val="28"/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Совет Покровско-Урустамакского сельского поселения Бавлинского муниципального района решил:</w:t>
      </w:r>
    </w:p>
    <w:p w:rsidR="00182D29" w:rsidRDefault="00AE1C09" w:rsidP="00182D29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 Внести в решение Совета Покровско-Урустамакского сельского поселения Бавлинского муниципального района от 24.10.2017 №</w:t>
      </w:r>
      <w:r w:rsidR="00D37011">
        <w:rPr>
          <w:sz w:val="28"/>
          <w:szCs w:val="28"/>
        </w:rPr>
        <w:t xml:space="preserve"> </w:t>
      </w:r>
      <w:r>
        <w:rPr>
          <w:sz w:val="28"/>
          <w:szCs w:val="28"/>
        </w:rPr>
        <w:t>50 «</w:t>
      </w:r>
      <w:r w:rsidRPr="00AE1C09">
        <w:rPr>
          <w:sz w:val="28"/>
          <w:szCs w:val="28"/>
        </w:rPr>
        <w:t>Об утверждении Правил землепользования и застройки</w:t>
      </w:r>
      <w:r w:rsidR="00D37011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Покровско-Урустамакского сельского</w:t>
      </w:r>
      <w:r w:rsidR="00D37011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поселения</w:t>
      </w:r>
      <w:r w:rsidR="00D37011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Бавлинского муниципального</w:t>
      </w:r>
      <w:r w:rsidR="00D37011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района Республики Татарстан</w:t>
      </w:r>
      <w:r w:rsidR="0035029B">
        <w:rPr>
          <w:sz w:val="28"/>
          <w:szCs w:val="28"/>
        </w:rPr>
        <w:t>» следующие изменения: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пункт 3 статьи 14 изложить в следующей редакции:</w:t>
      </w:r>
      <w:r>
        <w:rPr>
          <w:sz w:val="28"/>
          <w:szCs w:val="28"/>
        </w:rPr>
        <w:t xml:space="preserve"> п</w:t>
      </w:r>
      <w:r w:rsidRPr="00AE1C09">
        <w:rPr>
          <w:sz w:val="28"/>
          <w:szCs w:val="28"/>
        </w:rPr>
        <w:t xml:space="preserve">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, с учетом положений </w:t>
      </w:r>
      <w:r>
        <w:rPr>
          <w:sz w:val="28"/>
          <w:szCs w:val="28"/>
        </w:rPr>
        <w:t>градостроительного законодательства;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AE1C09">
        <w:rPr>
          <w:sz w:val="28"/>
          <w:szCs w:val="28"/>
        </w:rPr>
        <w:t xml:space="preserve"> пункте 4 статьи 14 слова</w:t>
      </w:r>
      <w:r w:rsidR="00D3701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Комиссия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Организатор общественных обсуждений или публичных слушаний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, слова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пункт</w:t>
      </w:r>
      <w:r w:rsidRPr="00AE1C09">
        <w:rPr>
          <w:sz w:val="28"/>
          <w:szCs w:val="28"/>
        </w:rPr>
        <w:t xml:space="preserve"> 5 </w:t>
      </w:r>
      <w:r>
        <w:rPr>
          <w:sz w:val="28"/>
          <w:szCs w:val="28"/>
        </w:rPr>
        <w:t>статьи</w:t>
      </w:r>
      <w:r w:rsidRPr="00AE1C09">
        <w:rPr>
          <w:sz w:val="28"/>
          <w:szCs w:val="28"/>
        </w:rPr>
        <w:t xml:space="preserve"> 14 </w:t>
      </w:r>
      <w:r>
        <w:rPr>
          <w:sz w:val="28"/>
          <w:szCs w:val="28"/>
        </w:rPr>
        <w:t xml:space="preserve">изложить в следующей редакции: </w:t>
      </w:r>
      <w:proofErr w:type="gramStart"/>
      <w:r w:rsidRPr="00AE1C09">
        <w:rPr>
          <w:sz w:val="28"/>
          <w:szCs w:val="28"/>
        </w:rPr>
        <w:t xml:space="preserve">В период размещения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идентификацию, имеют право вносить предложения и замечания, касающиеся такого проекта:</w:t>
      </w:r>
      <w:proofErr w:type="gramEnd"/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AE1C09">
        <w:rPr>
          <w:sz w:val="28"/>
          <w:szCs w:val="28"/>
        </w:rPr>
        <w:t xml:space="preserve"> 7 статьи 14 изложить в следующей редакции:</w:t>
      </w:r>
      <w:r w:rsidR="00D37011">
        <w:rPr>
          <w:sz w:val="28"/>
          <w:szCs w:val="28"/>
        </w:rPr>
        <w:t xml:space="preserve"> </w:t>
      </w:r>
      <w:proofErr w:type="gramStart"/>
      <w:r w:rsidRPr="00AE1C09">
        <w:rPr>
          <w:sz w:val="28"/>
          <w:szCs w:val="28"/>
        </w:rPr>
        <w:t xml:space="preserve">Срок проведения общественных обсуждений или публичных слушаний со дня оповещения жителей </w:t>
      </w:r>
      <w:r w:rsidRPr="00D72ACF">
        <w:rPr>
          <w:sz w:val="28"/>
        </w:rPr>
        <w:t xml:space="preserve">муниципального образования «Покровско-Урустамакское сельское поселение» Бавлинского муниципального района Республики Татарстан </w:t>
      </w:r>
      <w:r w:rsidRPr="00AE1C09">
        <w:rPr>
          <w:sz w:val="28"/>
          <w:szCs w:val="28"/>
        </w:rPr>
        <w:t xml:space="preserve">об их проведении до дня опубликования заключения о результатах общественных обсуждений или публичных слушаний определяется уставом </w:t>
      </w:r>
      <w:r w:rsidRPr="00D72ACF">
        <w:rPr>
          <w:sz w:val="28"/>
        </w:rPr>
        <w:t>муниципального образования «Покровско-Урустамакское сельское поселение» Бавлинского муниципального района</w:t>
      </w:r>
      <w:r w:rsidR="00D37011">
        <w:rPr>
          <w:sz w:val="28"/>
        </w:rPr>
        <w:t xml:space="preserve"> </w:t>
      </w:r>
      <w:r w:rsidRPr="00D72ACF">
        <w:rPr>
          <w:sz w:val="28"/>
        </w:rPr>
        <w:t>Республики Татарстан</w:t>
      </w:r>
      <w:r w:rsidR="00D37011">
        <w:rPr>
          <w:sz w:val="28"/>
        </w:rPr>
        <w:t xml:space="preserve"> </w:t>
      </w:r>
      <w:r w:rsidRPr="00AE1C09">
        <w:rPr>
          <w:sz w:val="28"/>
          <w:szCs w:val="28"/>
        </w:rPr>
        <w:t xml:space="preserve">и (или) нормативным правовым актом </w:t>
      </w:r>
      <w:r w:rsidRPr="00D72ACF">
        <w:rPr>
          <w:sz w:val="28"/>
        </w:rPr>
        <w:t>Совета муниципального образования «Покровско-Урустамакское сельское поселение» Бавлинского муниципального</w:t>
      </w:r>
      <w:proofErr w:type="gramEnd"/>
      <w:r w:rsidRPr="00D72ACF">
        <w:rPr>
          <w:sz w:val="28"/>
        </w:rPr>
        <w:t xml:space="preserve"> района Республики Татарстан</w:t>
      </w:r>
      <w:r w:rsidRPr="00AE1C09">
        <w:rPr>
          <w:sz w:val="28"/>
          <w:szCs w:val="28"/>
        </w:rPr>
        <w:t>и не</w:t>
      </w:r>
      <w:r>
        <w:rPr>
          <w:sz w:val="28"/>
          <w:szCs w:val="28"/>
        </w:rPr>
        <w:t xml:space="preserve"> может быть более одного месяца</w:t>
      </w:r>
      <w:r w:rsidRPr="00AE1C09">
        <w:rPr>
          <w:sz w:val="28"/>
          <w:szCs w:val="28"/>
        </w:rPr>
        <w:t>;</w:t>
      </w:r>
    </w:p>
    <w:p w:rsidR="00182D29" w:rsidRDefault="00182D29" w:rsidP="00182D29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5F00FB" w:rsidRPr="00AE1C09">
        <w:rPr>
          <w:sz w:val="28"/>
          <w:szCs w:val="28"/>
        </w:rPr>
        <w:t xml:space="preserve"> пункте 8 статьи 14 слова </w:t>
      </w:r>
      <w:r w:rsidR="0035029B"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публичных слушаний</w:t>
      </w:r>
      <w:r w:rsidR="00AB1D0A" w:rsidRPr="00AB1D0A">
        <w:rPr>
          <w:sz w:val="24"/>
          <w:szCs w:val="24"/>
        </w:rPr>
        <w:t xml:space="preserve"> по вопросу</w:t>
      </w:r>
      <w:r w:rsidR="0035029B">
        <w:rPr>
          <w:sz w:val="28"/>
          <w:szCs w:val="28"/>
        </w:rPr>
        <w:t>»</w:t>
      </w:r>
      <w:r w:rsidR="005F00FB" w:rsidRPr="00AE1C09">
        <w:rPr>
          <w:sz w:val="28"/>
          <w:szCs w:val="28"/>
        </w:rPr>
        <w:t xml:space="preserve"> заменить словами </w:t>
      </w:r>
      <w:r w:rsidR="0035029B"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общественных обсуждений или публич</w:t>
      </w:r>
      <w:r w:rsidR="0035029B">
        <w:rPr>
          <w:sz w:val="28"/>
          <w:szCs w:val="28"/>
        </w:rPr>
        <w:t>ных слушаний по проекту решения»</w:t>
      </w:r>
      <w:r>
        <w:rPr>
          <w:sz w:val="28"/>
          <w:szCs w:val="28"/>
        </w:rPr>
        <w:t>;</w:t>
      </w:r>
    </w:p>
    <w:p w:rsidR="009C7836" w:rsidRDefault="0035029B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5F00FB" w:rsidRPr="00AE1C09">
        <w:rPr>
          <w:sz w:val="28"/>
          <w:szCs w:val="28"/>
        </w:rPr>
        <w:t xml:space="preserve"> пункте 10 статьи 14 слова </w:t>
      </w:r>
      <w:r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</w:t>
      </w:r>
      <w:r w:rsidR="005F00FB"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</w:t>
      </w:r>
      <w:r w:rsidR="00182D29">
        <w:rPr>
          <w:sz w:val="28"/>
          <w:szCs w:val="28"/>
        </w:rPr>
        <w:t>;</w:t>
      </w:r>
    </w:p>
    <w:p w:rsidR="00C92E61" w:rsidRDefault="00C92E61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92E61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92E61">
        <w:rPr>
          <w:sz w:val="28"/>
          <w:szCs w:val="28"/>
        </w:rPr>
        <w:t xml:space="preserve"> 10 статьи 30 слова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»</w:t>
      </w:r>
      <w:r w:rsidRPr="00C92E61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общественных обсуждений или публичных слушаний</w:t>
      </w:r>
      <w:r>
        <w:rPr>
          <w:sz w:val="28"/>
          <w:szCs w:val="28"/>
        </w:rPr>
        <w:t>»</w:t>
      </w:r>
      <w:r w:rsidRPr="00C92E61">
        <w:rPr>
          <w:sz w:val="28"/>
          <w:szCs w:val="28"/>
        </w:rPr>
        <w:t>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D37011" w:rsidRDefault="00D37011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Совета Покровско-Урустамакского</w:t>
      </w:r>
    </w:p>
    <w:p w:rsidR="00D37011" w:rsidRDefault="00F43E0F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D37011">
        <w:rPr>
          <w:sz w:val="28"/>
          <w:szCs w:val="28"/>
        </w:rPr>
        <w:t>ельского поселения</w:t>
      </w:r>
    </w:p>
    <w:p w:rsidR="00F43E0F" w:rsidRDefault="00D37011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</w:t>
      </w:r>
    </w:p>
    <w:p w:rsidR="00D37011" w:rsidRPr="00C92E61" w:rsidRDefault="00F43E0F" w:rsidP="00F43E0F">
      <w:pPr>
        <w:shd w:val="clear" w:color="auto" w:fill="FFFFFF"/>
        <w:tabs>
          <w:tab w:val="left" w:pos="6660"/>
        </w:tabs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="00D37011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  <w:r w:rsidR="00D37011">
        <w:rPr>
          <w:sz w:val="28"/>
          <w:szCs w:val="28"/>
        </w:rPr>
        <w:t>РТ</w:t>
      </w:r>
      <w:r>
        <w:rPr>
          <w:sz w:val="28"/>
          <w:szCs w:val="28"/>
        </w:rPr>
        <w:tab/>
        <w:t>Б.А. Безенов</w:t>
      </w:r>
    </w:p>
    <w:sectPr w:rsidR="00D37011" w:rsidRPr="00C92E6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FB"/>
    <w:rsid w:val="00134FED"/>
    <w:rsid w:val="001606B5"/>
    <w:rsid w:val="00182D29"/>
    <w:rsid w:val="00320811"/>
    <w:rsid w:val="0035029B"/>
    <w:rsid w:val="003E6A8F"/>
    <w:rsid w:val="005F00FB"/>
    <w:rsid w:val="006171D2"/>
    <w:rsid w:val="00746BC9"/>
    <w:rsid w:val="00887A2A"/>
    <w:rsid w:val="008B3462"/>
    <w:rsid w:val="008C4C73"/>
    <w:rsid w:val="009C7836"/>
    <w:rsid w:val="00AB1D0A"/>
    <w:rsid w:val="00AE1C09"/>
    <w:rsid w:val="00BF3664"/>
    <w:rsid w:val="00C70DF9"/>
    <w:rsid w:val="00C92E61"/>
    <w:rsid w:val="00D37011"/>
    <w:rsid w:val="00D66733"/>
    <w:rsid w:val="00D72ACF"/>
    <w:rsid w:val="00E06C4B"/>
    <w:rsid w:val="00F43E0F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6840-564D-4998-A228-63CC7316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2018-03-23T08:42:00Z</dcterms:created>
  <dcterms:modified xsi:type="dcterms:W3CDTF">2018-03-23T08:42:00Z</dcterms:modified>
</cp:coreProperties>
</file>