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7C" w:rsidRPr="00B9607C" w:rsidRDefault="00B9607C" w:rsidP="00B960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EB09F6" w:rsidRPr="00EB09F6" w:rsidTr="008B2FB4">
        <w:tc>
          <w:tcPr>
            <w:tcW w:w="4618" w:type="dxa"/>
            <w:shd w:val="clear" w:color="auto" w:fill="auto"/>
            <w:hideMark/>
          </w:tcPr>
          <w:p w:rsidR="00EB09F6" w:rsidRPr="004A69AF" w:rsidRDefault="00B9607C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09F6"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EB09F6" w:rsidRPr="004A69AF" w:rsidRDefault="00B9607C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ПОТАПОВО-ТУМБАРЛИНСКОГО</w:t>
            </w:r>
            <w:r w:rsidR="00EB09F6"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B9607C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>БАВЛИНСКОГО</w:t>
            </w:r>
          </w:p>
          <w:p w:rsidR="00EB09F6" w:rsidRPr="004A69AF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4A69AF" w:rsidRPr="004A69AF" w:rsidRDefault="004A69AF" w:rsidP="004A6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782" w:type="dxa"/>
            <w:shd w:val="clear" w:color="auto" w:fill="auto"/>
          </w:tcPr>
          <w:p w:rsidR="00EB09F6" w:rsidRPr="004A69AF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EB09F6" w:rsidRPr="004A69AF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EB09F6" w:rsidRPr="004A69AF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4A69AF">
              <w:rPr>
                <w:rFonts w:ascii="Times New Roman" w:eastAsia="Times New Roman" w:hAnsi="Times New Roman" w:cs="Times New Roman" w:hint="cs"/>
                <w:sz w:val="24"/>
                <w:szCs w:val="24"/>
                <w:lang w:val="ar-SA"/>
              </w:rPr>
              <w:t>БАУЛЫ</w:t>
            </w:r>
          </w:p>
          <w:p w:rsidR="00EB09F6" w:rsidRPr="004A69AF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МУНИ</w:t>
            </w: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ИПАЛЬ  </w:t>
            </w: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РАЙОНЫ</w:t>
            </w:r>
          </w:p>
          <w:p w:rsidR="00EB09F6" w:rsidRPr="004A69AF" w:rsidRDefault="00B9607C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ПОТАПОВО-ТОМБАРЛЫ</w:t>
            </w:r>
          </w:p>
          <w:p w:rsidR="00EB09F6" w:rsidRPr="004A69AF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АВЫЛ </w:t>
            </w: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Җ</w:t>
            </w:r>
            <w:r w:rsidRPr="004A69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ИРЛЕГЕ</w:t>
            </w:r>
          </w:p>
          <w:p w:rsidR="00EB09F6" w:rsidRPr="004A69AF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9AF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БАШКАРМА КОМИТЕТЫ</w:t>
            </w:r>
          </w:p>
          <w:p w:rsidR="00EB09F6" w:rsidRPr="004A69AF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B09F6" w:rsidRPr="00EB09F6" w:rsidTr="008B2FB4">
        <w:trPr>
          <w:trHeight w:val="314"/>
        </w:trPr>
        <w:tc>
          <w:tcPr>
            <w:tcW w:w="10065" w:type="dxa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838"/>
      </w:tblGrid>
      <w:tr w:rsidR="00EB09F6" w:rsidRPr="00EB09F6" w:rsidTr="00EB09F6">
        <w:tc>
          <w:tcPr>
            <w:tcW w:w="5016" w:type="dxa"/>
            <w:vAlign w:val="center"/>
          </w:tcPr>
          <w:p w:rsidR="00EB09F6" w:rsidRPr="00B72435" w:rsidRDefault="00D21556" w:rsidP="00D21556">
            <w:pPr>
              <w:rPr>
                <w:sz w:val="28"/>
                <w:szCs w:val="24"/>
              </w:rPr>
            </w:pPr>
            <w:r w:rsidRPr="00B72435">
              <w:rPr>
                <w:sz w:val="28"/>
                <w:szCs w:val="24"/>
              </w:rPr>
              <w:t xml:space="preserve">             </w:t>
            </w:r>
            <w:r w:rsidR="00F30CC9" w:rsidRPr="00B72435">
              <w:rPr>
                <w:sz w:val="28"/>
                <w:szCs w:val="24"/>
              </w:rPr>
              <w:t>ПОСТАНОВЛЕНИЕ</w:t>
            </w:r>
            <w:r w:rsidRPr="00B7243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838" w:type="dxa"/>
            <w:vAlign w:val="center"/>
          </w:tcPr>
          <w:p w:rsidR="00EB09F6" w:rsidRPr="00B72435" w:rsidRDefault="00D21556" w:rsidP="00B72435">
            <w:pPr>
              <w:rPr>
                <w:sz w:val="28"/>
                <w:szCs w:val="24"/>
              </w:rPr>
            </w:pPr>
            <w:r w:rsidRPr="00B72435">
              <w:rPr>
                <w:sz w:val="28"/>
                <w:szCs w:val="24"/>
              </w:rPr>
              <w:t xml:space="preserve">                     </w:t>
            </w:r>
            <w:r w:rsidR="00B2123B" w:rsidRPr="00B72435">
              <w:rPr>
                <w:sz w:val="28"/>
                <w:szCs w:val="24"/>
              </w:rPr>
              <w:t xml:space="preserve">        </w:t>
            </w:r>
            <w:r w:rsidRPr="00B72435">
              <w:rPr>
                <w:sz w:val="28"/>
                <w:szCs w:val="24"/>
              </w:rPr>
              <w:t xml:space="preserve">  </w:t>
            </w:r>
            <w:r w:rsidR="00F30CC9" w:rsidRPr="00B72435">
              <w:rPr>
                <w:sz w:val="28"/>
                <w:szCs w:val="24"/>
              </w:rPr>
              <w:t>КАРАР</w:t>
            </w:r>
          </w:p>
        </w:tc>
      </w:tr>
      <w:tr w:rsidR="00B72435" w:rsidRPr="00EB09F6" w:rsidTr="00ED0D0D">
        <w:tc>
          <w:tcPr>
            <w:tcW w:w="5016" w:type="dxa"/>
            <w:vAlign w:val="center"/>
          </w:tcPr>
          <w:p w:rsidR="00B72435" w:rsidRPr="00B72435" w:rsidRDefault="00B72435" w:rsidP="00ED0D0D">
            <w:pPr>
              <w:rPr>
                <w:sz w:val="28"/>
                <w:szCs w:val="24"/>
              </w:rPr>
            </w:pPr>
            <w:r w:rsidRPr="00B72435">
              <w:rPr>
                <w:sz w:val="28"/>
                <w:szCs w:val="24"/>
              </w:rPr>
              <w:t xml:space="preserve">           </w:t>
            </w:r>
            <w:r>
              <w:rPr>
                <w:sz w:val="28"/>
                <w:szCs w:val="24"/>
              </w:rPr>
              <w:t>_________________ 2018</w:t>
            </w:r>
            <w:r w:rsidRPr="00B724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38" w:type="dxa"/>
            <w:vAlign w:val="center"/>
          </w:tcPr>
          <w:p w:rsidR="00B72435" w:rsidRPr="00B72435" w:rsidRDefault="00B72435" w:rsidP="00B72435">
            <w:pPr>
              <w:rPr>
                <w:sz w:val="28"/>
                <w:szCs w:val="24"/>
              </w:rPr>
            </w:pPr>
            <w:r w:rsidRPr="00B72435">
              <w:rPr>
                <w:sz w:val="28"/>
                <w:szCs w:val="24"/>
              </w:rPr>
              <w:t xml:space="preserve">                               </w:t>
            </w:r>
            <w:r>
              <w:rPr>
                <w:sz w:val="28"/>
                <w:szCs w:val="24"/>
              </w:rPr>
              <w:t xml:space="preserve">      №__</w:t>
            </w:r>
          </w:p>
        </w:tc>
      </w:tr>
    </w:tbl>
    <w:p w:rsidR="00B72435" w:rsidRDefault="00B72435" w:rsidP="00B72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075" w:rsidRDefault="00B40075" w:rsidP="00B40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DF1" w:rsidRPr="00AA5DF1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A5DF1">
        <w:rPr>
          <w:rFonts w:ascii="Times New Roman" w:hAnsi="Times New Roman" w:cs="Times New Roman"/>
          <w:sz w:val="28"/>
          <w:szCs w:val="28"/>
        </w:rPr>
        <w:t>Об отмене постановления Исполнительного</w:t>
      </w:r>
      <w:r w:rsidR="0043035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72435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="00B72435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B72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435" w:rsidRDefault="00AA5DF1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A5DF1" w:rsidRPr="00B72435" w:rsidRDefault="00AA5DF1" w:rsidP="00AA5D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</w:t>
      </w:r>
      <w:r w:rsidR="003C6EE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A5DF1" w:rsidRPr="00AA5DF1" w:rsidRDefault="006974F3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</w:t>
      </w:r>
      <w:r w:rsidR="00B724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.10.2017 №</w:t>
      </w:r>
      <w:r w:rsidR="00D21556">
        <w:rPr>
          <w:rFonts w:ascii="Times New Roman" w:hAnsi="Times New Roman" w:cs="Times New Roman"/>
          <w:sz w:val="28"/>
          <w:szCs w:val="28"/>
        </w:rPr>
        <w:t>6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 «</w:t>
      </w:r>
      <w:r w:rsidR="00B40075" w:rsidRPr="00AA5DF1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AA5DF1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местных нормативов </w:t>
      </w:r>
      <w:proofErr w:type="gramStart"/>
      <w:r w:rsidRPr="00AA5DF1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gramEnd"/>
    </w:p>
    <w:p w:rsidR="00AA5DF1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проектирования</w:t>
      </w:r>
      <w:r w:rsidR="00697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435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AA5DF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B40075" w:rsidRPr="00AA5DF1" w:rsidRDefault="00B40075" w:rsidP="00AA5D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поселения</w:t>
      </w:r>
      <w:r w:rsidR="005D1720">
        <w:rPr>
          <w:rFonts w:ascii="Times New Roman" w:hAnsi="Times New Roman" w:cs="Times New Roman"/>
          <w:sz w:val="28"/>
          <w:szCs w:val="28"/>
        </w:rPr>
        <w:t xml:space="preserve"> </w:t>
      </w:r>
      <w:r w:rsidRPr="00AA5DF1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AA5DF1" w:rsidRPr="00AA5DF1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B40075" w:rsidRPr="00AA5DF1" w:rsidRDefault="00B40075" w:rsidP="00B40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435" w:rsidRDefault="00B40075" w:rsidP="00B724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В соответствии со статьей 29.4 Градостроительного кодекса Российской Федерации, Федеральным законом от 06.10.2003 №131-ФЗ «Об </w:t>
      </w:r>
      <w:proofErr w:type="gramStart"/>
      <w:r w:rsidRPr="00AA5DF1">
        <w:rPr>
          <w:rFonts w:ascii="Times New Roman" w:hAnsi="Times New Roman" w:cs="Times New Roman"/>
          <w:sz w:val="28"/>
          <w:szCs w:val="28"/>
        </w:rPr>
        <w:t>общих</w:t>
      </w:r>
      <w:proofErr w:type="gramEnd"/>
      <w:r w:rsidRPr="00AA5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5DF1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Pr="00AA5DF1">
        <w:rPr>
          <w:rFonts w:ascii="Times New Roman" w:hAnsi="Times New Roman" w:cs="Times New Roman"/>
          <w:sz w:val="28"/>
          <w:szCs w:val="28"/>
        </w:rPr>
        <w:t xml:space="preserve"> организации   самоуправления   в   Российской    Федерации» </w:t>
      </w:r>
    </w:p>
    <w:p w:rsidR="00B40075" w:rsidRPr="00AA5DF1" w:rsidRDefault="00B72435" w:rsidP="00B724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="00B40075" w:rsidRPr="00AA5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40075" w:rsidRPr="00AA5D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40075" w:rsidRPr="00AA5DF1" w:rsidRDefault="00B40075" w:rsidP="00AA5D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1. </w:t>
      </w:r>
      <w:r w:rsidR="00AA5DF1" w:rsidRPr="00AA5DF1">
        <w:rPr>
          <w:rFonts w:ascii="Times New Roman" w:hAnsi="Times New Roman" w:cs="Times New Roman"/>
          <w:sz w:val="28"/>
          <w:szCs w:val="28"/>
        </w:rPr>
        <w:t>Отменить постановления Исполнительного</w:t>
      </w:r>
      <w:r w:rsidR="006974F3"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 w:rsidR="00B72435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</w:t>
      </w:r>
      <w:r w:rsidR="00B72435">
        <w:rPr>
          <w:rFonts w:ascii="Times New Roman" w:hAnsi="Times New Roman" w:cs="Times New Roman"/>
          <w:sz w:val="28"/>
          <w:szCs w:val="28"/>
        </w:rPr>
        <w:t>кого муниципального района от 31</w:t>
      </w:r>
      <w:r w:rsidR="006974F3">
        <w:rPr>
          <w:rFonts w:ascii="Times New Roman" w:hAnsi="Times New Roman" w:cs="Times New Roman"/>
          <w:sz w:val="28"/>
          <w:szCs w:val="28"/>
        </w:rPr>
        <w:t>.10.2017 №</w:t>
      </w:r>
      <w:r w:rsidR="005D1720">
        <w:rPr>
          <w:rFonts w:ascii="Times New Roman" w:hAnsi="Times New Roman" w:cs="Times New Roman"/>
          <w:sz w:val="28"/>
          <w:szCs w:val="28"/>
        </w:rPr>
        <w:t>6</w:t>
      </w:r>
      <w:r w:rsidR="006974F3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>«Об утверждении</w:t>
      </w:r>
      <w:r w:rsidR="006974F3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>местных нормативов градостроительного</w:t>
      </w:r>
      <w:r w:rsidR="006974F3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="00B72435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AA5DF1" w:rsidRPr="00AA5DF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974F3">
        <w:rPr>
          <w:rFonts w:ascii="Times New Roman" w:hAnsi="Times New Roman" w:cs="Times New Roman"/>
          <w:sz w:val="28"/>
          <w:szCs w:val="28"/>
        </w:rPr>
        <w:t xml:space="preserve"> </w:t>
      </w:r>
      <w:r w:rsidR="00AA5DF1" w:rsidRPr="00AA5DF1">
        <w:rPr>
          <w:rFonts w:ascii="Times New Roman" w:hAnsi="Times New Roman" w:cs="Times New Roman"/>
          <w:sz w:val="28"/>
          <w:szCs w:val="28"/>
        </w:rPr>
        <w:t>поселения Бавлинского муниципального района»</w:t>
      </w:r>
      <w:r w:rsidR="00F66596">
        <w:rPr>
          <w:rFonts w:ascii="Times New Roman" w:hAnsi="Times New Roman" w:cs="Times New Roman"/>
          <w:sz w:val="28"/>
          <w:szCs w:val="28"/>
        </w:rPr>
        <w:t>.</w:t>
      </w:r>
    </w:p>
    <w:p w:rsidR="00B40075" w:rsidRPr="00AA5DF1" w:rsidRDefault="00AA5DF1" w:rsidP="00AA5D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>2</w:t>
      </w:r>
      <w:r w:rsidR="00B40075" w:rsidRPr="00AA5DF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40075" w:rsidRPr="00AA5DF1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="00B40075" w:rsidRPr="00AA5DF1">
        <w:rPr>
          <w:rFonts w:ascii="Times New Roman" w:hAnsi="Times New Roman" w:cs="Times New Roman"/>
          <w:sz w:val="28"/>
          <w:szCs w:val="28"/>
        </w:rPr>
        <w:t xml:space="preserve">   исполнением    настоящего    постановления    оставляю за собой.</w:t>
      </w:r>
    </w:p>
    <w:p w:rsidR="00B40075" w:rsidRPr="00AA5DF1" w:rsidRDefault="00C22176" w:rsidP="00AA5D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ab/>
      </w:r>
      <w:r w:rsidRPr="00AA5DF1">
        <w:rPr>
          <w:rFonts w:ascii="Times New Roman" w:hAnsi="Times New Roman" w:cs="Times New Roman"/>
          <w:sz w:val="28"/>
          <w:szCs w:val="28"/>
        </w:rPr>
        <w:tab/>
      </w:r>
    </w:p>
    <w:p w:rsidR="00283E75" w:rsidRPr="00AA5DF1" w:rsidRDefault="00283E75" w:rsidP="00B40075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C22176" w:rsidRPr="00AA5DF1" w:rsidRDefault="00AA5DF1" w:rsidP="00AA5DF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A5DF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974F3">
        <w:rPr>
          <w:rFonts w:ascii="Times New Roman" w:hAnsi="Times New Roman" w:cs="Times New Roman"/>
          <w:sz w:val="28"/>
          <w:szCs w:val="28"/>
        </w:rPr>
        <w:tab/>
      </w:r>
      <w:r w:rsidR="006974F3">
        <w:rPr>
          <w:rFonts w:ascii="Times New Roman" w:hAnsi="Times New Roman" w:cs="Times New Roman"/>
          <w:sz w:val="28"/>
          <w:szCs w:val="28"/>
        </w:rPr>
        <w:tab/>
      </w:r>
      <w:r w:rsidR="006974F3">
        <w:rPr>
          <w:rFonts w:ascii="Times New Roman" w:hAnsi="Times New Roman" w:cs="Times New Roman"/>
          <w:sz w:val="28"/>
          <w:szCs w:val="28"/>
        </w:rPr>
        <w:tab/>
      </w:r>
      <w:r w:rsidR="005D17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974F3">
        <w:rPr>
          <w:rFonts w:ascii="Times New Roman" w:hAnsi="Times New Roman" w:cs="Times New Roman"/>
          <w:sz w:val="28"/>
          <w:szCs w:val="28"/>
        </w:rPr>
        <w:tab/>
      </w:r>
      <w:r w:rsidR="006974F3">
        <w:rPr>
          <w:rFonts w:ascii="Times New Roman" w:hAnsi="Times New Roman" w:cs="Times New Roman"/>
          <w:sz w:val="28"/>
          <w:szCs w:val="28"/>
        </w:rPr>
        <w:tab/>
      </w:r>
      <w:r w:rsidR="00B72435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="00B72435">
        <w:rPr>
          <w:rFonts w:ascii="Times New Roman" w:hAnsi="Times New Roman" w:cs="Times New Roman"/>
          <w:sz w:val="28"/>
          <w:szCs w:val="28"/>
        </w:rPr>
        <w:t>Килячков</w:t>
      </w:r>
      <w:proofErr w:type="spellEnd"/>
    </w:p>
    <w:p w:rsidR="00C22176" w:rsidRPr="00AA5DF1" w:rsidRDefault="00C22176" w:rsidP="00C22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2176" w:rsidRPr="00AA5DF1" w:rsidSect="00AA5DF1">
      <w:headerReference w:type="default" r:id="rId8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1BA" w:rsidRDefault="00C531BA" w:rsidP="00233036">
      <w:pPr>
        <w:spacing w:after="0" w:line="240" w:lineRule="auto"/>
      </w:pPr>
      <w:r>
        <w:separator/>
      </w:r>
    </w:p>
  </w:endnote>
  <w:endnote w:type="continuationSeparator" w:id="0">
    <w:p w:rsidR="00C531BA" w:rsidRDefault="00C531BA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1BA" w:rsidRDefault="00C531BA" w:rsidP="00233036">
      <w:pPr>
        <w:spacing w:after="0" w:line="240" w:lineRule="auto"/>
      </w:pPr>
      <w:r>
        <w:separator/>
      </w:r>
    </w:p>
  </w:footnote>
  <w:footnote w:type="continuationSeparator" w:id="0">
    <w:p w:rsidR="00C531BA" w:rsidRDefault="00C531BA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960636"/>
      <w:docPartObj>
        <w:docPartGallery w:val="Page Numbers (Top of Page)"/>
        <w:docPartUnique/>
      </w:docPartObj>
    </w:sdtPr>
    <w:sdtEndPr/>
    <w:sdtContent>
      <w:p w:rsidR="00233036" w:rsidRDefault="00CC05D8">
        <w:pPr>
          <w:pStyle w:val="a5"/>
          <w:jc w:val="center"/>
        </w:pPr>
        <w:r>
          <w:fldChar w:fldCharType="begin"/>
        </w:r>
        <w:r w:rsidR="00233036">
          <w:instrText>PAGE   \* MERGEFORMAT</w:instrText>
        </w:r>
        <w:r>
          <w:fldChar w:fldCharType="separate"/>
        </w:r>
        <w:r w:rsidR="00AA5DF1">
          <w:rPr>
            <w:noProof/>
          </w:rPr>
          <w:t>2</w:t>
        </w:r>
        <w:r>
          <w:fldChar w:fldCharType="end"/>
        </w:r>
      </w:p>
    </w:sdtContent>
  </w:sdt>
  <w:p w:rsidR="00233036" w:rsidRDefault="002330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52E9F"/>
    <w:rsid w:val="000E5F58"/>
    <w:rsid w:val="000F0952"/>
    <w:rsid w:val="0011240E"/>
    <w:rsid w:val="00185C9A"/>
    <w:rsid w:val="00186882"/>
    <w:rsid w:val="00186FA3"/>
    <w:rsid w:val="001C11B9"/>
    <w:rsid w:val="001F766E"/>
    <w:rsid w:val="00233036"/>
    <w:rsid w:val="00283E75"/>
    <w:rsid w:val="00290FD3"/>
    <w:rsid w:val="002A3A03"/>
    <w:rsid w:val="003C596E"/>
    <w:rsid w:val="003C6EE6"/>
    <w:rsid w:val="004021DE"/>
    <w:rsid w:val="004279DE"/>
    <w:rsid w:val="0043035A"/>
    <w:rsid w:val="00437648"/>
    <w:rsid w:val="0045323C"/>
    <w:rsid w:val="00456682"/>
    <w:rsid w:val="00464442"/>
    <w:rsid w:val="004944DD"/>
    <w:rsid w:val="004A69AF"/>
    <w:rsid w:val="00553DF0"/>
    <w:rsid w:val="00575DC7"/>
    <w:rsid w:val="00583BB6"/>
    <w:rsid w:val="005A5FFC"/>
    <w:rsid w:val="005D1720"/>
    <w:rsid w:val="006464F2"/>
    <w:rsid w:val="00697209"/>
    <w:rsid w:val="006974F3"/>
    <w:rsid w:val="006A33DD"/>
    <w:rsid w:val="006A7D1C"/>
    <w:rsid w:val="00707A66"/>
    <w:rsid w:val="007202B3"/>
    <w:rsid w:val="007C6D06"/>
    <w:rsid w:val="0084227C"/>
    <w:rsid w:val="00860D42"/>
    <w:rsid w:val="00877CAD"/>
    <w:rsid w:val="00880996"/>
    <w:rsid w:val="008977BD"/>
    <w:rsid w:val="008B2FB4"/>
    <w:rsid w:val="008D439A"/>
    <w:rsid w:val="008D7EDD"/>
    <w:rsid w:val="009C62A1"/>
    <w:rsid w:val="009E3297"/>
    <w:rsid w:val="00A22ABB"/>
    <w:rsid w:val="00AA4D69"/>
    <w:rsid w:val="00AA5DF1"/>
    <w:rsid w:val="00B06FFE"/>
    <w:rsid w:val="00B2123B"/>
    <w:rsid w:val="00B252E6"/>
    <w:rsid w:val="00B40075"/>
    <w:rsid w:val="00B63778"/>
    <w:rsid w:val="00B72435"/>
    <w:rsid w:val="00B81F17"/>
    <w:rsid w:val="00B8503D"/>
    <w:rsid w:val="00B9607C"/>
    <w:rsid w:val="00BF2909"/>
    <w:rsid w:val="00C22176"/>
    <w:rsid w:val="00C518D2"/>
    <w:rsid w:val="00C531BA"/>
    <w:rsid w:val="00CB014F"/>
    <w:rsid w:val="00CC05D8"/>
    <w:rsid w:val="00CC1423"/>
    <w:rsid w:val="00CE6D11"/>
    <w:rsid w:val="00D02E08"/>
    <w:rsid w:val="00D075C2"/>
    <w:rsid w:val="00D21556"/>
    <w:rsid w:val="00D4754C"/>
    <w:rsid w:val="00D652AD"/>
    <w:rsid w:val="00DF04E0"/>
    <w:rsid w:val="00E06919"/>
    <w:rsid w:val="00E30440"/>
    <w:rsid w:val="00EB09F6"/>
    <w:rsid w:val="00ED24D7"/>
    <w:rsid w:val="00F0575A"/>
    <w:rsid w:val="00F30CC9"/>
    <w:rsid w:val="00F41989"/>
    <w:rsid w:val="00F56E1D"/>
    <w:rsid w:val="00F66596"/>
    <w:rsid w:val="00FA7FB4"/>
    <w:rsid w:val="00FE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24D7"/>
    <w:pPr>
      <w:widowControl w:val="0"/>
      <w:autoSpaceDE w:val="0"/>
      <w:autoSpaceDN w:val="0"/>
      <w:adjustRightInd w:val="0"/>
      <w:spacing w:before="108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ED24D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semiHidden/>
    <w:unhideWhenUsed/>
    <w:qFormat/>
    <w:rsid w:val="00ED24D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semiHidden/>
    <w:unhideWhenUsed/>
    <w:qFormat/>
    <w:rsid w:val="00ED24D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18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185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D24D7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ED24D7"/>
    <w:rPr>
      <w:rFonts w:ascii="Arial" w:eastAsia="Times New Roman" w:hAnsi="Arial" w:cs="Arial"/>
      <w:b/>
      <w:bCs/>
      <w:i/>
      <w:i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semiHidden/>
    <w:rsid w:val="00ED24D7"/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ED24D7"/>
    <w:rPr>
      <w:rFonts w:ascii="Arial" w:eastAsia="Times New Roman" w:hAnsi="Arial" w:cs="Arial"/>
      <w:b/>
      <w:bCs/>
      <w:i/>
      <w:iCs/>
      <w:sz w:val="20"/>
      <w:szCs w:val="20"/>
      <w:u w:val="single"/>
      <w:lang w:eastAsia="ru-RU"/>
    </w:rPr>
  </w:style>
  <w:style w:type="paragraph" w:customStyle="1" w:styleId="ConsTitle">
    <w:name w:val="ConsTitle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ED24D7"/>
  </w:style>
  <w:style w:type="character" w:styleId="ab">
    <w:name w:val="Hyperlink"/>
    <w:basedOn w:val="a0"/>
    <w:uiPriority w:val="99"/>
    <w:semiHidden/>
    <w:unhideWhenUsed/>
    <w:rsid w:val="00ED24D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D24D7"/>
    <w:rPr>
      <w:color w:val="800080" w:themeColor="followedHyperlink"/>
      <w:u w:val="single"/>
    </w:rPr>
  </w:style>
  <w:style w:type="paragraph" w:styleId="ad">
    <w:name w:val="Normal (Web)"/>
    <w:basedOn w:val="a"/>
    <w:unhideWhenUsed/>
    <w:rsid w:val="00ED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Заголовок приложения"/>
    <w:basedOn w:val="a"/>
    <w:next w:val="a"/>
    <w:rsid w:val="00ED24D7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color w:val="0000FF"/>
      <w:sz w:val="20"/>
      <w:szCs w:val="20"/>
      <w:lang w:eastAsia="ru-RU"/>
    </w:rPr>
  </w:style>
  <w:style w:type="paragraph" w:customStyle="1" w:styleId="ConsNormal">
    <w:name w:val="ConsNormal"/>
    <w:rsid w:val="00ED24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Nonformat">
    <w:name w:val="ConsNonformat"/>
    <w:rsid w:val="00ED24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f0">
    <w:name w:val="Прижатый влево"/>
    <w:basedOn w:val="a"/>
    <w:next w:val="a"/>
    <w:uiPriority w:val="99"/>
    <w:rsid w:val="00ED2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D2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Цветовое выделение"/>
    <w:rsid w:val="00ED24D7"/>
    <w:rPr>
      <w:color w:val="0000FF"/>
      <w:sz w:val="20"/>
      <w:szCs w:val="20"/>
    </w:rPr>
  </w:style>
  <w:style w:type="table" w:customStyle="1" w:styleId="21">
    <w:name w:val="Сетка таблицы2"/>
    <w:basedOn w:val="a1"/>
    <w:next w:val="a4"/>
    <w:rsid w:val="00ED2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2017-10-23T10:29:00Z</cp:lastPrinted>
  <dcterms:created xsi:type="dcterms:W3CDTF">2018-03-22T07:45:00Z</dcterms:created>
  <dcterms:modified xsi:type="dcterms:W3CDTF">2018-03-22T07:45:00Z</dcterms:modified>
</cp:coreProperties>
</file>