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BC5484" w:rsidRPr="00BC5484" w:rsidTr="00660EC2">
        <w:tc>
          <w:tcPr>
            <w:tcW w:w="4786" w:type="dxa"/>
          </w:tcPr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BC5484" w:rsidRPr="00BC5484" w:rsidRDefault="00BC5484" w:rsidP="00660EC2">
            <w:pPr>
              <w:pStyle w:val="2"/>
              <w:outlineLvl w:val="1"/>
              <w:rPr>
                <w:b w:val="0"/>
                <w:szCs w:val="28"/>
                <w:lang w:val="tt-RU"/>
              </w:rPr>
            </w:pPr>
            <w:r w:rsidRPr="00BC5484">
              <w:rPr>
                <w:b w:val="0"/>
                <w:szCs w:val="28"/>
                <w:lang w:val="ar-SA"/>
              </w:rPr>
              <w:t>БАУЛЫ</w:t>
            </w:r>
          </w:p>
          <w:p w:rsidR="00BC5484" w:rsidRPr="00BC5484" w:rsidRDefault="00BC5484" w:rsidP="00660EC2">
            <w:pPr>
              <w:pStyle w:val="2"/>
              <w:outlineLvl w:val="1"/>
              <w:rPr>
                <w:b w:val="0"/>
                <w:szCs w:val="28"/>
              </w:rPr>
            </w:pPr>
            <w:r w:rsidRPr="00BC5484">
              <w:rPr>
                <w:b w:val="0"/>
                <w:szCs w:val="28"/>
                <w:lang w:val="tt-RU"/>
              </w:rPr>
              <w:t>МУНИ</w:t>
            </w:r>
            <w:r w:rsidRPr="00BC5484">
              <w:rPr>
                <w:b w:val="0"/>
                <w:szCs w:val="28"/>
              </w:rPr>
              <w:t>Ц</w:t>
            </w:r>
            <w:r w:rsidRPr="00BC5484">
              <w:rPr>
                <w:b w:val="0"/>
                <w:szCs w:val="28"/>
                <w:lang w:val="tt-RU"/>
              </w:rPr>
              <w:t xml:space="preserve">ИПАЛЬ  </w:t>
            </w:r>
            <w:r w:rsidRPr="00BC5484">
              <w:rPr>
                <w:b w:val="0"/>
                <w:szCs w:val="28"/>
              </w:rPr>
              <w:t>РАЙОНЫ</w:t>
            </w:r>
          </w:p>
          <w:p w:rsidR="00BC5484" w:rsidRPr="00BC5484" w:rsidRDefault="00BC5484" w:rsidP="00660EC2">
            <w:pPr>
              <w:pStyle w:val="2"/>
              <w:outlineLvl w:val="1"/>
              <w:rPr>
                <w:b w:val="0"/>
                <w:szCs w:val="28"/>
              </w:rPr>
            </w:pPr>
            <w:r w:rsidRPr="00BC5484">
              <w:rPr>
                <w:b w:val="0"/>
                <w:szCs w:val="28"/>
              </w:rPr>
              <w:t>ШАЛТЫ</w:t>
            </w:r>
          </w:p>
          <w:p w:rsidR="00BC5484" w:rsidRPr="00BC5484" w:rsidRDefault="00BC5484" w:rsidP="00660EC2">
            <w:pPr>
              <w:pStyle w:val="2"/>
              <w:outlineLvl w:val="1"/>
              <w:rPr>
                <w:b w:val="0"/>
                <w:szCs w:val="28"/>
              </w:rPr>
            </w:pPr>
            <w:r w:rsidRPr="00BC5484">
              <w:rPr>
                <w:b w:val="0"/>
                <w:szCs w:val="28"/>
              </w:rPr>
              <w:t>БАШКАРМА  КОМИТЕТЫ</w:t>
            </w:r>
          </w:p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8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ҖИТӘКЧЕСЕ</w:t>
            </w:r>
          </w:p>
        </w:tc>
      </w:tr>
    </w:tbl>
    <w:tbl>
      <w:tblPr>
        <w:tblpPr w:leftFromText="180" w:rightFromText="180" w:vertAnchor="text" w:tblpY="1"/>
        <w:tblOverlap w:val="never"/>
        <w:tblW w:w="1100" w:type="dxa"/>
        <w:tblLayout w:type="fixed"/>
        <w:tblLook w:val="0000" w:firstRow="0" w:lastRow="0" w:firstColumn="0" w:lastColumn="0" w:noHBand="0" w:noVBand="0"/>
      </w:tblPr>
      <w:tblGrid>
        <w:gridCol w:w="1100"/>
      </w:tblGrid>
      <w:tr w:rsidR="00BC5484" w:rsidRPr="00BC5484" w:rsidTr="00660EC2">
        <w:trPr>
          <w:trHeight w:val="118"/>
        </w:trPr>
        <w:tc>
          <w:tcPr>
            <w:tcW w:w="1100" w:type="dxa"/>
          </w:tcPr>
          <w:p w:rsidR="00BC5484" w:rsidRPr="00BC5484" w:rsidRDefault="00BC5484" w:rsidP="00660EC2">
            <w:pPr>
              <w:spacing w:before="22" w:after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BC5484" w:rsidRPr="00BC5484" w:rsidTr="00660EC2">
        <w:trPr>
          <w:trHeight w:val="413"/>
        </w:trPr>
        <w:tc>
          <w:tcPr>
            <w:tcW w:w="4850" w:type="dxa"/>
            <w:vAlign w:val="bottom"/>
          </w:tcPr>
          <w:p w:rsidR="00BC5484" w:rsidRPr="00BC5484" w:rsidRDefault="00BC5484" w:rsidP="00660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BC548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49" w:type="dxa"/>
            <w:vAlign w:val="bottom"/>
          </w:tcPr>
          <w:p w:rsidR="00BC5484" w:rsidRPr="00BC5484" w:rsidRDefault="00BC5484" w:rsidP="0066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C5484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C5484" w:rsidRPr="00BC5484" w:rsidTr="00660EC2">
        <w:trPr>
          <w:trHeight w:val="413"/>
        </w:trPr>
        <w:tc>
          <w:tcPr>
            <w:tcW w:w="9799" w:type="dxa"/>
            <w:gridSpan w:val="2"/>
            <w:vAlign w:val="bottom"/>
          </w:tcPr>
          <w:p w:rsidR="00BC5484" w:rsidRPr="00BC5484" w:rsidRDefault="00BC5484" w:rsidP="006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8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_</w:t>
            </w: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 xml:space="preserve">____________                       </w:t>
            </w:r>
            <w:proofErr w:type="spellStart"/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с.Шалты</w:t>
            </w:r>
            <w:proofErr w:type="spellEnd"/>
            <w:r w:rsidRPr="00BC548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C5484"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</w:p>
        </w:tc>
      </w:tr>
    </w:tbl>
    <w:p w:rsidR="00283E75" w:rsidRDefault="00BC5484" w:rsidP="00BC54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Об утверждении программы</w:t>
      </w: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комплексного развития</w:t>
      </w:r>
    </w:p>
    <w:p w:rsidR="00283E75" w:rsidRPr="00955207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социальной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</w:p>
    <w:p w:rsidR="00283E75" w:rsidRPr="00955207" w:rsidRDefault="002E4F6B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Шалтин</w:t>
      </w:r>
      <w:r w:rsidR="00EB09F6" w:rsidRPr="0095520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EB09F6" w:rsidRPr="0095520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EB09F6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2E4F6B">
        <w:rPr>
          <w:rFonts w:ascii="Times New Roman" w:hAnsi="Times New Roman" w:cs="Times New Roman"/>
          <w:sz w:val="26"/>
          <w:szCs w:val="26"/>
        </w:rPr>
        <w:t>на 2018</w:t>
      </w:r>
      <w:r w:rsidR="00283E75" w:rsidRPr="00955207">
        <w:rPr>
          <w:rFonts w:ascii="Times New Roman" w:hAnsi="Times New Roman" w:cs="Times New Roman"/>
          <w:sz w:val="26"/>
          <w:szCs w:val="26"/>
        </w:rPr>
        <w:t>-202</w:t>
      </w:r>
      <w:r w:rsidR="002E4F6B">
        <w:rPr>
          <w:rFonts w:ascii="Times New Roman" w:hAnsi="Times New Roman" w:cs="Times New Roman"/>
          <w:sz w:val="26"/>
          <w:szCs w:val="26"/>
        </w:rPr>
        <w:t>8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BC5484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DD" w:rsidRPr="00CE6D11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8D7EDD" w:rsidRPr="00CE6D11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283E75" w:rsidRDefault="00283E75" w:rsidP="00BC548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3E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3E75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C5484">
        <w:rPr>
          <w:rFonts w:ascii="Times New Roman" w:hAnsi="Times New Roman" w:cs="Times New Roman"/>
          <w:sz w:val="28"/>
          <w:szCs w:val="28"/>
        </w:rPr>
        <w:t>Ю</w:t>
      </w:r>
      <w:r w:rsidRPr="00283E75">
        <w:rPr>
          <w:rFonts w:ascii="Times New Roman" w:hAnsi="Times New Roman" w:cs="Times New Roman"/>
          <w:sz w:val="28"/>
          <w:szCs w:val="28"/>
        </w:rPr>
        <w:t>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86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 w:rsidR="002E4F6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E4F6B">
        <w:rPr>
          <w:rFonts w:ascii="Times New Roman" w:hAnsi="Times New Roman" w:cs="Times New Roman"/>
          <w:sz w:val="28"/>
          <w:szCs w:val="28"/>
        </w:rPr>
        <w:t>8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83E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E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C5484" w:rsidRDefault="00283E75" w:rsidP="00BC54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 xml:space="preserve">        </w:t>
      </w:r>
      <w:r w:rsidR="00BC5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484" w:rsidRDefault="00C22176" w:rsidP="00BC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E4F6B">
        <w:rPr>
          <w:rFonts w:ascii="Times New Roman" w:hAnsi="Times New Roman" w:cs="Times New Roman"/>
          <w:sz w:val="28"/>
          <w:szCs w:val="28"/>
        </w:rPr>
        <w:t xml:space="preserve">    </w:t>
      </w:r>
      <w:r w:rsidR="00BC54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E4F6B"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186882" w:rsidRDefault="00186882" w:rsidP="00BC5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186882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F30CC9">
        <w:rPr>
          <w:rFonts w:ascii="Times New Roman" w:hAnsi="Times New Roman" w:cs="Times New Roman"/>
          <w:sz w:val="28"/>
          <w:szCs w:val="28"/>
        </w:rPr>
        <w:t xml:space="preserve">» 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F30CC9">
        <w:rPr>
          <w:rFonts w:ascii="Times New Roman" w:hAnsi="Times New Roman" w:cs="Times New Roman"/>
          <w:sz w:val="28"/>
          <w:szCs w:val="28"/>
        </w:rPr>
        <w:t xml:space="preserve"> </w:t>
      </w:r>
      <w:r w:rsidR="002E4F6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C22176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2E4F6B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CE6D11">
        <w:rPr>
          <w:rFonts w:ascii="Times New Roman" w:hAnsi="Times New Roman" w:cs="Times New Roman"/>
          <w:sz w:val="28"/>
          <w:szCs w:val="28"/>
        </w:rPr>
        <w:t>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6D1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с.</w:t>
      </w:r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Шалты</w:t>
      </w:r>
      <w:proofErr w:type="spellEnd"/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201</w:t>
      </w:r>
      <w:r w:rsidR="002E4F6B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B2FB4" w:rsidRDefault="008B2FB4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2E4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955207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2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2E4F6B">
              <w:rPr>
                <w:rFonts w:ascii="Times New Roman" w:hAnsi="Times New Roman" w:cs="Times New Roman"/>
                <w:sz w:val="28"/>
                <w:szCs w:val="28"/>
              </w:rPr>
              <w:t>на 2018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4F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553DF0" w:rsidRPr="00CE6D11" w:rsidRDefault="00553DF0" w:rsidP="002E4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Бавлин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обеспеченности населения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поселения услугами в областях образования, здравоохранения,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массового спорта и культуры,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2E4F6B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2018-2028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2E4F6B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 – с 2018 года по 2022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955207" w:rsidRPr="00CE6D11" w:rsidRDefault="002E4F6B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 – с 2023 года по 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бъемы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Строительство площадки </w:t>
            </w:r>
            <w:r w:rsidR="00291607">
              <w:rPr>
                <w:rFonts w:ascii="Times New Roman" w:hAnsi="Times New Roman" w:cs="Times New Roman"/>
                <w:sz w:val="28"/>
                <w:szCs w:val="28"/>
              </w:rPr>
              <w:t xml:space="preserve">для баскетбола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 w:rsidR="00291607">
              <w:rPr>
                <w:rFonts w:ascii="Times New Roman" w:hAnsi="Times New Roman" w:cs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2 500,0 тыс. руб. (бюджет РТ);</w:t>
            </w:r>
          </w:p>
          <w:p w:rsidR="00223956" w:rsidRDefault="00BC5484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оказания помощи при создании КФХ, ИП, семейных ферм –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223956" w:rsidRPr="00CE6D11" w:rsidRDefault="00BC5484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по благоустройству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="00291607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gram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согласно расчета</w:t>
            </w:r>
            <w:proofErr w:type="gram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развития транспортной инфраструктуры на территории муниципального образования; 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2165E0" w:rsidRPr="002165E0" w:rsidRDefault="002165E0" w:rsidP="002165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5E0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сельского поселения входят село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(административный центр).</w:t>
      </w:r>
    </w:p>
    <w:p w:rsidR="002165E0" w:rsidRPr="002165E0" w:rsidRDefault="002165E0" w:rsidP="002165E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с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Новозареченским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Салиховским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сельскими поселениями, Республикой Башкортостан, Оренбургской областью.</w:t>
      </w:r>
    </w:p>
    <w:p w:rsidR="00233036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Расстояние от административного центра поселения до </w:t>
      </w:r>
      <w:r w:rsidR="00B63778" w:rsidRPr="008D439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Бавлинского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>
        <w:rPr>
          <w:rFonts w:ascii="Times New Roman" w:hAnsi="Times New Roman" w:cs="Times New Roman"/>
          <w:sz w:val="28"/>
          <w:szCs w:val="28"/>
        </w:rPr>
        <w:t>г. Бавлы</w:t>
      </w:r>
      <w:r w:rsidR="00BC5484">
        <w:rPr>
          <w:rFonts w:ascii="Times New Roman" w:hAnsi="Times New Roman" w:cs="Times New Roman"/>
          <w:sz w:val="28"/>
          <w:szCs w:val="28"/>
        </w:rPr>
        <w:t xml:space="preserve"> составляет 45 км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Численность населения </w:t>
      </w:r>
      <w:proofErr w:type="spellStart"/>
      <w:r w:rsidR="002165E0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>
        <w:rPr>
          <w:rFonts w:ascii="Times New Roman" w:hAnsi="Times New Roman" w:cs="Times New Roman"/>
          <w:sz w:val="28"/>
          <w:szCs w:val="28"/>
        </w:rPr>
        <w:t>01.01.</w:t>
      </w:r>
      <w:r w:rsidRPr="008D439A">
        <w:rPr>
          <w:rFonts w:ascii="Times New Roman" w:hAnsi="Times New Roman" w:cs="Times New Roman"/>
          <w:sz w:val="28"/>
          <w:szCs w:val="28"/>
        </w:rPr>
        <w:t>201</w:t>
      </w:r>
      <w:r w:rsidR="002165E0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C5484" w:rsidRPr="00BC5484">
        <w:rPr>
          <w:rFonts w:ascii="Times New Roman" w:hAnsi="Times New Roman" w:cs="Times New Roman"/>
          <w:sz w:val="28"/>
          <w:szCs w:val="28"/>
        </w:rPr>
        <w:t>506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Pr="008D439A">
        <w:rPr>
          <w:rFonts w:ascii="Times New Roman" w:hAnsi="Times New Roman" w:cs="Times New Roman"/>
          <w:sz w:val="28"/>
          <w:szCs w:val="28"/>
        </w:rPr>
        <w:t xml:space="preserve">человек – </w:t>
      </w:r>
      <w:r w:rsidR="002165E0">
        <w:rPr>
          <w:rFonts w:ascii="Times New Roman" w:hAnsi="Times New Roman" w:cs="Times New Roman"/>
          <w:sz w:val="28"/>
          <w:szCs w:val="28"/>
        </w:rPr>
        <w:t>_____</w:t>
      </w:r>
      <w:r w:rsidRPr="008D439A">
        <w:rPr>
          <w:rFonts w:ascii="Times New Roman" w:hAnsi="Times New Roman" w:cs="Times New Roman"/>
          <w:sz w:val="28"/>
          <w:szCs w:val="28"/>
        </w:rPr>
        <w:t xml:space="preserve">% общей численности населения </w:t>
      </w:r>
      <w:r w:rsidR="00B6377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Территория поселения – </w:t>
      </w:r>
      <w:r w:rsidR="00B365DF">
        <w:rPr>
          <w:rFonts w:ascii="Times New Roman" w:hAnsi="Times New Roman" w:cs="Times New Roman"/>
          <w:sz w:val="28"/>
          <w:szCs w:val="28"/>
        </w:rPr>
        <w:t>4</w:t>
      </w:r>
      <w:r w:rsidR="00BC5484">
        <w:rPr>
          <w:rFonts w:ascii="Times New Roman" w:hAnsi="Times New Roman" w:cs="Times New Roman"/>
          <w:sz w:val="28"/>
          <w:szCs w:val="28"/>
        </w:rPr>
        <w:t>867,34</w:t>
      </w:r>
      <w:r w:rsidR="00B365DF">
        <w:rPr>
          <w:rFonts w:ascii="Times New Roman" w:hAnsi="Times New Roman" w:cs="Times New Roman"/>
          <w:sz w:val="28"/>
          <w:szCs w:val="28"/>
        </w:rPr>
        <w:t xml:space="preserve"> га.</w:t>
      </w: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036" w:rsidRDefault="0023303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2165E0" w:rsidRPr="002165E0" w:rsidRDefault="002165E0" w:rsidP="002165E0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165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Шалтинском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сельском поселении имеются следующие общественные объекты: детское дошкольное учреждение, общеобразовательная школа, фельдшерско-акушерский пункт, сельский дом культуры, отделение почтовой связи и объекты торговли.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5DF">
        <w:rPr>
          <w:rFonts w:ascii="Times New Roman" w:hAnsi="Times New Roman" w:cs="Times New Roman"/>
          <w:sz w:val="28"/>
          <w:szCs w:val="28"/>
        </w:rPr>
        <w:t>Шалтин</w:t>
      </w:r>
      <w:r w:rsidR="00976AC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 xml:space="preserve">, </w:t>
      </w:r>
      <w:r w:rsidRPr="00223956">
        <w:rPr>
          <w:rFonts w:ascii="Times New Roman" w:hAnsi="Times New Roman" w:cs="Times New Roman"/>
          <w:sz w:val="28"/>
          <w:szCs w:val="28"/>
        </w:rPr>
        <w:lastRenderedPageBreak/>
        <w:t>который, исходя из совокупности социальных,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экономических, экологических и иных факторов, комплексно решает задачи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обеспечения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Одним из показателей, характеризующих уровень и качество жизни, является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показатель обеспеченности населения жильем (квадратных метров общей площади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на одного жителя).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настоящее время жилой фонд </w:t>
      </w:r>
      <w:proofErr w:type="spellStart"/>
      <w:r w:rsidR="00B365DF">
        <w:rPr>
          <w:rFonts w:ascii="Times New Roman" w:hAnsi="Times New Roman" w:cs="Times New Roman"/>
          <w:sz w:val="28"/>
          <w:szCs w:val="28"/>
        </w:rPr>
        <w:t>Шалтин</w:t>
      </w:r>
      <w:r w:rsidR="00976AC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 xml:space="preserve">усадебной застройкой и </w:t>
      </w:r>
      <w:r w:rsidRPr="00BC5484">
        <w:rPr>
          <w:rFonts w:ascii="Times New Roman" w:hAnsi="Times New Roman" w:cs="Times New Roman"/>
          <w:sz w:val="28"/>
          <w:szCs w:val="28"/>
        </w:rPr>
        <w:t>частично многоквартирной. Многоквартирная застройка</w:t>
      </w:r>
      <w:r w:rsidR="00976ACC" w:rsidRPr="00BC5484">
        <w:rPr>
          <w:rFonts w:ascii="Times New Roman" w:hAnsi="Times New Roman" w:cs="Times New Roman"/>
          <w:sz w:val="28"/>
          <w:szCs w:val="28"/>
        </w:rPr>
        <w:t xml:space="preserve"> </w:t>
      </w:r>
      <w:r w:rsidR="00BC5484" w:rsidRPr="00BC5484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976ACC" w:rsidRPr="00BC5484">
        <w:rPr>
          <w:rFonts w:ascii="Times New Roman" w:hAnsi="Times New Roman" w:cs="Times New Roman"/>
          <w:sz w:val="28"/>
          <w:szCs w:val="28"/>
        </w:rPr>
        <w:t>2-х квартирными домами коттеджного типа,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общей жилой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площад</w:t>
      </w:r>
      <w:r w:rsidR="00BC5484">
        <w:rPr>
          <w:rFonts w:ascii="Times New Roman" w:hAnsi="Times New Roman" w:cs="Times New Roman"/>
          <w:sz w:val="28"/>
          <w:szCs w:val="28"/>
        </w:rPr>
        <w:t>и составляет</w:t>
      </w:r>
      <w:r w:rsidRPr="00223956">
        <w:rPr>
          <w:rFonts w:ascii="Times New Roman" w:hAnsi="Times New Roman" w:cs="Times New Roman"/>
          <w:sz w:val="28"/>
          <w:szCs w:val="28"/>
        </w:rPr>
        <w:t xml:space="preserve"> </w:t>
      </w:r>
      <w:r w:rsidR="00B365DF">
        <w:rPr>
          <w:rFonts w:ascii="Times New Roman" w:hAnsi="Times New Roman" w:cs="Times New Roman"/>
          <w:sz w:val="28"/>
          <w:szCs w:val="28"/>
        </w:rPr>
        <w:t xml:space="preserve">12,50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В ближайшие годы в связи с экономическим кризисом и отсутствием у жителей</w:t>
      </w:r>
      <w:r w:rsidR="00766968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средств на строительство жилья объ</w:t>
      </w:r>
      <w:r w:rsidR="00766968">
        <w:rPr>
          <w:rFonts w:ascii="Times New Roman" w:hAnsi="Times New Roman" w:cs="Times New Roman"/>
          <w:sz w:val="28"/>
          <w:szCs w:val="28"/>
        </w:rPr>
        <w:t>ё</w:t>
      </w:r>
      <w:r w:rsidRPr="00223956">
        <w:rPr>
          <w:rFonts w:ascii="Times New Roman" w:hAnsi="Times New Roman" w:cs="Times New Roman"/>
          <w:sz w:val="28"/>
          <w:szCs w:val="28"/>
        </w:rPr>
        <w:t>м жилищного строительства сократится.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Системой водоснабжения охвачено 100% всего населения сельского поселения.</w:t>
      </w:r>
    </w:p>
    <w:p w:rsidR="00766968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Газификация жилых домов охвачено 100 % всего жилых домов.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РЕКОНСТРУКЦИИ ОБЪЕКТОВ СОЦИАЛЬНОЙ ИНФРАСТРУКТУРЫ</w:t>
      </w:r>
    </w:p>
    <w:p w:rsidR="00AA6BE9" w:rsidRDefault="008D439A" w:rsidP="00AA6BE9">
      <w:pPr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  <w:r w:rsidR="00AA6BE9">
        <w:rPr>
          <w:rFonts w:ascii="Times New Roman" w:hAnsi="Times New Roman" w:cs="Times New Roman"/>
          <w:sz w:val="28"/>
          <w:szCs w:val="28"/>
        </w:rPr>
        <w:t xml:space="preserve">1. Строительство площадки для баскетбола в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="00AA6BE9">
        <w:rPr>
          <w:rFonts w:ascii="Times New Roman" w:hAnsi="Times New Roman" w:cs="Times New Roman"/>
          <w:sz w:val="28"/>
          <w:szCs w:val="28"/>
        </w:rPr>
        <w:t xml:space="preserve"> – 2 500,0 тыс. руб. (бюджет РТ);</w:t>
      </w:r>
    </w:p>
    <w:p w:rsidR="00AA6BE9" w:rsidRDefault="00BC5484" w:rsidP="00AA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6BE9">
        <w:rPr>
          <w:rFonts w:ascii="Times New Roman" w:hAnsi="Times New Roman" w:cs="Times New Roman"/>
          <w:sz w:val="28"/>
          <w:szCs w:val="28"/>
        </w:rPr>
        <w:t xml:space="preserve">. </w:t>
      </w:r>
      <w:r w:rsidR="00AA6BE9" w:rsidRPr="00223956">
        <w:rPr>
          <w:rFonts w:ascii="Times New Roman" w:hAnsi="Times New Roman" w:cs="Times New Roman"/>
          <w:sz w:val="28"/>
          <w:szCs w:val="28"/>
        </w:rPr>
        <w:t xml:space="preserve">Поддержка развития </w:t>
      </w:r>
      <w:r w:rsidR="00AA6BE9">
        <w:rPr>
          <w:rFonts w:ascii="Times New Roman" w:hAnsi="Times New Roman" w:cs="Times New Roman"/>
          <w:sz w:val="28"/>
          <w:szCs w:val="28"/>
        </w:rPr>
        <w:t>п</w:t>
      </w:r>
      <w:r w:rsidR="00AA6BE9" w:rsidRPr="00223956">
        <w:rPr>
          <w:rFonts w:ascii="Times New Roman" w:hAnsi="Times New Roman" w:cs="Times New Roman"/>
          <w:sz w:val="28"/>
          <w:szCs w:val="28"/>
        </w:rPr>
        <w:t>редпринимательства на селе путем</w:t>
      </w:r>
      <w:r w:rsidR="00AA6BE9">
        <w:rPr>
          <w:rFonts w:ascii="Times New Roman" w:hAnsi="Times New Roman" w:cs="Times New Roman"/>
          <w:sz w:val="28"/>
          <w:szCs w:val="28"/>
        </w:rPr>
        <w:t xml:space="preserve"> </w:t>
      </w:r>
      <w:r w:rsidR="00AA6BE9" w:rsidRPr="00223956">
        <w:rPr>
          <w:rFonts w:ascii="Times New Roman" w:hAnsi="Times New Roman" w:cs="Times New Roman"/>
          <w:sz w:val="28"/>
          <w:szCs w:val="28"/>
        </w:rPr>
        <w:t>оказания помощи при создании КФХ, ИП, семейных ферм –</w:t>
      </w:r>
      <w:r w:rsidR="00AA6BE9">
        <w:rPr>
          <w:rFonts w:ascii="Times New Roman" w:hAnsi="Times New Roman" w:cs="Times New Roman"/>
          <w:sz w:val="28"/>
          <w:szCs w:val="28"/>
        </w:rPr>
        <w:t xml:space="preserve"> бюджет РТ;</w:t>
      </w:r>
    </w:p>
    <w:p w:rsidR="00CE6D11" w:rsidRDefault="00BC5484" w:rsidP="00AA6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6BE9">
        <w:rPr>
          <w:rFonts w:ascii="Times New Roman" w:hAnsi="Times New Roman" w:cs="Times New Roman"/>
          <w:sz w:val="28"/>
          <w:szCs w:val="28"/>
        </w:rPr>
        <w:t xml:space="preserve">. </w:t>
      </w:r>
      <w:r w:rsidR="00AA6BE9" w:rsidRPr="00223956">
        <w:rPr>
          <w:rFonts w:ascii="Times New Roman" w:hAnsi="Times New Roman" w:cs="Times New Roman"/>
          <w:sz w:val="28"/>
          <w:szCs w:val="28"/>
        </w:rPr>
        <w:t>Поддержка молодежных инициатив в сфере</w:t>
      </w:r>
      <w:r w:rsidR="00AA6BE9">
        <w:rPr>
          <w:rFonts w:ascii="Times New Roman" w:hAnsi="Times New Roman" w:cs="Times New Roman"/>
          <w:sz w:val="28"/>
          <w:szCs w:val="28"/>
        </w:rPr>
        <w:t xml:space="preserve"> </w:t>
      </w:r>
      <w:r w:rsidR="00AA6BE9" w:rsidRPr="00223956">
        <w:rPr>
          <w:rFonts w:ascii="Times New Roman" w:hAnsi="Times New Roman" w:cs="Times New Roman"/>
          <w:sz w:val="28"/>
          <w:szCs w:val="28"/>
        </w:rPr>
        <w:t>предпринимательской деятельности и по благоустройству</w:t>
      </w:r>
      <w:r w:rsidR="00AA6BE9">
        <w:rPr>
          <w:rFonts w:ascii="Times New Roman" w:hAnsi="Times New Roman" w:cs="Times New Roman"/>
          <w:sz w:val="28"/>
          <w:szCs w:val="28"/>
        </w:rPr>
        <w:t xml:space="preserve"> </w:t>
      </w:r>
      <w:r w:rsidR="00AA6BE9" w:rsidRPr="00223956">
        <w:rPr>
          <w:rFonts w:ascii="Times New Roman" w:hAnsi="Times New Roman" w:cs="Times New Roman"/>
          <w:sz w:val="28"/>
          <w:szCs w:val="28"/>
        </w:rPr>
        <w:t>поселения.</w:t>
      </w: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84" w:rsidRDefault="00BC5484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84" w:rsidRDefault="00BC5484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68" w:rsidRDefault="00766968" w:rsidP="007669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lastRenderedPageBreak/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809" w:type="pct"/>
            <w:gridSpan w:val="4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2 500,00</w:t>
            </w: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800,00</w:t>
            </w: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BC5484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200,00</w:t>
            </w: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2022-2028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66968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77FC">
        <w:rPr>
          <w:rFonts w:ascii="Times New Roman" w:hAnsi="Times New Roman" w:cs="Times New Roman"/>
          <w:b/>
          <w:sz w:val="28"/>
          <w:szCs w:val="28"/>
        </w:rPr>
        <w:t>.1. Объекты социальной инфраструктуры в области физической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b/>
          <w:sz w:val="28"/>
          <w:szCs w:val="28"/>
        </w:rPr>
        <w:t>и массового спорта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AA6BE9">
        <w:rPr>
          <w:rFonts w:ascii="Times New Roman" w:hAnsi="Times New Roman" w:cs="Times New Roman"/>
          <w:sz w:val="28"/>
          <w:szCs w:val="28"/>
        </w:rPr>
        <w:t xml:space="preserve">для баскетбола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D7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Наименование объекта: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D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="00AA6B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спортивн</w:t>
      </w:r>
      <w:r>
        <w:rPr>
          <w:rFonts w:ascii="Times New Roman" w:hAnsi="Times New Roman" w:cs="Times New Roman"/>
          <w:sz w:val="28"/>
          <w:szCs w:val="28"/>
        </w:rPr>
        <w:t>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766968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4F" w:rsidRPr="00D02E08" w:rsidRDefault="00D02E08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CB014F" w:rsidRPr="00D02E08" w:rsidSect="00233036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CF" w:rsidRDefault="00F403CF" w:rsidP="00233036">
      <w:pPr>
        <w:spacing w:after="0" w:line="240" w:lineRule="auto"/>
      </w:pPr>
      <w:r>
        <w:separator/>
      </w:r>
    </w:p>
  </w:endnote>
  <w:endnote w:type="continuationSeparator" w:id="0">
    <w:p w:rsidR="00F403CF" w:rsidRDefault="00F403CF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CF" w:rsidRDefault="00F403CF" w:rsidP="00233036">
      <w:pPr>
        <w:spacing w:after="0" w:line="240" w:lineRule="auto"/>
      </w:pPr>
      <w:r>
        <w:separator/>
      </w:r>
    </w:p>
  </w:footnote>
  <w:footnote w:type="continuationSeparator" w:id="0">
    <w:p w:rsidR="00F403CF" w:rsidRDefault="00F403CF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0D3468">
          <w:rPr>
            <w:noProof/>
          </w:rPr>
          <w:t>7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D3468"/>
    <w:rsid w:val="000E5F58"/>
    <w:rsid w:val="000F0952"/>
    <w:rsid w:val="0011240E"/>
    <w:rsid w:val="001301AF"/>
    <w:rsid w:val="001834BD"/>
    <w:rsid w:val="00186882"/>
    <w:rsid w:val="00186FA3"/>
    <w:rsid w:val="001C11B9"/>
    <w:rsid w:val="002165E0"/>
    <w:rsid w:val="00223956"/>
    <w:rsid w:val="00224453"/>
    <w:rsid w:val="00233036"/>
    <w:rsid w:val="002460B7"/>
    <w:rsid w:val="00283E75"/>
    <w:rsid w:val="00290FD3"/>
    <w:rsid w:val="00291607"/>
    <w:rsid w:val="002A3A03"/>
    <w:rsid w:val="002C37CF"/>
    <w:rsid w:val="002E4F6B"/>
    <w:rsid w:val="003C010C"/>
    <w:rsid w:val="003C596E"/>
    <w:rsid w:val="00437648"/>
    <w:rsid w:val="00464442"/>
    <w:rsid w:val="004944DD"/>
    <w:rsid w:val="0053319D"/>
    <w:rsid w:val="00553DF0"/>
    <w:rsid w:val="00575DC7"/>
    <w:rsid w:val="006A33DD"/>
    <w:rsid w:val="006A7D1C"/>
    <w:rsid w:val="00707A66"/>
    <w:rsid w:val="00766968"/>
    <w:rsid w:val="007D77FC"/>
    <w:rsid w:val="00860D42"/>
    <w:rsid w:val="00871138"/>
    <w:rsid w:val="00880996"/>
    <w:rsid w:val="008977BD"/>
    <w:rsid w:val="008B2FB4"/>
    <w:rsid w:val="008D439A"/>
    <w:rsid w:val="008D7EDD"/>
    <w:rsid w:val="00955207"/>
    <w:rsid w:val="00976ACC"/>
    <w:rsid w:val="009E3297"/>
    <w:rsid w:val="009F019A"/>
    <w:rsid w:val="00A22ABB"/>
    <w:rsid w:val="00A823DA"/>
    <w:rsid w:val="00AA4D69"/>
    <w:rsid w:val="00AA6BE9"/>
    <w:rsid w:val="00B252E6"/>
    <w:rsid w:val="00B365DF"/>
    <w:rsid w:val="00B63778"/>
    <w:rsid w:val="00B81F17"/>
    <w:rsid w:val="00BC5484"/>
    <w:rsid w:val="00C22176"/>
    <w:rsid w:val="00CB014F"/>
    <w:rsid w:val="00CC1423"/>
    <w:rsid w:val="00CE22AE"/>
    <w:rsid w:val="00CE6D11"/>
    <w:rsid w:val="00D02E08"/>
    <w:rsid w:val="00D4754C"/>
    <w:rsid w:val="00D652AD"/>
    <w:rsid w:val="00E15647"/>
    <w:rsid w:val="00E30440"/>
    <w:rsid w:val="00EB09F6"/>
    <w:rsid w:val="00F03A0F"/>
    <w:rsid w:val="00F30CC9"/>
    <w:rsid w:val="00F403CF"/>
    <w:rsid w:val="00F41989"/>
    <w:rsid w:val="00F56E1D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54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rsid w:val="0053319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rsid w:val="00533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548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54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rsid w:val="0053319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rsid w:val="00533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548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C6FB-019F-421E-8D0A-894E7E4B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dcterms:created xsi:type="dcterms:W3CDTF">2018-03-12T12:41:00Z</dcterms:created>
  <dcterms:modified xsi:type="dcterms:W3CDTF">2018-03-12T12:41:00Z</dcterms:modified>
</cp:coreProperties>
</file>