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006976" w:rsidRPr="00006976" w:rsidTr="0015041D">
        <w:trPr>
          <w:trHeight w:val="1221"/>
        </w:trPr>
        <w:tc>
          <w:tcPr>
            <w:tcW w:w="4400" w:type="dxa"/>
          </w:tcPr>
          <w:p w:rsidR="00006976" w:rsidRPr="00006976" w:rsidRDefault="00006976" w:rsidP="00006976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006976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006976" w:rsidRPr="00006976" w:rsidRDefault="00006976" w:rsidP="0000697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06976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06976" w:rsidRPr="00006976" w:rsidRDefault="00006976" w:rsidP="0000697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73FC972" wp14:editId="551FD7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6976" w:rsidRPr="00006976" w:rsidRDefault="00006976" w:rsidP="0000697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06976" w:rsidRPr="00006976" w:rsidRDefault="00006976" w:rsidP="00006976">
            <w:pPr>
              <w:jc w:val="center"/>
              <w:rPr>
                <w:sz w:val="24"/>
                <w:szCs w:val="24"/>
              </w:rPr>
            </w:pPr>
          </w:p>
          <w:p w:rsidR="00006976" w:rsidRPr="00006976" w:rsidRDefault="00006976" w:rsidP="0000697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006976" w:rsidRPr="00006976" w:rsidRDefault="00006976" w:rsidP="00006976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006976">
              <w:rPr>
                <w:sz w:val="26"/>
                <w:szCs w:val="26"/>
              </w:rPr>
              <w:t>ТАТАРСТАН РЕСПУБЛИКАСЫ</w:t>
            </w:r>
            <w:r w:rsidRPr="00006976">
              <w:rPr>
                <w:sz w:val="26"/>
                <w:szCs w:val="26"/>
                <w:lang w:val="ar-SA"/>
              </w:rPr>
              <w:t xml:space="preserve"> БАУЛЫ</w:t>
            </w:r>
            <w:r w:rsidRPr="00006976">
              <w:rPr>
                <w:sz w:val="26"/>
                <w:szCs w:val="26"/>
              </w:rPr>
              <w:t xml:space="preserve"> </w:t>
            </w:r>
          </w:p>
          <w:p w:rsidR="00006976" w:rsidRPr="00006976" w:rsidRDefault="00006976" w:rsidP="00006976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006976">
              <w:rPr>
                <w:sz w:val="26"/>
                <w:szCs w:val="26"/>
                <w:lang w:val="tt-RU"/>
              </w:rPr>
              <w:t>МУНИ</w:t>
            </w:r>
            <w:r w:rsidRPr="00006976">
              <w:rPr>
                <w:sz w:val="26"/>
                <w:szCs w:val="26"/>
              </w:rPr>
              <w:t>Ц</w:t>
            </w:r>
            <w:r w:rsidRPr="00006976">
              <w:rPr>
                <w:sz w:val="26"/>
                <w:szCs w:val="26"/>
                <w:lang w:val="tt-RU"/>
              </w:rPr>
              <w:t xml:space="preserve">ИПАЛЬ </w:t>
            </w:r>
            <w:r w:rsidRPr="00006976">
              <w:rPr>
                <w:sz w:val="26"/>
                <w:szCs w:val="26"/>
              </w:rPr>
              <w:t>РАЙОНЫ</w:t>
            </w:r>
          </w:p>
          <w:p w:rsidR="00006976" w:rsidRPr="00006976" w:rsidRDefault="00006976" w:rsidP="0000697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006976">
              <w:rPr>
                <w:sz w:val="26"/>
                <w:szCs w:val="26"/>
              </w:rPr>
              <w:t>БАШКАРМА КОМИТЕТЫ</w:t>
            </w:r>
          </w:p>
        </w:tc>
      </w:tr>
      <w:tr w:rsidR="00006976" w:rsidRPr="00006976" w:rsidTr="0015041D">
        <w:trPr>
          <w:trHeight w:hRule="exact" w:val="387"/>
        </w:trPr>
        <w:tc>
          <w:tcPr>
            <w:tcW w:w="9800" w:type="dxa"/>
            <w:gridSpan w:val="4"/>
          </w:tcPr>
          <w:p w:rsidR="00006976" w:rsidRPr="00006976" w:rsidRDefault="00006976" w:rsidP="0000697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06976" w:rsidRPr="00006976" w:rsidRDefault="00006976" w:rsidP="00006976">
            <w:pPr>
              <w:jc w:val="center"/>
              <w:rPr>
                <w:sz w:val="2"/>
                <w:szCs w:val="20"/>
              </w:rPr>
            </w:pPr>
          </w:p>
        </w:tc>
      </w:tr>
      <w:tr w:rsidR="00006976" w:rsidRPr="00006976" w:rsidTr="0015041D">
        <w:trPr>
          <w:trHeight w:val="413"/>
        </w:trPr>
        <w:tc>
          <w:tcPr>
            <w:tcW w:w="4850" w:type="dxa"/>
            <w:gridSpan w:val="2"/>
            <w:vAlign w:val="bottom"/>
          </w:tcPr>
          <w:p w:rsidR="00006976" w:rsidRPr="00006976" w:rsidRDefault="00006976" w:rsidP="00006976">
            <w:pPr>
              <w:rPr>
                <w:b/>
                <w:sz w:val="30"/>
                <w:szCs w:val="30"/>
              </w:rPr>
            </w:pPr>
            <w:r w:rsidRPr="00006976">
              <w:rPr>
                <w:b/>
                <w:sz w:val="32"/>
                <w:szCs w:val="32"/>
              </w:rPr>
              <w:t xml:space="preserve">        </w:t>
            </w:r>
            <w:r w:rsidRPr="00006976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006976" w:rsidRPr="00006976" w:rsidRDefault="00006976" w:rsidP="00006976">
            <w:pPr>
              <w:jc w:val="center"/>
              <w:rPr>
                <w:b/>
                <w:sz w:val="30"/>
                <w:szCs w:val="30"/>
              </w:rPr>
            </w:pPr>
            <w:r w:rsidRPr="00006976">
              <w:rPr>
                <w:b/>
                <w:sz w:val="32"/>
                <w:szCs w:val="32"/>
              </w:rPr>
              <w:t xml:space="preserve">       </w:t>
            </w:r>
            <w:r w:rsidRPr="00006976">
              <w:rPr>
                <w:b/>
                <w:sz w:val="30"/>
                <w:szCs w:val="30"/>
              </w:rPr>
              <w:t>КАРАР</w:t>
            </w:r>
          </w:p>
        </w:tc>
      </w:tr>
      <w:tr w:rsidR="00006976" w:rsidRPr="00006976" w:rsidTr="0015041D">
        <w:trPr>
          <w:trHeight w:val="413"/>
        </w:trPr>
        <w:tc>
          <w:tcPr>
            <w:tcW w:w="9800" w:type="dxa"/>
            <w:gridSpan w:val="4"/>
            <w:vAlign w:val="bottom"/>
          </w:tcPr>
          <w:p w:rsidR="00006976" w:rsidRPr="00006976" w:rsidRDefault="00006976" w:rsidP="00006976">
            <w:pPr>
              <w:spacing w:line="120" w:lineRule="auto"/>
              <w:rPr>
                <w:sz w:val="24"/>
                <w:szCs w:val="24"/>
              </w:rPr>
            </w:pPr>
          </w:p>
          <w:p w:rsidR="00006976" w:rsidRPr="00006976" w:rsidRDefault="00006976" w:rsidP="00006976">
            <w:pPr>
              <w:spacing w:line="120" w:lineRule="auto"/>
              <w:rPr>
                <w:sz w:val="24"/>
                <w:szCs w:val="24"/>
              </w:rPr>
            </w:pPr>
            <w:r w:rsidRPr="00006976">
              <w:rPr>
                <w:sz w:val="24"/>
                <w:szCs w:val="24"/>
              </w:rPr>
              <w:t xml:space="preserve">           </w:t>
            </w:r>
          </w:p>
          <w:p w:rsidR="00006976" w:rsidRPr="00006976" w:rsidRDefault="00006976" w:rsidP="00006976">
            <w:pPr>
              <w:rPr>
                <w:sz w:val="24"/>
                <w:szCs w:val="24"/>
              </w:rPr>
            </w:pPr>
            <w:r w:rsidRPr="00006976">
              <w:rPr>
                <w:sz w:val="24"/>
                <w:szCs w:val="24"/>
              </w:rPr>
              <w:t xml:space="preserve">         ____________________ 2017г.             </w:t>
            </w:r>
            <w:proofErr w:type="spellStart"/>
            <w:r w:rsidRPr="00006976">
              <w:rPr>
                <w:sz w:val="24"/>
                <w:szCs w:val="24"/>
              </w:rPr>
              <w:t>г</w:t>
            </w:r>
            <w:proofErr w:type="gramStart"/>
            <w:r w:rsidRPr="00006976">
              <w:rPr>
                <w:sz w:val="24"/>
                <w:szCs w:val="24"/>
              </w:rPr>
              <w:t>.Б</w:t>
            </w:r>
            <w:proofErr w:type="gramEnd"/>
            <w:r w:rsidRPr="00006976">
              <w:rPr>
                <w:sz w:val="24"/>
                <w:szCs w:val="24"/>
              </w:rPr>
              <w:t>авлы</w:t>
            </w:r>
            <w:proofErr w:type="spellEnd"/>
            <w:r w:rsidRPr="00006976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006976" w:rsidRDefault="00006976" w:rsidP="00433308"/>
    <w:p w:rsidR="00717B42" w:rsidRDefault="00717B42" w:rsidP="00717B42">
      <w:r w:rsidRPr="00717B42">
        <w:t xml:space="preserve">О перечнях специально отведенных </w:t>
      </w:r>
    </w:p>
    <w:p w:rsidR="00717B42" w:rsidRDefault="00717B42" w:rsidP="00717B42">
      <w:r w:rsidRPr="00717B42">
        <w:t xml:space="preserve">мест и помещений для проведения </w:t>
      </w:r>
    </w:p>
    <w:p w:rsidR="00717B42" w:rsidRDefault="00717B42" w:rsidP="00717B42">
      <w:r w:rsidRPr="00717B42">
        <w:t xml:space="preserve">встреч депутатов с избирателями, </w:t>
      </w:r>
    </w:p>
    <w:p w:rsidR="00717B42" w:rsidRPr="00717B42" w:rsidRDefault="00717B42" w:rsidP="00717B42">
      <w:r w:rsidRPr="00717B42">
        <w:t xml:space="preserve">и </w:t>
      </w:r>
      <w:proofErr w:type="gramStart"/>
      <w:r w:rsidRPr="00717B42">
        <w:t>порядке</w:t>
      </w:r>
      <w:proofErr w:type="gramEnd"/>
      <w:r w:rsidRPr="00717B42">
        <w:t xml:space="preserve"> предоставления помещений</w:t>
      </w:r>
    </w:p>
    <w:p w:rsidR="00433308" w:rsidRDefault="00433308" w:rsidP="00717B42">
      <w:pPr>
        <w:spacing w:line="360" w:lineRule="auto"/>
      </w:pPr>
    </w:p>
    <w:p w:rsidR="008D2824" w:rsidRPr="008D2824" w:rsidRDefault="00717B42" w:rsidP="008D2824">
      <w:pPr>
        <w:pStyle w:val="ab"/>
        <w:spacing w:line="360" w:lineRule="auto"/>
        <w:ind w:firstLine="720"/>
        <w:jc w:val="both"/>
        <w:rPr>
          <w:color w:val="282828"/>
          <w:sz w:val="28"/>
          <w:szCs w:val="28"/>
        </w:rPr>
      </w:pPr>
      <w:proofErr w:type="gramStart"/>
      <w:r w:rsidRPr="008D2824">
        <w:rPr>
          <w:color w:val="282828"/>
          <w:sz w:val="28"/>
          <w:szCs w:val="28"/>
        </w:rPr>
        <w:t>В соответствии с федеральными законами от 08.05.1994г. №3-ФЗ «О статусе члена Совета Федерации и статусе депутата Государственной Думы Федерального Собрания Российской Федерации», от 06.10.1999г.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06.10.2003г. №131-ФЗ «Об общих принципах организации местного самоуправления в Российской Федерации», Уставом Бавлинского муниципального района Республики Татарстан</w:t>
      </w:r>
      <w:proofErr w:type="gramEnd"/>
      <w:r w:rsidRPr="008D2824">
        <w:rPr>
          <w:color w:val="282828"/>
          <w:sz w:val="28"/>
          <w:szCs w:val="28"/>
        </w:rPr>
        <w:t xml:space="preserve"> Исполнительный комитет</w:t>
      </w:r>
      <w:r w:rsidR="008D2824" w:rsidRPr="008D2824">
        <w:rPr>
          <w:color w:val="282828"/>
          <w:sz w:val="28"/>
          <w:szCs w:val="28"/>
        </w:rPr>
        <w:t xml:space="preserve"> Бавлинского </w:t>
      </w:r>
      <w:r w:rsidRPr="008D2824">
        <w:rPr>
          <w:color w:val="282828"/>
          <w:sz w:val="28"/>
          <w:szCs w:val="28"/>
        </w:rPr>
        <w:t>муниципального района</w:t>
      </w:r>
    </w:p>
    <w:p w:rsidR="00717B42" w:rsidRPr="008D2824" w:rsidRDefault="008D2824" w:rsidP="008D2824">
      <w:pPr>
        <w:pStyle w:val="ab"/>
        <w:ind w:firstLine="720"/>
        <w:jc w:val="center"/>
        <w:rPr>
          <w:rFonts w:cs="Arial"/>
          <w:color w:val="282828"/>
          <w:sz w:val="28"/>
          <w:szCs w:val="28"/>
        </w:rPr>
      </w:pPr>
      <w:proofErr w:type="gramStart"/>
      <w:r>
        <w:rPr>
          <w:rFonts w:cs="Arial"/>
          <w:color w:val="282828"/>
          <w:sz w:val="28"/>
          <w:szCs w:val="28"/>
        </w:rPr>
        <w:t>П</w:t>
      </w:r>
      <w:proofErr w:type="gramEnd"/>
      <w:r>
        <w:rPr>
          <w:rFonts w:cs="Arial"/>
          <w:color w:val="282828"/>
          <w:sz w:val="28"/>
          <w:szCs w:val="28"/>
        </w:rPr>
        <w:t xml:space="preserve"> О С Т А Н О В Л Я Е Т :</w:t>
      </w:r>
    </w:p>
    <w:p w:rsidR="00717B42" w:rsidRPr="00CB3A4E" w:rsidRDefault="00717B42" w:rsidP="00CB3A4E">
      <w:pPr>
        <w:pStyle w:val="ab"/>
        <w:spacing w:after="0" w:line="360" w:lineRule="auto"/>
        <w:ind w:firstLine="720"/>
        <w:jc w:val="both"/>
        <w:rPr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 w:rsidRPr="00CB3A4E">
        <w:rPr>
          <w:color w:val="282828"/>
          <w:sz w:val="28"/>
          <w:szCs w:val="28"/>
        </w:rPr>
        <w:t xml:space="preserve">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8D2824" w:rsidRPr="00CB3A4E">
        <w:rPr>
          <w:color w:val="282828"/>
          <w:sz w:val="28"/>
          <w:szCs w:val="28"/>
        </w:rPr>
        <w:t>Бавлинского муниципального района</w:t>
      </w:r>
      <w:r w:rsidRPr="00CB3A4E">
        <w:rPr>
          <w:color w:val="282828"/>
          <w:sz w:val="28"/>
          <w:szCs w:val="28"/>
        </w:rPr>
        <w:t>,</w:t>
      </w:r>
      <w:r w:rsidRPr="00CB3A4E">
        <w:rPr>
          <w:i/>
          <w:color w:val="282828"/>
          <w:sz w:val="28"/>
          <w:szCs w:val="28"/>
        </w:rPr>
        <w:t xml:space="preserve"> </w:t>
      </w:r>
      <w:r w:rsidR="008D2824" w:rsidRPr="00CB3A4E">
        <w:rPr>
          <w:color w:val="282828"/>
          <w:sz w:val="28"/>
          <w:szCs w:val="28"/>
        </w:rPr>
        <w:t xml:space="preserve">Бавлинского городского </w:t>
      </w:r>
      <w:r w:rsidRPr="00CB3A4E">
        <w:rPr>
          <w:color w:val="282828"/>
          <w:sz w:val="28"/>
          <w:szCs w:val="28"/>
        </w:rPr>
        <w:t>Совета</w:t>
      </w:r>
      <w:r w:rsidR="008D2824" w:rsidRPr="00CB3A4E">
        <w:rPr>
          <w:color w:val="282828"/>
          <w:sz w:val="28"/>
          <w:szCs w:val="28"/>
        </w:rPr>
        <w:t xml:space="preserve"> Республики Татарстан</w:t>
      </w:r>
      <w:r w:rsidR="008D2824" w:rsidRPr="00CB3A4E">
        <w:rPr>
          <w:i/>
          <w:color w:val="282828"/>
          <w:sz w:val="28"/>
          <w:szCs w:val="28"/>
        </w:rPr>
        <w:t xml:space="preserve"> </w:t>
      </w:r>
      <w:r w:rsidRPr="00CB3A4E">
        <w:rPr>
          <w:color w:val="282828"/>
          <w:sz w:val="28"/>
          <w:szCs w:val="28"/>
        </w:rPr>
        <w:t>(далее также – депутаты) с избирателями</w:t>
      </w:r>
      <w:r w:rsidR="00CB3A4E" w:rsidRPr="00CB3A4E">
        <w:rPr>
          <w:color w:val="282828"/>
          <w:sz w:val="28"/>
          <w:szCs w:val="28"/>
        </w:rPr>
        <w:t xml:space="preserve"> согласно </w:t>
      </w:r>
      <w:r w:rsidRPr="00CB3A4E">
        <w:rPr>
          <w:i/>
          <w:color w:val="282828"/>
          <w:sz w:val="28"/>
          <w:szCs w:val="28"/>
        </w:rPr>
        <w:t xml:space="preserve"> </w:t>
      </w:r>
      <w:r w:rsidRPr="00CB3A4E">
        <w:rPr>
          <w:color w:val="282828"/>
          <w:sz w:val="28"/>
          <w:szCs w:val="28"/>
        </w:rPr>
        <w:t>приложени</w:t>
      </w:r>
      <w:r w:rsidR="00CB3A4E" w:rsidRPr="00CB3A4E">
        <w:rPr>
          <w:color w:val="282828"/>
          <w:sz w:val="28"/>
          <w:szCs w:val="28"/>
        </w:rPr>
        <w:t>ю №</w:t>
      </w:r>
      <w:r w:rsidRPr="00CB3A4E">
        <w:rPr>
          <w:color w:val="282828"/>
          <w:sz w:val="28"/>
          <w:szCs w:val="28"/>
        </w:rPr>
        <w:t>1.</w:t>
      </w:r>
    </w:p>
    <w:p w:rsidR="00717B42" w:rsidRPr="00CB3A4E" w:rsidRDefault="00717B42" w:rsidP="00CB3A4E">
      <w:pPr>
        <w:pStyle w:val="ab"/>
        <w:spacing w:after="0" w:line="360" w:lineRule="auto"/>
        <w:ind w:firstLine="720"/>
        <w:jc w:val="both"/>
        <w:rPr>
          <w:color w:val="282828"/>
          <w:sz w:val="28"/>
          <w:szCs w:val="28"/>
        </w:rPr>
      </w:pPr>
      <w:r w:rsidRPr="00CB3A4E">
        <w:rPr>
          <w:color w:val="282828"/>
          <w:sz w:val="28"/>
          <w:szCs w:val="28"/>
        </w:rPr>
        <w:t>2. Утвердить перечень помещений, предоставляемых для проведения встреч депутатов с избирателями</w:t>
      </w:r>
      <w:r w:rsidR="00CB3A4E" w:rsidRPr="00CB3A4E">
        <w:rPr>
          <w:color w:val="282828"/>
          <w:sz w:val="28"/>
          <w:szCs w:val="28"/>
        </w:rPr>
        <w:t xml:space="preserve"> согласно </w:t>
      </w:r>
      <w:r w:rsidRPr="00CB3A4E">
        <w:rPr>
          <w:color w:val="282828"/>
          <w:sz w:val="28"/>
          <w:szCs w:val="28"/>
        </w:rPr>
        <w:t>приложени</w:t>
      </w:r>
      <w:r w:rsidR="00CB3A4E" w:rsidRPr="00CB3A4E">
        <w:rPr>
          <w:color w:val="282828"/>
          <w:sz w:val="28"/>
          <w:szCs w:val="28"/>
        </w:rPr>
        <w:t>ю №</w:t>
      </w:r>
      <w:r w:rsidRPr="00CB3A4E">
        <w:rPr>
          <w:color w:val="282828"/>
          <w:sz w:val="28"/>
          <w:szCs w:val="28"/>
        </w:rPr>
        <w:t>2.</w:t>
      </w:r>
    </w:p>
    <w:p w:rsidR="00717B42" w:rsidRPr="00CB3A4E" w:rsidRDefault="00717B42" w:rsidP="00CB3A4E">
      <w:pPr>
        <w:pStyle w:val="ab"/>
        <w:spacing w:after="0" w:line="360" w:lineRule="auto"/>
        <w:ind w:firstLine="720"/>
        <w:jc w:val="both"/>
        <w:rPr>
          <w:color w:val="282828"/>
          <w:sz w:val="28"/>
          <w:szCs w:val="28"/>
        </w:rPr>
      </w:pPr>
      <w:r w:rsidRPr="00CB3A4E">
        <w:rPr>
          <w:color w:val="282828"/>
          <w:sz w:val="28"/>
          <w:szCs w:val="28"/>
        </w:rPr>
        <w:t xml:space="preserve">3. Утвердить порядок предоставления помещений </w:t>
      </w:r>
      <w:r w:rsidRPr="00CB3A4E">
        <w:rPr>
          <w:rStyle w:val="af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="00CB3A4E" w:rsidRPr="00CB3A4E">
        <w:rPr>
          <w:rStyle w:val="af"/>
          <w:b w:val="0"/>
          <w:color w:val="282828"/>
          <w:sz w:val="28"/>
          <w:szCs w:val="28"/>
        </w:rPr>
        <w:t xml:space="preserve"> согласно</w:t>
      </w:r>
      <w:r w:rsidR="00CB3A4E" w:rsidRPr="00CB3A4E">
        <w:rPr>
          <w:rStyle w:val="af"/>
          <w:color w:val="282828"/>
          <w:sz w:val="28"/>
          <w:szCs w:val="28"/>
        </w:rPr>
        <w:t xml:space="preserve"> </w:t>
      </w:r>
      <w:r w:rsidRPr="00CB3A4E">
        <w:rPr>
          <w:color w:val="282828"/>
          <w:sz w:val="28"/>
          <w:szCs w:val="28"/>
        </w:rPr>
        <w:t>приложени</w:t>
      </w:r>
      <w:r w:rsidR="00CB3A4E" w:rsidRPr="00CB3A4E">
        <w:rPr>
          <w:color w:val="282828"/>
          <w:sz w:val="28"/>
          <w:szCs w:val="28"/>
        </w:rPr>
        <w:t>ю №</w:t>
      </w:r>
      <w:r w:rsidRPr="00CB3A4E">
        <w:rPr>
          <w:color w:val="282828"/>
          <w:sz w:val="28"/>
          <w:szCs w:val="28"/>
        </w:rPr>
        <w:t>3.</w:t>
      </w:r>
    </w:p>
    <w:p w:rsidR="00CB3A4E" w:rsidRPr="00CB3A4E" w:rsidRDefault="00717B42" w:rsidP="00CB3A4E">
      <w:pPr>
        <w:spacing w:line="360" w:lineRule="auto"/>
        <w:ind w:firstLine="708"/>
        <w:jc w:val="both"/>
      </w:pPr>
      <w:r w:rsidRPr="00CB3A4E">
        <w:rPr>
          <w:color w:val="282828"/>
        </w:rPr>
        <w:lastRenderedPageBreak/>
        <w:t xml:space="preserve">4. </w:t>
      </w:r>
      <w:r w:rsidR="00CB3A4E" w:rsidRPr="00CB3A4E">
        <w:t>Опубликовать настоящее постановление на официальном портале правовой информации Республики Татарстан и разместить на официальном сайте Бав</w:t>
      </w:r>
      <w:r w:rsidR="00CB3A4E">
        <w:t xml:space="preserve">линского муниципального района </w:t>
      </w:r>
      <w:proofErr w:type="spellStart"/>
      <w:r w:rsidR="00CB3A4E" w:rsidRPr="00CB3A4E">
        <w:rPr>
          <w:color w:val="0000FF" w:themeColor="hyperlink"/>
          <w:u w:val="single"/>
          <w:lang w:val="en-US"/>
        </w:rPr>
        <w:t>bavly</w:t>
      </w:r>
      <w:proofErr w:type="spellEnd"/>
      <w:r w:rsidR="00CB3A4E" w:rsidRPr="00CB3A4E">
        <w:rPr>
          <w:color w:val="0000FF" w:themeColor="hyperlink"/>
          <w:u w:val="single"/>
        </w:rPr>
        <w:t>.</w:t>
      </w:r>
      <w:proofErr w:type="spellStart"/>
      <w:r w:rsidR="00CB3A4E" w:rsidRPr="00CB3A4E">
        <w:rPr>
          <w:color w:val="0000FF" w:themeColor="hyperlink"/>
          <w:u w:val="single"/>
          <w:lang w:val="en-US"/>
        </w:rPr>
        <w:t>tatarstan</w:t>
      </w:r>
      <w:proofErr w:type="spellEnd"/>
      <w:r w:rsidR="00CB3A4E" w:rsidRPr="00CB3A4E">
        <w:rPr>
          <w:color w:val="0000FF" w:themeColor="hyperlink"/>
          <w:u w:val="single"/>
        </w:rPr>
        <w:t>.</w:t>
      </w:r>
      <w:proofErr w:type="spellStart"/>
      <w:r w:rsidR="00CB3A4E" w:rsidRPr="00CB3A4E">
        <w:rPr>
          <w:color w:val="0000FF" w:themeColor="hyperlink"/>
          <w:u w:val="single"/>
          <w:lang w:val="en-US"/>
        </w:rPr>
        <w:t>ru</w:t>
      </w:r>
      <w:proofErr w:type="spellEnd"/>
      <w:r w:rsidR="00CB3A4E" w:rsidRPr="00CB3A4E">
        <w:t xml:space="preserve">. </w:t>
      </w:r>
    </w:p>
    <w:p w:rsidR="00717B42" w:rsidRPr="00CB3A4E" w:rsidRDefault="00717B42" w:rsidP="00CB3A4E">
      <w:pPr>
        <w:pStyle w:val="ab"/>
        <w:spacing w:after="0" w:line="360" w:lineRule="auto"/>
        <w:ind w:firstLine="720"/>
        <w:jc w:val="both"/>
        <w:rPr>
          <w:color w:val="282828"/>
          <w:sz w:val="28"/>
          <w:szCs w:val="28"/>
        </w:rPr>
      </w:pPr>
      <w:r w:rsidRPr="00CB3A4E">
        <w:rPr>
          <w:color w:val="282828"/>
          <w:sz w:val="28"/>
          <w:szCs w:val="28"/>
        </w:rPr>
        <w:t xml:space="preserve">5. </w:t>
      </w:r>
      <w:proofErr w:type="gramStart"/>
      <w:r w:rsidRPr="00CB3A4E">
        <w:rPr>
          <w:color w:val="282828"/>
          <w:sz w:val="28"/>
          <w:szCs w:val="28"/>
        </w:rPr>
        <w:t>Контроль за</w:t>
      </w:r>
      <w:proofErr w:type="gramEnd"/>
      <w:r w:rsidRPr="00CB3A4E">
        <w:rPr>
          <w:color w:val="282828"/>
          <w:sz w:val="28"/>
          <w:szCs w:val="28"/>
        </w:rPr>
        <w:t xml:space="preserve"> исполнением настоящего постановления </w:t>
      </w:r>
      <w:r w:rsidR="00CB3A4E">
        <w:rPr>
          <w:color w:val="282828"/>
          <w:sz w:val="28"/>
          <w:szCs w:val="28"/>
        </w:rPr>
        <w:t>оставляю за собой.</w:t>
      </w:r>
    </w:p>
    <w:p w:rsidR="00717B42" w:rsidRPr="00CB3A4E" w:rsidRDefault="00717B42" w:rsidP="00CB3A4E">
      <w:pPr>
        <w:pStyle w:val="ab"/>
        <w:spacing w:after="0" w:line="360" w:lineRule="auto"/>
        <w:jc w:val="both"/>
        <w:rPr>
          <w:color w:val="282828"/>
          <w:sz w:val="28"/>
          <w:szCs w:val="28"/>
        </w:rPr>
      </w:pPr>
      <w:r w:rsidRPr="00CB3A4E">
        <w:rPr>
          <w:color w:val="282828"/>
          <w:sz w:val="28"/>
          <w:szCs w:val="28"/>
        </w:rPr>
        <w:t> </w:t>
      </w:r>
    </w:p>
    <w:p w:rsidR="00717B42" w:rsidRDefault="00717B42" w:rsidP="00717B42">
      <w:pPr>
        <w:pStyle w:val="ab"/>
        <w:spacing w:after="0"/>
        <w:jc w:val="right"/>
        <w:rPr>
          <w:rFonts w:cs="Arial"/>
          <w:color w:val="282828"/>
          <w:sz w:val="28"/>
          <w:szCs w:val="28"/>
        </w:rPr>
      </w:pPr>
    </w:p>
    <w:p w:rsidR="00CB3A4E" w:rsidRDefault="00CB3A4E" w:rsidP="00CB3A4E">
      <w:pPr>
        <w:autoSpaceDE w:val="0"/>
        <w:autoSpaceDN w:val="0"/>
        <w:adjustRightInd w:val="0"/>
        <w:ind w:firstLine="708"/>
        <w:jc w:val="both"/>
      </w:pPr>
      <w:r>
        <w:t xml:space="preserve">          Руководитель</w:t>
      </w:r>
    </w:p>
    <w:p w:rsidR="00CB3A4E" w:rsidRDefault="00CB3A4E" w:rsidP="00CB3A4E">
      <w:pPr>
        <w:autoSpaceDE w:val="0"/>
        <w:autoSpaceDN w:val="0"/>
        <w:adjustRightInd w:val="0"/>
        <w:jc w:val="both"/>
      </w:pPr>
      <w:r>
        <w:t xml:space="preserve">        Исполнительного комитета</w:t>
      </w:r>
    </w:p>
    <w:p w:rsidR="00CB3A4E" w:rsidRDefault="00CB3A4E" w:rsidP="00CB3A4E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  <w:r>
        <w:t xml:space="preserve"> </w:t>
      </w:r>
    </w:p>
    <w:p w:rsidR="00CB3A4E" w:rsidRDefault="00CB3A4E" w:rsidP="00CB3A4E">
      <w:pPr>
        <w:autoSpaceDE w:val="0"/>
        <w:autoSpaceDN w:val="0"/>
        <w:adjustRightInd w:val="0"/>
        <w:jc w:val="both"/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717B42" w:rsidRDefault="00717B42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lastRenderedPageBreak/>
        <w:t>Приложение №1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к постановлению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 xml:space="preserve">Исполнительного комитета 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Бавлинского муниципального района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«___»____________2017 г. №______</w:t>
      </w:r>
    </w:p>
    <w:p w:rsidR="00CF6060" w:rsidRPr="00CF6060" w:rsidRDefault="00CF6060" w:rsidP="00CF6060">
      <w:pPr>
        <w:spacing w:after="120"/>
        <w:jc w:val="center"/>
        <w:rPr>
          <w:b/>
          <w:bCs/>
          <w:sz w:val="24"/>
          <w:szCs w:val="24"/>
        </w:rPr>
      </w:pPr>
    </w:p>
    <w:p w:rsidR="00CF6060" w:rsidRPr="00CF6060" w:rsidRDefault="00CF6060" w:rsidP="00CF6060">
      <w:pPr>
        <w:spacing w:after="120"/>
        <w:jc w:val="center"/>
        <w:rPr>
          <w:bCs/>
          <w:color w:val="282828"/>
        </w:rPr>
      </w:pPr>
    </w:p>
    <w:p w:rsidR="00CF6060" w:rsidRPr="00CF6060" w:rsidRDefault="00CF6060" w:rsidP="00CF6060">
      <w:pPr>
        <w:jc w:val="center"/>
        <w:rPr>
          <w:bCs/>
          <w:color w:val="282828"/>
        </w:rPr>
      </w:pPr>
      <w:r w:rsidRPr="00CF6060">
        <w:rPr>
          <w:bCs/>
          <w:color w:val="282828"/>
        </w:rPr>
        <w:t xml:space="preserve">Перечень специально отведенных мест для проведения встреч депутатов </w:t>
      </w:r>
      <w:r w:rsidRPr="00CF6060">
        <w:rPr>
          <w:color w:val="282828"/>
        </w:rPr>
        <w:t>Государственной Думы Федерального Собрания Российской Федерации, Государственного Совета Республики Татарстан, Совета Бавлинского муниципального района, Бавлинского городского Совета Республики Татарстан</w:t>
      </w:r>
    </w:p>
    <w:p w:rsidR="00CF6060" w:rsidRPr="00CF6060" w:rsidRDefault="00CF6060" w:rsidP="00CF6060">
      <w:pPr>
        <w:jc w:val="center"/>
        <w:rPr>
          <w:bCs/>
          <w:color w:val="282828"/>
        </w:rPr>
      </w:pPr>
      <w:r w:rsidRPr="00CF6060">
        <w:rPr>
          <w:bCs/>
          <w:color w:val="282828"/>
        </w:rPr>
        <w:t>с избирателями</w:t>
      </w:r>
    </w:p>
    <w:p w:rsidR="00CF6060" w:rsidRPr="00CF6060" w:rsidRDefault="00CF6060" w:rsidP="00CF6060">
      <w:pPr>
        <w:jc w:val="both"/>
        <w:rPr>
          <w:sz w:val="24"/>
          <w:szCs w:val="24"/>
        </w:rPr>
      </w:pPr>
    </w:p>
    <w:p w:rsidR="00CF6060" w:rsidRPr="00CF6060" w:rsidRDefault="00CF6060" w:rsidP="00CF6060">
      <w:pPr>
        <w:ind w:firstLine="90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 xml:space="preserve">1. </w:t>
      </w:r>
      <w:proofErr w:type="spellStart"/>
      <w:r w:rsidRPr="00CF6060">
        <w:rPr>
          <w:rFonts w:cs="Arial"/>
          <w:color w:val="282828"/>
        </w:rPr>
        <w:t>г</w:t>
      </w:r>
      <w:proofErr w:type="gramStart"/>
      <w:r w:rsidRPr="00CF6060">
        <w:rPr>
          <w:rFonts w:cs="Arial"/>
          <w:color w:val="282828"/>
        </w:rPr>
        <w:t>.Б</w:t>
      </w:r>
      <w:proofErr w:type="gramEnd"/>
      <w:r w:rsidRPr="00CF6060">
        <w:rPr>
          <w:rFonts w:cs="Arial"/>
          <w:color w:val="282828"/>
        </w:rPr>
        <w:t>авлы</w:t>
      </w:r>
      <w:proofErr w:type="spellEnd"/>
      <w:r w:rsidRPr="00CF6060">
        <w:rPr>
          <w:rFonts w:cs="Arial"/>
          <w:color w:val="282828"/>
        </w:rPr>
        <w:t xml:space="preserve">, </w:t>
      </w:r>
      <w:proofErr w:type="spellStart"/>
      <w:r w:rsidRPr="00CF6060">
        <w:rPr>
          <w:rFonts w:cs="Arial"/>
          <w:color w:val="282828"/>
        </w:rPr>
        <w:t>пл.Победы</w:t>
      </w:r>
      <w:proofErr w:type="spellEnd"/>
      <w:r w:rsidRPr="00CF6060">
        <w:rPr>
          <w:rFonts w:cs="Arial"/>
          <w:color w:val="282828"/>
        </w:rPr>
        <w:t xml:space="preserve">, перед Домом Культуры имени </w:t>
      </w:r>
      <w:proofErr w:type="spellStart"/>
      <w:r w:rsidRPr="00CF6060">
        <w:rPr>
          <w:rFonts w:cs="Arial"/>
          <w:color w:val="282828"/>
        </w:rPr>
        <w:t>М.Джалиля</w:t>
      </w:r>
      <w:proofErr w:type="spellEnd"/>
      <w:r w:rsidRPr="00CF6060">
        <w:rPr>
          <w:rFonts w:cs="Arial"/>
          <w:color w:val="282828"/>
        </w:rPr>
        <w:t>;</w:t>
      </w:r>
    </w:p>
    <w:p w:rsidR="00CF6060" w:rsidRPr="00CF6060" w:rsidRDefault="00CF6060" w:rsidP="00CF6060">
      <w:pPr>
        <w:ind w:firstLine="90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 xml:space="preserve">2. </w:t>
      </w:r>
      <w:proofErr w:type="spellStart"/>
      <w:r w:rsidRPr="00CF6060">
        <w:rPr>
          <w:rFonts w:cs="Arial"/>
          <w:color w:val="282828"/>
        </w:rPr>
        <w:t>г</w:t>
      </w:r>
      <w:proofErr w:type="gramStart"/>
      <w:r w:rsidRPr="00CF6060">
        <w:rPr>
          <w:rFonts w:cs="Arial"/>
          <w:color w:val="282828"/>
        </w:rPr>
        <w:t>.Б</w:t>
      </w:r>
      <w:proofErr w:type="gramEnd"/>
      <w:r w:rsidRPr="00CF6060">
        <w:rPr>
          <w:rFonts w:cs="Arial"/>
          <w:color w:val="282828"/>
        </w:rPr>
        <w:t>авлы</w:t>
      </w:r>
      <w:proofErr w:type="spellEnd"/>
      <w:r w:rsidRPr="00CF6060">
        <w:rPr>
          <w:rFonts w:cs="Arial"/>
          <w:color w:val="282828"/>
        </w:rPr>
        <w:t xml:space="preserve">, </w:t>
      </w:r>
      <w:proofErr w:type="spellStart"/>
      <w:r w:rsidRPr="00CF6060">
        <w:rPr>
          <w:rFonts w:cs="Arial"/>
          <w:color w:val="282828"/>
        </w:rPr>
        <w:t>ул.Вахитова</w:t>
      </w:r>
      <w:proofErr w:type="spellEnd"/>
      <w:r w:rsidRPr="00CF6060">
        <w:rPr>
          <w:rFonts w:cs="Arial"/>
          <w:color w:val="282828"/>
        </w:rPr>
        <w:t>, перед клубом «</w:t>
      </w:r>
      <w:proofErr w:type="spellStart"/>
      <w:r w:rsidRPr="00CF6060">
        <w:rPr>
          <w:rFonts w:cs="Arial"/>
          <w:color w:val="282828"/>
        </w:rPr>
        <w:t>Ватан</w:t>
      </w:r>
      <w:proofErr w:type="spellEnd"/>
      <w:r w:rsidRPr="00CF6060">
        <w:rPr>
          <w:rFonts w:cs="Arial"/>
          <w:color w:val="282828"/>
        </w:rPr>
        <w:t>».</w:t>
      </w:r>
    </w:p>
    <w:p w:rsidR="00CF6060" w:rsidRPr="00CF6060" w:rsidRDefault="00CF6060" w:rsidP="00CF6060">
      <w:pPr>
        <w:jc w:val="both"/>
        <w:rPr>
          <w:rFonts w:cs="Arial"/>
          <w:color w:val="282828"/>
        </w:rPr>
      </w:pPr>
    </w:p>
    <w:p w:rsidR="00CF6060" w:rsidRPr="00CF6060" w:rsidRDefault="00CF6060" w:rsidP="00CF6060">
      <w:pPr>
        <w:jc w:val="both"/>
        <w:rPr>
          <w:rFonts w:cs="Arial"/>
          <w:color w:val="282828"/>
        </w:rPr>
      </w:pPr>
    </w:p>
    <w:p w:rsidR="00CF6060" w:rsidRPr="00CF6060" w:rsidRDefault="00CF6060" w:rsidP="00CF6060">
      <w:pPr>
        <w:ind w:firstLine="900"/>
        <w:jc w:val="both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jc w:val="right"/>
        <w:rPr>
          <w:rFonts w:cs="Arial"/>
          <w:color w:val="282828"/>
        </w:rPr>
      </w:pP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lastRenderedPageBreak/>
        <w:t>Приложение №2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к постановлению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 xml:space="preserve">Исполнительного комитета 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Бавлинского муниципального района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«___»____________2017 г. №______</w:t>
      </w:r>
    </w:p>
    <w:p w:rsidR="00CF6060" w:rsidRPr="00CF6060" w:rsidRDefault="00CF6060" w:rsidP="00CF6060">
      <w:pPr>
        <w:spacing w:after="120"/>
        <w:jc w:val="center"/>
        <w:rPr>
          <w:rFonts w:cs="Arial"/>
          <w:b/>
          <w:bCs/>
          <w:color w:val="282828"/>
        </w:rPr>
      </w:pPr>
    </w:p>
    <w:p w:rsidR="00CF6060" w:rsidRPr="00CF6060" w:rsidRDefault="00CF6060" w:rsidP="00CF6060">
      <w:pPr>
        <w:spacing w:after="120"/>
        <w:jc w:val="center"/>
        <w:rPr>
          <w:bCs/>
          <w:color w:val="282828"/>
        </w:rPr>
      </w:pPr>
      <w:r w:rsidRPr="00CF6060">
        <w:rPr>
          <w:bCs/>
          <w:color w:val="282828"/>
        </w:rPr>
        <w:t xml:space="preserve">Перечень помещений, предоставляемых для проведения встреч депутатов </w:t>
      </w:r>
      <w:r w:rsidRPr="00CF6060">
        <w:rPr>
          <w:color w:val="282828"/>
        </w:rPr>
        <w:t xml:space="preserve">Государственной Думы Федерального Собрания Российской Федерации, Государственного Совета Республики Татарстан, Совета Бавлинского муниципального района, Бавлинского городского Совета Республики Татарстан </w:t>
      </w:r>
      <w:r w:rsidRPr="00CF6060">
        <w:rPr>
          <w:bCs/>
          <w:color w:val="282828"/>
        </w:rPr>
        <w:t>с избирателями</w:t>
      </w:r>
    </w:p>
    <w:p w:rsidR="00CF6060" w:rsidRPr="00CF6060" w:rsidRDefault="00CF6060" w:rsidP="00CF6060">
      <w:pPr>
        <w:spacing w:after="120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744"/>
        <w:gridCol w:w="4925"/>
      </w:tblGrid>
      <w:tr w:rsidR="00CF6060" w:rsidRPr="00CF6060" w:rsidTr="00CF6060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 xml:space="preserve">№ </w:t>
            </w:r>
            <w:proofErr w:type="gramStart"/>
            <w:r w:rsidRPr="00CF6060">
              <w:rPr>
                <w:rFonts w:ascii="Roboto" w:hAnsi="Roboto"/>
                <w:color w:val="282828"/>
                <w:lang w:eastAsia="en-US"/>
              </w:rPr>
              <w:t>п</w:t>
            </w:r>
            <w:proofErr w:type="gramEnd"/>
            <w:r w:rsidRPr="00CF6060">
              <w:rPr>
                <w:rFonts w:ascii="Roboto" w:hAnsi="Roboto"/>
                <w:color w:val="282828"/>
                <w:lang w:eastAsia="en-US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color w:val="282828"/>
                <w:lang w:eastAsia="en-US"/>
              </w:rPr>
            </w:pPr>
            <w:r w:rsidRPr="00CF6060">
              <w:rPr>
                <w:color w:val="282828"/>
                <w:lang w:eastAsia="en-US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CF6060" w:rsidRPr="00CF6060" w:rsidTr="00CF6060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> </w:t>
            </w: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г</w:t>
            </w:r>
            <w:proofErr w:type="gramStart"/>
            <w:r w:rsidRPr="00CF6060">
              <w:rPr>
                <w:rFonts w:ascii="Roboto" w:hAnsi="Roboto"/>
                <w:color w:val="282828"/>
                <w:lang w:eastAsia="en-US"/>
              </w:rPr>
              <w:t>.Б</w:t>
            </w:r>
            <w:proofErr w:type="gramEnd"/>
            <w:r w:rsidRPr="00CF6060">
              <w:rPr>
                <w:rFonts w:ascii="Roboto" w:hAnsi="Roboto"/>
                <w:color w:val="282828"/>
                <w:lang w:eastAsia="en-US"/>
              </w:rPr>
              <w:t>авлы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 xml:space="preserve">, </w:t>
            </w: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ул.Ленина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>, д.13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> МКУ «Отдел культуры Бавлинского муниципального района Республики Татарстан»</w:t>
            </w:r>
          </w:p>
        </w:tc>
      </w:tr>
      <w:tr w:rsidR="00CF6060" w:rsidRPr="00CF6060" w:rsidTr="00CF6060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г</w:t>
            </w:r>
            <w:proofErr w:type="gramStart"/>
            <w:r w:rsidRPr="00CF6060">
              <w:rPr>
                <w:rFonts w:ascii="Roboto" w:hAnsi="Roboto"/>
                <w:color w:val="282828"/>
                <w:lang w:eastAsia="en-US"/>
              </w:rPr>
              <w:t>.Б</w:t>
            </w:r>
            <w:proofErr w:type="gramEnd"/>
            <w:r w:rsidRPr="00CF6060">
              <w:rPr>
                <w:rFonts w:ascii="Roboto" w:hAnsi="Roboto"/>
                <w:color w:val="282828"/>
                <w:lang w:eastAsia="en-US"/>
              </w:rPr>
              <w:t>авлы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 xml:space="preserve">, </w:t>
            </w: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Вахитова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>, д.8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060" w:rsidRPr="00CF6060" w:rsidRDefault="00CF6060" w:rsidP="00CF6060">
            <w:pPr>
              <w:spacing w:after="120"/>
              <w:rPr>
                <w:rFonts w:ascii="Roboto" w:hAnsi="Roboto"/>
                <w:color w:val="282828"/>
                <w:lang w:eastAsia="en-US"/>
              </w:rPr>
            </w:pPr>
            <w:r w:rsidRPr="00CF6060">
              <w:rPr>
                <w:rFonts w:ascii="Roboto" w:hAnsi="Roboto"/>
                <w:color w:val="282828"/>
                <w:lang w:eastAsia="en-US"/>
              </w:rPr>
              <w:t>Многопрофильный молодёжный центр «</w:t>
            </w: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Яшьлэр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 xml:space="preserve"> </w:t>
            </w:r>
            <w:proofErr w:type="spellStart"/>
            <w:r w:rsidRPr="00CF6060">
              <w:rPr>
                <w:rFonts w:ascii="Roboto" w:hAnsi="Roboto"/>
                <w:color w:val="282828"/>
                <w:lang w:eastAsia="en-US"/>
              </w:rPr>
              <w:t>доньясы</w:t>
            </w:r>
            <w:proofErr w:type="spellEnd"/>
            <w:r w:rsidRPr="00CF6060">
              <w:rPr>
                <w:rFonts w:ascii="Roboto" w:hAnsi="Roboto"/>
                <w:color w:val="282828"/>
                <w:lang w:eastAsia="en-US"/>
              </w:rPr>
              <w:t>»</w:t>
            </w:r>
          </w:p>
        </w:tc>
      </w:tr>
    </w:tbl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P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Default="00CF6060" w:rsidP="00CF6060">
      <w:pPr>
        <w:spacing w:after="120"/>
        <w:rPr>
          <w:rFonts w:ascii="Roboto" w:hAnsi="Roboto" w:cs="Arial"/>
          <w:color w:val="282828"/>
        </w:rPr>
      </w:pPr>
    </w:p>
    <w:p w:rsidR="00CF6060" w:rsidRPr="00CF6060" w:rsidRDefault="00CF6060" w:rsidP="00CF6060">
      <w:pPr>
        <w:jc w:val="right"/>
        <w:rPr>
          <w:sz w:val="24"/>
          <w:szCs w:val="24"/>
        </w:rPr>
      </w:pPr>
      <w:bookmarkStart w:id="0" w:name="_GoBack"/>
      <w:bookmarkEnd w:id="0"/>
      <w:r w:rsidRPr="00CF6060">
        <w:rPr>
          <w:rFonts w:ascii="Roboto" w:hAnsi="Roboto" w:cs="Arial"/>
          <w:color w:val="282828"/>
        </w:rPr>
        <w:lastRenderedPageBreak/>
        <w:t> </w:t>
      </w:r>
      <w:r w:rsidRPr="00CF6060">
        <w:rPr>
          <w:sz w:val="24"/>
          <w:szCs w:val="24"/>
        </w:rPr>
        <w:t>Приложение №3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к постановлению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 xml:space="preserve">Исполнительного комитета 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Бавлинского муниципального района</w:t>
      </w:r>
    </w:p>
    <w:p w:rsidR="00CF6060" w:rsidRPr="00CF6060" w:rsidRDefault="00CF6060" w:rsidP="00CF6060">
      <w:pPr>
        <w:ind w:firstLine="709"/>
        <w:jc w:val="right"/>
        <w:rPr>
          <w:sz w:val="24"/>
          <w:szCs w:val="24"/>
        </w:rPr>
      </w:pPr>
      <w:r w:rsidRPr="00CF6060">
        <w:rPr>
          <w:sz w:val="24"/>
          <w:szCs w:val="24"/>
        </w:rPr>
        <w:t>«___»____________2017 г. №______</w:t>
      </w:r>
    </w:p>
    <w:p w:rsidR="00CF6060" w:rsidRPr="00CF6060" w:rsidRDefault="00CF6060" w:rsidP="00CF6060">
      <w:pPr>
        <w:jc w:val="right"/>
        <w:rPr>
          <w:sz w:val="24"/>
          <w:szCs w:val="24"/>
        </w:rPr>
      </w:pPr>
    </w:p>
    <w:p w:rsidR="00CF6060" w:rsidRPr="00CF6060" w:rsidRDefault="00CF6060" w:rsidP="00CF6060">
      <w:pPr>
        <w:jc w:val="right"/>
        <w:rPr>
          <w:sz w:val="24"/>
          <w:szCs w:val="24"/>
        </w:rPr>
      </w:pPr>
    </w:p>
    <w:p w:rsidR="00CF6060" w:rsidRPr="00CF6060" w:rsidRDefault="00CF6060" w:rsidP="00CF6060">
      <w:pPr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 </w:t>
      </w:r>
      <w:r w:rsidRPr="00CF6060">
        <w:rPr>
          <w:rFonts w:cs="Arial"/>
          <w:color w:val="282828"/>
        </w:rPr>
        <w:t xml:space="preserve">                                                             </w:t>
      </w:r>
      <w:r w:rsidRPr="00CF6060">
        <w:rPr>
          <w:rFonts w:ascii="Roboto" w:hAnsi="Roboto" w:cs="Arial"/>
          <w:b/>
          <w:bCs/>
          <w:color w:val="282828"/>
        </w:rPr>
        <w:t>Порядок</w:t>
      </w:r>
    </w:p>
    <w:p w:rsidR="00CF6060" w:rsidRPr="00CF6060" w:rsidRDefault="00CF6060" w:rsidP="00CF6060">
      <w:pPr>
        <w:jc w:val="center"/>
        <w:rPr>
          <w:rFonts w:cs="Arial"/>
          <w:color w:val="282828"/>
        </w:rPr>
      </w:pPr>
      <w:r w:rsidRPr="00CF6060">
        <w:rPr>
          <w:rFonts w:ascii="Roboto" w:hAnsi="Roboto" w:cs="Arial"/>
          <w:b/>
          <w:bCs/>
          <w:color w:val="282828"/>
        </w:rPr>
        <w:t>предоставления помещений для проведения встреч депутатов с избирателями</w:t>
      </w:r>
    </w:p>
    <w:p w:rsidR="00CF6060" w:rsidRPr="00CF6060" w:rsidRDefault="00CF6060" w:rsidP="00CF6060">
      <w:pPr>
        <w:jc w:val="center"/>
        <w:rPr>
          <w:rFonts w:cs="Arial"/>
          <w:b/>
          <w:bCs/>
          <w:color w:val="282828"/>
        </w:rPr>
      </w:pPr>
      <w:r w:rsidRPr="00CF6060">
        <w:rPr>
          <w:rFonts w:ascii="Roboto" w:hAnsi="Roboto" w:cs="Arial"/>
          <w:b/>
          <w:bCs/>
          <w:color w:val="282828"/>
        </w:rPr>
        <w:t> </w:t>
      </w:r>
    </w:p>
    <w:p w:rsidR="00CF6060" w:rsidRPr="00CF6060" w:rsidRDefault="00CF6060" w:rsidP="00CF6060">
      <w:pPr>
        <w:jc w:val="center"/>
        <w:rPr>
          <w:rFonts w:cs="Arial"/>
          <w:color w:val="282828"/>
        </w:rPr>
      </w:pP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ascii="Roboto" w:hAnsi="Roboto" w:cs="Arial"/>
          <w:color w:val="282828"/>
        </w:rPr>
        <w:t xml:space="preserve">1. </w:t>
      </w:r>
      <w:proofErr w:type="gramStart"/>
      <w:r w:rsidRPr="00CF6060">
        <w:rPr>
          <w:rFonts w:ascii="Roboto" w:hAnsi="Roboto" w:cs="Arial"/>
          <w:color w:val="282828"/>
        </w:rPr>
        <w:t>Настоящий порядок определяет процедуру предоставления помещений для проведения встреч депутатов</w:t>
      </w:r>
      <w:r w:rsidRPr="00CF6060">
        <w:rPr>
          <w:rFonts w:cs="Arial"/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Бавлинского муниципального района, Бавлинского городского Совета Республики Татарстан</w:t>
      </w:r>
      <w:r w:rsidRPr="00CF6060">
        <w:rPr>
          <w:rFonts w:cs="Arial"/>
          <w:i/>
          <w:color w:val="282828"/>
        </w:rPr>
        <w:t xml:space="preserve"> </w:t>
      </w:r>
      <w:r w:rsidRPr="00CF6060">
        <w:rPr>
          <w:rFonts w:cs="Arial"/>
          <w:color w:val="282828"/>
        </w:rPr>
        <w:t xml:space="preserve">(далее – депутаты) </w:t>
      </w:r>
      <w:r w:rsidRPr="00CF6060">
        <w:rPr>
          <w:rFonts w:ascii="Roboto" w:hAnsi="Roboto" w:cs="Arial"/>
          <w:color w:val="282828"/>
        </w:rPr>
        <w:t>с избирателями в соответствии</w:t>
      </w:r>
      <w:r w:rsidRPr="00CF6060">
        <w:rPr>
          <w:rFonts w:cs="Arial"/>
          <w:color w:val="282828"/>
        </w:rPr>
        <w:t xml:space="preserve"> </w:t>
      </w:r>
      <w:r w:rsidRPr="00CF6060">
        <w:rPr>
          <w:rFonts w:ascii="Roboto" w:hAnsi="Roboto" w:cs="Arial"/>
          <w:color w:val="282828"/>
        </w:rPr>
        <w:t>с федеральными законами от 0</w:t>
      </w:r>
      <w:r w:rsidRPr="00CF6060">
        <w:rPr>
          <w:rFonts w:cs="Arial"/>
          <w:color w:val="282828"/>
        </w:rPr>
        <w:t>8.05.</w:t>
      </w:r>
      <w:r w:rsidRPr="00CF6060">
        <w:rPr>
          <w:rFonts w:ascii="Roboto" w:hAnsi="Roboto" w:cs="Arial"/>
          <w:color w:val="282828"/>
        </w:rPr>
        <w:t>1994г. №3-ФЗ «О статусе члена Совета Федерации и статусе депутата Государственной Думы Федерального Собрания Российской Федерации», от 0</w:t>
      </w:r>
      <w:r w:rsidRPr="00CF6060">
        <w:rPr>
          <w:rFonts w:cs="Arial"/>
          <w:color w:val="282828"/>
        </w:rPr>
        <w:t>6.10.</w:t>
      </w:r>
      <w:r w:rsidRPr="00CF6060">
        <w:rPr>
          <w:rFonts w:ascii="Roboto" w:hAnsi="Roboto" w:cs="Arial"/>
          <w:color w:val="282828"/>
        </w:rPr>
        <w:t>1999г.№184-ФЗ</w:t>
      </w:r>
      <w:proofErr w:type="gramEnd"/>
      <w:r w:rsidRPr="00CF6060">
        <w:rPr>
          <w:rFonts w:cs="Arial"/>
          <w:color w:val="282828"/>
        </w:rPr>
        <w:t xml:space="preserve"> </w:t>
      </w:r>
      <w:r w:rsidRPr="00CF6060">
        <w:rPr>
          <w:rFonts w:ascii="Roboto" w:hAnsi="Roboto" w:cs="Arial"/>
          <w:color w:val="282828"/>
        </w:rPr>
        <w:t>«Об общих принципах организации законодательных (представительных)</w:t>
      </w:r>
      <w:r w:rsidRPr="00CF6060">
        <w:rPr>
          <w:rFonts w:cs="Arial"/>
          <w:color w:val="282828"/>
        </w:rPr>
        <w:t xml:space="preserve"> </w:t>
      </w:r>
      <w:r w:rsidRPr="00CF6060">
        <w:rPr>
          <w:rFonts w:ascii="Roboto" w:hAnsi="Roboto" w:cs="Arial"/>
          <w:color w:val="282828"/>
        </w:rPr>
        <w:t>и исполнительных органов государственной власти субъектов Российской Федерации», от 0</w:t>
      </w:r>
      <w:r w:rsidRPr="00CF6060">
        <w:rPr>
          <w:rFonts w:cs="Arial"/>
          <w:color w:val="282828"/>
        </w:rPr>
        <w:t>6.10.</w:t>
      </w:r>
      <w:r w:rsidRPr="00CF6060">
        <w:rPr>
          <w:rFonts w:ascii="Roboto" w:hAnsi="Roboto" w:cs="Arial"/>
          <w:color w:val="282828"/>
        </w:rPr>
        <w:t xml:space="preserve">2003г. №131-ФЗ «Об общих принципах </w:t>
      </w:r>
      <w:proofErr w:type="spellStart"/>
      <w:proofErr w:type="gramStart"/>
      <w:r w:rsidRPr="00CF6060">
        <w:rPr>
          <w:rFonts w:ascii="Roboto" w:hAnsi="Roboto" w:cs="Arial"/>
          <w:color w:val="282828"/>
        </w:rPr>
        <w:t>организац</w:t>
      </w:r>
      <w:proofErr w:type="spellEnd"/>
      <w:r w:rsidRPr="00CF6060">
        <w:rPr>
          <w:rFonts w:ascii="Roboto" w:hAnsi="Roboto" w:cs="Arial"/>
          <w:color w:val="282828"/>
        </w:rPr>
        <w:t xml:space="preserve"> </w:t>
      </w:r>
      <w:proofErr w:type="spellStart"/>
      <w:r w:rsidRPr="00CF6060">
        <w:rPr>
          <w:rFonts w:ascii="Roboto" w:hAnsi="Roboto" w:cs="Arial"/>
          <w:color w:val="282828"/>
        </w:rPr>
        <w:t>ии</w:t>
      </w:r>
      <w:proofErr w:type="spellEnd"/>
      <w:proofErr w:type="gramEnd"/>
      <w:r w:rsidRPr="00CF6060">
        <w:rPr>
          <w:rFonts w:ascii="Roboto" w:hAnsi="Roboto" w:cs="Arial"/>
          <w:color w:val="282828"/>
        </w:rPr>
        <w:t xml:space="preserve"> местного самоуправления в Российской Федерации».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t>3</w:t>
      </w:r>
      <w:r w:rsidRPr="00CF6060">
        <w:rPr>
          <w:rFonts w:ascii="Roboto" w:hAnsi="Roboto" w:cs="Arial"/>
          <w:color w:val="282828"/>
        </w:rPr>
        <w:t xml:space="preserve">. </w:t>
      </w:r>
      <w:r w:rsidRPr="00CF6060">
        <w:rPr>
          <w:rFonts w:cs="Arial"/>
          <w:color w:val="282828"/>
        </w:rPr>
        <w:t>Для проведения встреч депутатов предоставляются помещения, перечень которых утвержден в соответствии с пунктом 2 настоящего постановления (далее – помещения).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t>4</w:t>
      </w:r>
      <w:r w:rsidRPr="00CF6060">
        <w:rPr>
          <w:rFonts w:ascii="Roboto" w:hAnsi="Roboto" w:cs="Arial"/>
          <w:color w:val="282828"/>
        </w:rPr>
        <w:t>. Помещения предоставляются депутатам на безвозмездной основе.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t>5</w:t>
      </w:r>
      <w:r w:rsidRPr="00CF6060">
        <w:rPr>
          <w:rFonts w:ascii="Roboto" w:hAnsi="Roboto" w:cs="Arial"/>
          <w:color w:val="282828"/>
        </w:rPr>
        <w:t xml:space="preserve">. Не </w:t>
      </w:r>
      <w:proofErr w:type="gramStart"/>
      <w:r w:rsidRPr="00CF6060">
        <w:rPr>
          <w:rFonts w:ascii="Roboto" w:hAnsi="Roboto" w:cs="Arial"/>
          <w:color w:val="282828"/>
        </w:rPr>
        <w:t>позднее</w:t>
      </w:r>
      <w:proofErr w:type="gramEnd"/>
      <w:r w:rsidRPr="00CF6060">
        <w:rPr>
          <w:rFonts w:ascii="Roboto" w:hAnsi="Roboto" w:cs="Arial"/>
          <w:color w:val="282828"/>
        </w:rPr>
        <w:t xml:space="preserve"> чем за</w:t>
      </w:r>
      <w:r w:rsidRPr="00CF6060">
        <w:rPr>
          <w:rFonts w:cs="Arial"/>
          <w:color w:val="282828"/>
        </w:rPr>
        <w:t xml:space="preserve"> пять</w:t>
      </w:r>
      <w:r w:rsidRPr="00CF6060">
        <w:rPr>
          <w:rFonts w:ascii="Roboto" w:hAnsi="Roboto" w:cs="Arial"/>
          <w:color w:val="282828"/>
        </w:rPr>
        <w:t xml:space="preserve"> рабочих дн</w:t>
      </w:r>
      <w:r w:rsidRPr="00CF6060">
        <w:rPr>
          <w:rFonts w:cs="Arial"/>
          <w:color w:val="282828"/>
        </w:rPr>
        <w:t>ей</w:t>
      </w:r>
      <w:r w:rsidRPr="00CF6060">
        <w:rPr>
          <w:rFonts w:ascii="Roboto" w:hAnsi="Roboto" w:cs="Arial"/>
          <w:color w:val="282828"/>
        </w:rPr>
        <w:t xml:space="preserve"> до даты проведения</w:t>
      </w:r>
      <w:r w:rsidRPr="00CF6060">
        <w:rPr>
          <w:rFonts w:cs="Arial"/>
          <w:color w:val="282828"/>
        </w:rPr>
        <w:t xml:space="preserve"> </w:t>
      </w:r>
      <w:r w:rsidRPr="00CF6060">
        <w:rPr>
          <w:rFonts w:ascii="Roboto" w:hAnsi="Roboto" w:cs="Arial"/>
          <w:color w:val="282828"/>
        </w:rPr>
        <w:t>встречи с избирателями</w:t>
      </w:r>
      <w:r w:rsidRPr="00CF6060">
        <w:rPr>
          <w:rFonts w:cs="Arial"/>
          <w:color w:val="282828"/>
        </w:rPr>
        <w:t xml:space="preserve"> (далее – мероприятие)</w:t>
      </w:r>
      <w:r w:rsidRPr="00CF6060">
        <w:rPr>
          <w:rFonts w:ascii="Roboto" w:hAnsi="Roboto" w:cs="Arial"/>
          <w:color w:val="282828"/>
        </w:rPr>
        <w:t xml:space="preserve"> депутат направляет письменное заявление о</w:t>
      </w:r>
      <w:r w:rsidRPr="00CF6060">
        <w:rPr>
          <w:rFonts w:cs="Arial"/>
          <w:color w:val="282828"/>
        </w:rPr>
        <w:t xml:space="preserve"> его</w:t>
      </w:r>
      <w:r w:rsidRPr="00CF6060">
        <w:rPr>
          <w:rFonts w:ascii="Roboto" w:hAnsi="Roboto" w:cs="Arial"/>
          <w:color w:val="282828"/>
        </w:rPr>
        <w:t xml:space="preserve"> проведении (далее – заявление)</w:t>
      </w:r>
      <w:r w:rsidRPr="00CF6060">
        <w:rPr>
          <w:rFonts w:cs="Arial"/>
          <w:color w:val="282828"/>
        </w:rPr>
        <w:t xml:space="preserve"> </w:t>
      </w:r>
      <w:r w:rsidRPr="00CF6060">
        <w:rPr>
          <w:rFonts w:ascii="Roboto" w:hAnsi="Roboto" w:cs="Arial"/>
          <w:color w:val="2828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Pr="00CF6060">
        <w:rPr>
          <w:rFonts w:cs="Arial"/>
          <w:color w:val="282828"/>
        </w:rPr>
        <w:t xml:space="preserve"> начала и окончания мероприятия</w:t>
      </w:r>
      <w:r w:rsidRPr="00CF6060">
        <w:rPr>
          <w:rFonts w:ascii="Roboto" w:hAnsi="Roboto" w:cs="Arial"/>
          <w:color w:val="282828"/>
        </w:rPr>
        <w:t>,</w:t>
      </w:r>
      <w:r w:rsidRPr="00CF6060">
        <w:rPr>
          <w:rFonts w:cs="Arial"/>
          <w:color w:val="282828"/>
        </w:rPr>
        <w:t xml:space="preserve"> предполагаемое количество участников мероприятия,</w:t>
      </w:r>
      <w:r w:rsidRPr="00CF6060">
        <w:rPr>
          <w:rFonts w:ascii="Roboto" w:hAnsi="Roboto" w:cs="Arial"/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lastRenderedPageBreak/>
        <w:t>6</w:t>
      </w:r>
      <w:r w:rsidRPr="00CF6060">
        <w:rPr>
          <w:rFonts w:ascii="Roboto" w:hAnsi="Roboto" w:cs="Arial"/>
          <w:color w:val="282828"/>
        </w:rPr>
        <w:t>. Помещение предоставляется при соблюдении следующих условий: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CF6060">
          <w:rPr>
            <w:rFonts w:ascii="Roboto" w:hAnsi="Roboto" w:cs="Arial"/>
            <w:color w:val="282828"/>
          </w:rPr>
          <w:t>1 кв. метр</w:t>
        </w:r>
      </w:smartTag>
      <w:r w:rsidRPr="00CF6060">
        <w:rPr>
          <w:rFonts w:ascii="Roboto" w:hAnsi="Roboto" w:cs="Arial"/>
          <w:color w:val="282828"/>
        </w:rPr>
        <w:t xml:space="preserve"> либо в соответствии с техническим паспортом здания (сооружения).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t>7</w:t>
      </w:r>
      <w:r w:rsidRPr="00CF6060">
        <w:rPr>
          <w:rFonts w:ascii="Roboto" w:hAnsi="Roboto" w:cs="Arial"/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cs="Arial"/>
          <w:color w:val="282828"/>
        </w:rPr>
        <w:t>8</w:t>
      </w:r>
      <w:r w:rsidRPr="00CF6060">
        <w:rPr>
          <w:rFonts w:ascii="Roboto" w:hAnsi="Roboto" w:cs="Arial"/>
          <w:color w:val="2828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CF6060" w:rsidRPr="00CF6060" w:rsidRDefault="00CF6060" w:rsidP="00CF6060">
      <w:pPr>
        <w:ind w:firstLine="720"/>
        <w:jc w:val="both"/>
        <w:rPr>
          <w:rFonts w:ascii="Roboto" w:hAnsi="Roboto" w:cs="Arial"/>
          <w:color w:val="282828"/>
        </w:rPr>
      </w:pPr>
      <w:r w:rsidRPr="00CF6060">
        <w:rPr>
          <w:rFonts w:ascii="Roboto" w:hAnsi="Roboto" w:cs="Arial"/>
          <w:color w:val="2828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предусмотренных пунктом 9 настоящего порядка) в указанные в заявлении день и время и назначает лицо, ответственное за обеспечение</w:t>
      </w:r>
      <w:r w:rsidRPr="00CF6060">
        <w:rPr>
          <w:rFonts w:cs="Arial"/>
          <w:color w:val="282828"/>
        </w:rPr>
        <w:t xml:space="preserve"> предоставления</w:t>
      </w:r>
      <w:r w:rsidRPr="00CF6060">
        <w:rPr>
          <w:rFonts w:ascii="Roboto" w:hAnsi="Roboto" w:cs="Arial"/>
          <w:color w:val="282828"/>
        </w:rPr>
        <w:t xml:space="preserve"> помещения для проведения </w:t>
      </w:r>
      <w:r w:rsidRPr="00CF6060">
        <w:rPr>
          <w:rFonts w:cs="Arial"/>
          <w:color w:val="282828"/>
        </w:rPr>
        <w:t>мероприятия</w:t>
      </w:r>
      <w:r w:rsidRPr="00CF6060">
        <w:rPr>
          <w:rFonts w:ascii="Roboto" w:hAnsi="Roboto" w:cs="Arial"/>
          <w:color w:val="2828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ascii="Roboto" w:hAnsi="Roboto" w:cs="Arial"/>
          <w:color w:val="2828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9</w:t>
      </w:r>
      <w:r w:rsidRPr="00CF6060">
        <w:rPr>
          <w:rFonts w:ascii="Roboto" w:hAnsi="Roboto" w:cs="Arial"/>
          <w:color w:val="282828"/>
        </w:rPr>
        <w:t xml:space="preserve">. </w:t>
      </w:r>
      <w:proofErr w:type="gramStart"/>
      <w:r w:rsidRPr="00CF6060">
        <w:rPr>
          <w:rFonts w:cs="Arial"/>
          <w:color w:val="282828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  <w:proofErr w:type="gramEnd"/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при неудовлетворительном техническом состоянии помещения,</w:t>
      </w:r>
      <w:r w:rsidRPr="00CF6060">
        <w:rPr>
          <w:rFonts w:ascii="Roboto" w:hAnsi="Roboto" w:cs="Arial"/>
          <w:color w:val="282828"/>
        </w:rPr>
        <w:t xml:space="preserve"> создающем угрозу обрушения зданий и сооружений или иную угрозу безопасности участников мероприятия,</w:t>
      </w:r>
      <w:r w:rsidRPr="00CF6060">
        <w:rPr>
          <w:rFonts w:cs="Arial"/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proofErr w:type="gramStart"/>
      <w:r w:rsidRPr="00CF6060">
        <w:rPr>
          <w:rFonts w:cs="Arial"/>
          <w:color w:val="282828"/>
        </w:rPr>
        <w:lastRenderedPageBreak/>
        <w:t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Pr="00CF6060">
        <w:rPr>
          <w:rFonts w:cs="Arial"/>
          <w:color w:val="282828"/>
        </w:rPr>
        <w:t xml:space="preserve"> и времени. 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>Предлагаемое руководителем организации депутату время проведения мероприятия должно быть не позднее 1 часа после устранения (прекращения) предусмотренных настоящим пунктом обстоятельств, препятствующих проведению мероприятия. В случае</w:t>
      </w:r>
      <w:proofErr w:type="gramStart"/>
      <w:r w:rsidRPr="00CF6060">
        <w:rPr>
          <w:rFonts w:cs="Arial"/>
          <w:color w:val="282828"/>
        </w:rPr>
        <w:t>,</w:t>
      </w:r>
      <w:proofErr w:type="gramEnd"/>
      <w:r w:rsidRPr="00CF6060">
        <w:rPr>
          <w:rFonts w:cs="Arial"/>
          <w:color w:val="282828"/>
        </w:rPr>
        <w:t xml:space="preserve">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 xml:space="preserve">10. Депутат не </w:t>
      </w:r>
      <w:proofErr w:type="gramStart"/>
      <w:r w:rsidRPr="00CF6060">
        <w:rPr>
          <w:rFonts w:cs="Arial"/>
          <w:color w:val="282828"/>
        </w:rPr>
        <w:t>позднее</w:t>
      </w:r>
      <w:proofErr w:type="gramEnd"/>
      <w:r w:rsidRPr="00CF6060">
        <w:rPr>
          <w:rFonts w:cs="Arial"/>
          <w:color w:val="282828"/>
        </w:rPr>
        <w:t xml:space="preserve">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 xml:space="preserve">   </w:t>
      </w:r>
    </w:p>
    <w:p w:rsidR="00CF6060" w:rsidRPr="00CF6060" w:rsidRDefault="00CF6060" w:rsidP="00CF6060">
      <w:pPr>
        <w:ind w:firstLine="720"/>
        <w:jc w:val="both"/>
        <w:rPr>
          <w:rFonts w:cs="Arial"/>
          <w:color w:val="282828"/>
        </w:rPr>
      </w:pPr>
      <w:r w:rsidRPr="00CF6060">
        <w:rPr>
          <w:rFonts w:cs="Arial"/>
          <w:color w:val="282828"/>
        </w:rPr>
        <w:t xml:space="preserve"> </w:t>
      </w:r>
    </w:p>
    <w:p w:rsidR="00CF6060" w:rsidRPr="00CF6060" w:rsidRDefault="00CF6060" w:rsidP="00CF6060">
      <w:pPr>
        <w:spacing w:after="120"/>
        <w:jc w:val="center"/>
        <w:rPr>
          <w:sz w:val="24"/>
          <w:szCs w:val="24"/>
        </w:rPr>
      </w:pPr>
      <w:r w:rsidRPr="00CF6060">
        <w:rPr>
          <w:sz w:val="24"/>
          <w:szCs w:val="24"/>
        </w:rPr>
        <w:t>______________</w:t>
      </w:r>
    </w:p>
    <w:p w:rsidR="00CF6060" w:rsidRPr="00CF6060" w:rsidRDefault="00CF6060" w:rsidP="00CF6060"/>
    <w:p w:rsidR="00CF6060" w:rsidRPr="00CF6060" w:rsidRDefault="00CF6060" w:rsidP="00CF6060">
      <w:pPr>
        <w:autoSpaceDE w:val="0"/>
        <w:autoSpaceDN w:val="0"/>
        <w:adjustRightInd w:val="0"/>
        <w:jc w:val="both"/>
      </w:pPr>
    </w:p>
    <w:p w:rsidR="00CF6060" w:rsidRDefault="00CF6060" w:rsidP="00717B42">
      <w:pPr>
        <w:pStyle w:val="ab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sectPr w:rsidR="00CF6060" w:rsidSect="00006976">
      <w:headerReference w:type="default" r:id="rId8"/>
      <w:footerReference w:type="default" r:id="rId9"/>
      <w:pgSz w:w="11906" w:h="16838"/>
      <w:pgMar w:top="1134" w:right="1134" w:bottom="851" w:left="1134" w:header="397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31" w:rsidRDefault="00CE1F31">
      <w:r>
        <w:separator/>
      </w:r>
    </w:p>
  </w:endnote>
  <w:endnote w:type="continuationSeparator" w:id="0">
    <w:p w:rsidR="00CE1F31" w:rsidRDefault="00CE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34" w:rsidRDefault="00CE1F31">
    <w:pPr>
      <w:pStyle w:val="a7"/>
      <w:jc w:val="center"/>
    </w:pPr>
  </w:p>
  <w:p w:rsidR="00496F4E" w:rsidRDefault="00CE1F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31" w:rsidRDefault="00CE1F31">
      <w:r>
        <w:separator/>
      </w:r>
    </w:p>
  </w:footnote>
  <w:footnote w:type="continuationSeparator" w:id="0">
    <w:p w:rsidR="00CE1F31" w:rsidRDefault="00CE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634412"/>
      <w:docPartObj>
        <w:docPartGallery w:val="Page Numbers (Top of Page)"/>
        <w:docPartUnique/>
      </w:docPartObj>
    </w:sdtPr>
    <w:sdtEndPr/>
    <w:sdtContent>
      <w:p w:rsidR="00006976" w:rsidRDefault="00006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060">
          <w:rPr>
            <w:noProof/>
          </w:rPr>
          <w:t>2</w:t>
        </w:r>
        <w:r>
          <w:fldChar w:fldCharType="end"/>
        </w:r>
      </w:p>
    </w:sdtContent>
  </w:sdt>
  <w:p w:rsidR="0075717E" w:rsidRDefault="00CE1F31" w:rsidP="00DF4EF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71"/>
    <w:rsid w:val="00000B51"/>
    <w:rsid w:val="00006976"/>
    <w:rsid w:val="00122771"/>
    <w:rsid w:val="00193BE0"/>
    <w:rsid w:val="001A26E4"/>
    <w:rsid w:val="00376BD4"/>
    <w:rsid w:val="003A39AC"/>
    <w:rsid w:val="00433308"/>
    <w:rsid w:val="00651347"/>
    <w:rsid w:val="006E1F26"/>
    <w:rsid w:val="00717B42"/>
    <w:rsid w:val="00765422"/>
    <w:rsid w:val="007E5B25"/>
    <w:rsid w:val="0081245D"/>
    <w:rsid w:val="00891D62"/>
    <w:rsid w:val="008D2824"/>
    <w:rsid w:val="009336E5"/>
    <w:rsid w:val="00AC3FDD"/>
    <w:rsid w:val="00B07882"/>
    <w:rsid w:val="00B27A5F"/>
    <w:rsid w:val="00B626D9"/>
    <w:rsid w:val="00B9761C"/>
    <w:rsid w:val="00BF6B0A"/>
    <w:rsid w:val="00C32C92"/>
    <w:rsid w:val="00CB3A4E"/>
    <w:rsid w:val="00CC1EE2"/>
    <w:rsid w:val="00CE1F31"/>
    <w:rsid w:val="00CF6060"/>
    <w:rsid w:val="00E33EBE"/>
    <w:rsid w:val="00E55E55"/>
    <w:rsid w:val="00EA3B8B"/>
    <w:rsid w:val="00F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333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30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3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33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330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3330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4333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3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33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3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F6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6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3F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FD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717B42"/>
    <w:pPr>
      <w:spacing w:after="120"/>
    </w:pPr>
    <w:rPr>
      <w:sz w:val="24"/>
      <w:szCs w:val="24"/>
    </w:rPr>
  </w:style>
  <w:style w:type="character" w:customStyle="1" w:styleId="ac">
    <w:name w:val="Текст сноски Знак"/>
    <w:basedOn w:val="a0"/>
    <w:link w:val="ad"/>
    <w:locked/>
    <w:rsid w:val="00717B42"/>
  </w:style>
  <w:style w:type="paragraph" w:styleId="ad">
    <w:name w:val="footnote text"/>
    <w:basedOn w:val="a"/>
    <w:link w:val="ac"/>
    <w:rsid w:val="00717B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717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717B42"/>
    <w:rPr>
      <w:vertAlign w:val="superscript"/>
    </w:rPr>
  </w:style>
  <w:style w:type="character" w:styleId="af">
    <w:name w:val="Strong"/>
    <w:basedOn w:val="a0"/>
    <w:qFormat/>
    <w:rsid w:val="00717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333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30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3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33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330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3330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4333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3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33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33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F6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6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3F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FD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717B42"/>
    <w:pPr>
      <w:spacing w:after="120"/>
    </w:pPr>
    <w:rPr>
      <w:sz w:val="24"/>
      <w:szCs w:val="24"/>
    </w:rPr>
  </w:style>
  <w:style w:type="character" w:customStyle="1" w:styleId="ac">
    <w:name w:val="Текст сноски Знак"/>
    <w:basedOn w:val="a0"/>
    <w:link w:val="ad"/>
    <w:locked/>
    <w:rsid w:val="00717B42"/>
  </w:style>
  <w:style w:type="paragraph" w:styleId="ad">
    <w:name w:val="footnote text"/>
    <w:basedOn w:val="a"/>
    <w:link w:val="ac"/>
    <w:rsid w:val="00717B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717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717B42"/>
    <w:rPr>
      <w:vertAlign w:val="superscript"/>
    </w:rPr>
  </w:style>
  <w:style w:type="character" w:styleId="af">
    <w:name w:val="Strong"/>
    <w:basedOn w:val="a0"/>
    <w:qFormat/>
    <w:rsid w:val="00717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ipoteka</dc:creator>
  <cp:lastModifiedBy>Таня Алатырева</cp:lastModifiedBy>
  <cp:revision>2</cp:revision>
  <cp:lastPrinted>2017-10-18T05:20:00Z</cp:lastPrinted>
  <dcterms:created xsi:type="dcterms:W3CDTF">2017-11-10T13:17:00Z</dcterms:created>
  <dcterms:modified xsi:type="dcterms:W3CDTF">2017-11-10T13:17:00Z</dcterms:modified>
</cp:coreProperties>
</file>