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10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851"/>
        <w:gridCol w:w="4394"/>
        <w:gridCol w:w="602"/>
      </w:tblGrid>
      <w:tr w:rsidR="009D036C" w:rsidRPr="009D036C" w:rsidTr="009D036C">
        <w:tc>
          <w:tcPr>
            <w:tcW w:w="4786" w:type="dxa"/>
            <w:tcBorders>
              <w:bottom w:val="single" w:sz="18" w:space="0" w:color="auto"/>
            </w:tcBorders>
          </w:tcPr>
          <w:p w:rsidR="009D036C" w:rsidRPr="009D036C" w:rsidRDefault="00A87E90" w:rsidP="009D036C">
            <w:pPr>
              <w:spacing w:line="276" w:lineRule="auto"/>
              <w:jc w:val="center"/>
              <w:rPr>
                <w:rFonts w:eastAsiaTheme="minorEastAsia"/>
                <w:sz w:val="28"/>
                <w:szCs w:val="28"/>
              </w:rPr>
            </w:pPr>
            <w:bookmarkStart w:id="0" w:name="_GoBack"/>
            <w:bookmarkEnd w:id="0"/>
            <w:r>
              <w:rPr>
                <w:rFonts w:eastAsiaTheme="minorEastAsia"/>
                <w:sz w:val="28"/>
                <w:szCs w:val="28"/>
              </w:rPr>
              <w:t xml:space="preserve">ИСПОЛНИТЕЛЬНЫЙ КОМИТЕТ </w:t>
            </w:r>
          </w:p>
          <w:p w:rsidR="009D036C" w:rsidRPr="009D036C" w:rsidRDefault="009D036C" w:rsidP="009D036C">
            <w:pPr>
              <w:spacing w:line="276" w:lineRule="auto"/>
              <w:jc w:val="center"/>
              <w:rPr>
                <w:rFonts w:eastAsiaTheme="minorEastAsia"/>
                <w:sz w:val="28"/>
                <w:szCs w:val="28"/>
              </w:rPr>
            </w:pPr>
            <w:r w:rsidRPr="009D036C">
              <w:rPr>
                <w:rFonts w:eastAsiaTheme="minorEastAsia"/>
                <w:sz w:val="28"/>
                <w:szCs w:val="28"/>
              </w:rPr>
              <w:t>АЛЕКСАНДРОВСКОГО СЕЛЬСКОГО ПОСЕЛЕНИЯ</w:t>
            </w:r>
          </w:p>
          <w:p w:rsidR="009D036C" w:rsidRPr="009D036C" w:rsidRDefault="009D036C" w:rsidP="009D036C">
            <w:pPr>
              <w:spacing w:after="200" w:line="276" w:lineRule="auto"/>
              <w:jc w:val="center"/>
              <w:rPr>
                <w:rFonts w:eastAsiaTheme="minorEastAsia"/>
                <w:sz w:val="22"/>
                <w:szCs w:val="22"/>
              </w:rPr>
            </w:pPr>
            <w:r w:rsidRPr="009D036C">
              <w:rPr>
                <w:rFonts w:eastAsiaTheme="minorEastAsia"/>
                <w:sz w:val="28"/>
                <w:szCs w:val="28"/>
              </w:rPr>
              <w:t>БАВЛИНСКОГО МУНИЦИПАЛЬНОГО РАЙОНА РЕСПУБЛИКИ ТАТАРСТАН</w:t>
            </w:r>
          </w:p>
        </w:tc>
        <w:tc>
          <w:tcPr>
            <w:tcW w:w="851" w:type="dxa"/>
            <w:tcBorders>
              <w:bottom w:val="single" w:sz="18" w:space="0" w:color="auto"/>
            </w:tcBorders>
          </w:tcPr>
          <w:p w:rsidR="009D036C" w:rsidRPr="009D036C" w:rsidRDefault="009D036C" w:rsidP="009D036C">
            <w:pPr>
              <w:spacing w:after="200" w:line="276" w:lineRule="auto"/>
              <w:jc w:val="center"/>
              <w:rPr>
                <w:rFonts w:eastAsiaTheme="minorEastAsia"/>
                <w:sz w:val="22"/>
                <w:szCs w:val="22"/>
              </w:rPr>
            </w:pPr>
          </w:p>
        </w:tc>
        <w:tc>
          <w:tcPr>
            <w:tcW w:w="4394" w:type="dxa"/>
            <w:tcBorders>
              <w:bottom w:val="single" w:sz="18" w:space="0" w:color="auto"/>
            </w:tcBorders>
          </w:tcPr>
          <w:p w:rsidR="009D036C" w:rsidRPr="009D036C" w:rsidRDefault="009D036C" w:rsidP="009D036C">
            <w:pPr>
              <w:spacing w:line="276" w:lineRule="auto"/>
              <w:jc w:val="center"/>
              <w:rPr>
                <w:rFonts w:eastAsiaTheme="minorEastAsia"/>
                <w:sz w:val="28"/>
                <w:szCs w:val="28"/>
              </w:rPr>
            </w:pPr>
            <w:r w:rsidRPr="009D036C">
              <w:rPr>
                <w:rFonts w:eastAsiaTheme="minorEastAsia"/>
                <w:sz w:val="28"/>
                <w:szCs w:val="28"/>
              </w:rPr>
              <w:t>ТАТАРСТАН РЕСПУБЛИКАСЫ</w:t>
            </w:r>
          </w:p>
          <w:p w:rsidR="009D036C" w:rsidRPr="009D036C" w:rsidRDefault="009D036C" w:rsidP="009D036C">
            <w:pPr>
              <w:keepNext/>
              <w:spacing w:line="276" w:lineRule="auto"/>
              <w:jc w:val="center"/>
              <w:outlineLvl w:val="1"/>
              <w:rPr>
                <w:sz w:val="28"/>
                <w:szCs w:val="28"/>
                <w:lang w:val="tt-RU"/>
              </w:rPr>
            </w:pPr>
            <w:r w:rsidRPr="009D036C">
              <w:rPr>
                <w:sz w:val="28"/>
                <w:szCs w:val="28"/>
                <w:lang w:val="ar-SA"/>
              </w:rPr>
              <w:t>БАУЛЫ</w:t>
            </w:r>
          </w:p>
          <w:p w:rsidR="009D036C" w:rsidRPr="009D036C" w:rsidRDefault="009D036C" w:rsidP="009D036C">
            <w:pPr>
              <w:keepNext/>
              <w:spacing w:line="276" w:lineRule="auto"/>
              <w:jc w:val="center"/>
              <w:outlineLvl w:val="1"/>
              <w:rPr>
                <w:sz w:val="28"/>
                <w:szCs w:val="28"/>
              </w:rPr>
            </w:pPr>
            <w:r w:rsidRPr="009D036C">
              <w:rPr>
                <w:sz w:val="28"/>
                <w:szCs w:val="28"/>
                <w:lang w:val="tt-RU"/>
              </w:rPr>
              <w:t>МУНИ</w:t>
            </w:r>
            <w:r w:rsidRPr="009D036C">
              <w:rPr>
                <w:sz w:val="28"/>
                <w:szCs w:val="28"/>
              </w:rPr>
              <w:t>Ц</w:t>
            </w:r>
            <w:r w:rsidRPr="009D036C">
              <w:rPr>
                <w:sz w:val="28"/>
                <w:szCs w:val="28"/>
                <w:lang w:val="tt-RU"/>
              </w:rPr>
              <w:t xml:space="preserve">ИПАЛЬ  </w:t>
            </w:r>
            <w:r w:rsidRPr="009D036C">
              <w:rPr>
                <w:sz w:val="28"/>
                <w:szCs w:val="28"/>
              </w:rPr>
              <w:t>РАЙОНЫ</w:t>
            </w:r>
          </w:p>
          <w:p w:rsidR="009D036C" w:rsidRPr="009D036C" w:rsidRDefault="009D036C" w:rsidP="009D036C">
            <w:pPr>
              <w:keepNext/>
              <w:spacing w:line="276" w:lineRule="auto"/>
              <w:jc w:val="center"/>
              <w:outlineLvl w:val="1"/>
              <w:rPr>
                <w:sz w:val="28"/>
                <w:szCs w:val="28"/>
              </w:rPr>
            </w:pPr>
            <w:r w:rsidRPr="009D036C">
              <w:rPr>
                <w:sz w:val="28"/>
                <w:szCs w:val="28"/>
              </w:rPr>
              <w:t>АЛЕКСАНДРОВКА</w:t>
            </w:r>
          </w:p>
          <w:p w:rsidR="009D036C" w:rsidRPr="009D036C" w:rsidRDefault="009D036C" w:rsidP="009D036C">
            <w:pPr>
              <w:spacing w:line="276" w:lineRule="auto"/>
              <w:jc w:val="center"/>
              <w:rPr>
                <w:rFonts w:eastAsiaTheme="minorEastAsia"/>
                <w:sz w:val="28"/>
                <w:szCs w:val="28"/>
              </w:rPr>
            </w:pPr>
            <w:r w:rsidRPr="009D036C">
              <w:rPr>
                <w:rFonts w:eastAsiaTheme="minorEastAsia"/>
                <w:sz w:val="28"/>
                <w:szCs w:val="28"/>
              </w:rPr>
              <w:t xml:space="preserve">АВЫЛ </w:t>
            </w:r>
            <w:r w:rsidRPr="009D036C">
              <w:rPr>
                <w:sz w:val="28"/>
                <w:szCs w:val="28"/>
                <w:lang w:val="tt-RU"/>
              </w:rPr>
              <w:t>Җ</w:t>
            </w:r>
            <w:r w:rsidRPr="009D036C">
              <w:rPr>
                <w:rFonts w:eastAsiaTheme="minorEastAsia"/>
                <w:sz w:val="28"/>
                <w:szCs w:val="28"/>
              </w:rPr>
              <w:t xml:space="preserve">ИРЛЕГЕ </w:t>
            </w:r>
          </w:p>
          <w:p w:rsidR="009D036C" w:rsidRPr="009D036C" w:rsidRDefault="009D036C" w:rsidP="00A87E90">
            <w:pPr>
              <w:spacing w:after="200" w:line="276" w:lineRule="auto"/>
              <w:jc w:val="center"/>
              <w:rPr>
                <w:rFonts w:eastAsiaTheme="minorEastAsia"/>
                <w:sz w:val="22"/>
                <w:szCs w:val="22"/>
              </w:rPr>
            </w:pPr>
            <w:r w:rsidRPr="009D036C">
              <w:rPr>
                <w:rFonts w:eastAsiaTheme="minorEastAsia"/>
                <w:sz w:val="28"/>
                <w:szCs w:val="28"/>
              </w:rPr>
              <w:t>БАШ</w:t>
            </w:r>
            <w:r w:rsidR="00A87E90">
              <w:rPr>
                <w:rFonts w:eastAsiaTheme="minorEastAsia"/>
                <w:sz w:val="28"/>
                <w:szCs w:val="28"/>
              </w:rPr>
              <w:t>КАРМА КОМИТЕТЫ</w:t>
            </w:r>
          </w:p>
        </w:tc>
        <w:tc>
          <w:tcPr>
            <w:tcW w:w="602" w:type="dxa"/>
          </w:tcPr>
          <w:p w:rsidR="009D036C" w:rsidRPr="009D036C" w:rsidRDefault="009D036C" w:rsidP="009D036C">
            <w:pPr>
              <w:spacing w:after="200" w:line="276" w:lineRule="auto"/>
              <w:jc w:val="center"/>
              <w:rPr>
                <w:rFonts w:eastAsiaTheme="minorEastAsia"/>
                <w:sz w:val="22"/>
                <w:szCs w:val="22"/>
              </w:rPr>
            </w:pPr>
          </w:p>
        </w:tc>
      </w:tr>
    </w:tbl>
    <w:p w:rsidR="00762789" w:rsidRDefault="00C376AF" w:rsidP="00C376AF">
      <w:pPr>
        <w:jc w:val="center"/>
        <w:rPr>
          <w:b/>
          <w:sz w:val="32"/>
          <w:szCs w:val="28"/>
        </w:rPr>
      </w:pPr>
      <w:r>
        <w:rPr>
          <w:b/>
          <w:sz w:val="32"/>
          <w:szCs w:val="28"/>
        </w:rPr>
        <w:t>проект</w:t>
      </w:r>
    </w:p>
    <w:tbl>
      <w:tblPr>
        <w:tblStyle w:val="a4"/>
        <w:tblW w:w="963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7"/>
        <w:gridCol w:w="4701"/>
      </w:tblGrid>
      <w:tr w:rsidR="002D68C4" w:rsidTr="00277DB0">
        <w:tc>
          <w:tcPr>
            <w:tcW w:w="4937" w:type="dxa"/>
            <w:vAlign w:val="center"/>
          </w:tcPr>
          <w:p w:rsidR="002D68C4" w:rsidRPr="002B741C" w:rsidRDefault="002D68C4" w:rsidP="00017E59">
            <w:pPr>
              <w:jc w:val="center"/>
              <w:rPr>
                <w:b/>
                <w:sz w:val="28"/>
              </w:rPr>
            </w:pPr>
            <w:r>
              <w:rPr>
                <w:b/>
                <w:sz w:val="28"/>
              </w:rPr>
              <w:t>ПОСТАНОВЛЕНИЕ</w:t>
            </w:r>
          </w:p>
        </w:tc>
        <w:tc>
          <w:tcPr>
            <w:tcW w:w="4701" w:type="dxa"/>
            <w:vAlign w:val="center"/>
          </w:tcPr>
          <w:p w:rsidR="002D68C4" w:rsidRPr="002B741C" w:rsidRDefault="002D68C4" w:rsidP="00277DB0">
            <w:pPr>
              <w:ind w:firstLine="1050"/>
              <w:jc w:val="center"/>
              <w:rPr>
                <w:b/>
                <w:sz w:val="28"/>
              </w:rPr>
            </w:pPr>
            <w:r>
              <w:rPr>
                <w:b/>
                <w:sz w:val="28"/>
              </w:rPr>
              <w:t>КАРАР</w:t>
            </w:r>
          </w:p>
        </w:tc>
      </w:tr>
      <w:tr w:rsidR="002D68C4" w:rsidTr="00277DB0">
        <w:tc>
          <w:tcPr>
            <w:tcW w:w="9638" w:type="dxa"/>
            <w:gridSpan w:val="2"/>
            <w:vAlign w:val="center"/>
          </w:tcPr>
          <w:p w:rsidR="002D68C4" w:rsidRPr="00EC29BB" w:rsidRDefault="002D68C4" w:rsidP="00277DB0">
            <w:pPr>
              <w:ind w:firstLine="1050"/>
              <w:jc w:val="center"/>
              <w:rPr>
                <w:sz w:val="28"/>
              </w:rPr>
            </w:pPr>
            <w:proofErr w:type="gramStart"/>
            <w:r w:rsidRPr="00EC29BB">
              <w:t>с</w:t>
            </w:r>
            <w:proofErr w:type="gramEnd"/>
            <w:r w:rsidRPr="00EC29BB">
              <w:t xml:space="preserve">. Александровка </w:t>
            </w:r>
          </w:p>
        </w:tc>
      </w:tr>
      <w:tr w:rsidR="002D68C4" w:rsidTr="00277DB0">
        <w:tc>
          <w:tcPr>
            <w:tcW w:w="4937" w:type="dxa"/>
            <w:vAlign w:val="center"/>
          </w:tcPr>
          <w:p w:rsidR="002D68C4" w:rsidRPr="00EC29BB" w:rsidRDefault="00C376AF" w:rsidP="00576290">
            <w:pPr>
              <w:jc w:val="center"/>
              <w:rPr>
                <w:sz w:val="28"/>
              </w:rPr>
            </w:pPr>
            <w:r>
              <w:rPr>
                <w:sz w:val="28"/>
              </w:rPr>
              <w:t xml:space="preserve"> </w:t>
            </w:r>
            <w:r w:rsidR="00576290">
              <w:rPr>
                <w:sz w:val="28"/>
              </w:rPr>
              <w:t xml:space="preserve"> 2017</w:t>
            </w:r>
            <w:r w:rsidR="002D68C4">
              <w:rPr>
                <w:sz w:val="28"/>
              </w:rPr>
              <w:t xml:space="preserve"> года</w:t>
            </w:r>
          </w:p>
        </w:tc>
        <w:tc>
          <w:tcPr>
            <w:tcW w:w="4701" w:type="dxa"/>
            <w:vAlign w:val="center"/>
          </w:tcPr>
          <w:p w:rsidR="002D68C4" w:rsidRPr="00EC29BB" w:rsidRDefault="002D68C4" w:rsidP="00C376AF">
            <w:pPr>
              <w:ind w:firstLine="1050"/>
              <w:jc w:val="center"/>
              <w:rPr>
                <w:sz w:val="28"/>
              </w:rPr>
            </w:pPr>
            <w:r>
              <w:rPr>
                <w:sz w:val="28"/>
              </w:rPr>
              <w:t>№</w:t>
            </w:r>
            <w:r w:rsidR="00C376AF">
              <w:rPr>
                <w:sz w:val="28"/>
              </w:rPr>
              <w:t xml:space="preserve"> </w:t>
            </w:r>
          </w:p>
        </w:tc>
      </w:tr>
    </w:tbl>
    <w:p w:rsidR="006D5DE8" w:rsidRDefault="006D5DE8" w:rsidP="006D5DE8">
      <w:pPr>
        <w:spacing w:line="276" w:lineRule="auto"/>
      </w:pPr>
    </w:p>
    <w:p w:rsidR="00CE6F56" w:rsidRDefault="00CE6F56" w:rsidP="00E27A93">
      <w:pPr>
        <w:jc w:val="both"/>
        <w:rPr>
          <w:sz w:val="27"/>
          <w:szCs w:val="27"/>
        </w:rPr>
      </w:pPr>
      <w:bookmarkStart w:id="1" w:name="sub_5402"/>
      <w:r w:rsidRPr="00CE6F56">
        <w:rPr>
          <w:sz w:val="27"/>
          <w:szCs w:val="27"/>
        </w:rPr>
        <w:t>О перечнях специально отведенных мест</w:t>
      </w:r>
    </w:p>
    <w:p w:rsidR="00CE6F56" w:rsidRDefault="00CE6F56" w:rsidP="00E27A93">
      <w:pPr>
        <w:jc w:val="both"/>
        <w:rPr>
          <w:sz w:val="27"/>
          <w:szCs w:val="27"/>
        </w:rPr>
      </w:pPr>
      <w:r w:rsidRPr="00CE6F56">
        <w:rPr>
          <w:sz w:val="27"/>
          <w:szCs w:val="27"/>
        </w:rPr>
        <w:t xml:space="preserve">и </w:t>
      </w:r>
      <w:r>
        <w:rPr>
          <w:sz w:val="27"/>
          <w:szCs w:val="27"/>
        </w:rPr>
        <w:t>помещений для проведения встреч</w:t>
      </w:r>
    </w:p>
    <w:p w:rsidR="00CE6F56" w:rsidRDefault="00CE6F56" w:rsidP="00E27A93">
      <w:pPr>
        <w:jc w:val="both"/>
        <w:rPr>
          <w:sz w:val="27"/>
          <w:szCs w:val="27"/>
        </w:rPr>
      </w:pPr>
      <w:r w:rsidRPr="00CE6F56">
        <w:rPr>
          <w:sz w:val="27"/>
          <w:szCs w:val="27"/>
        </w:rPr>
        <w:t xml:space="preserve">депутатов с избирателями, и </w:t>
      </w:r>
      <w:proofErr w:type="gramStart"/>
      <w:r w:rsidRPr="00CE6F56">
        <w:rPr>
          <w:sz w:val="27"/>
          <w:szCs w:val="27"/>
        </w:rPr>
        <w:t>порядке</w:t>
      </w:r>
      <w:proofErr w:type="gramEnd"/>
      <w:r w:rsidRPr="00CE6F56">
        <w:rPr>
          <w:sz w:val="27"/>
          <w:szCs w:val="27"/>
        </w:rPr>
        <w:t xml:space="preserve"> </w:t>
      </w:r>
    </w:p>
    <w:p w:rsidR="002D68C4" w:rsidRPr="00C376AF" w:rsidRDefault="00CE6F56" w:rsidP="00E27A93">
      <w:pPr>
        <w:jc w:val="both"/>
        <w:rPr>
          <w:sz w:val="27"/>
          <w:szCs w:val="27"/>
        </w:rPr>
      </w:pPr>
      <w:r w:rsidRPr="00CE6F56">
        <w:rPr>
          <w:sz w:val="27"/>
          <w:szCs w:val="27"/>
        </w:rPr>
        <w:t>предоставления помещений</w:t>
      </w:r>
    </w:p>
    <w:p w:rsidR="002D68C4" w:rsidRDefault="002D68C4" w:rsidP="002D68C4">
      <w:pPr>
        <w:jc w:val="both"/>
        <w:rPr>
          <w:sz w:val="28"/>
        </w:rPr>
      </w:pPr>
    </w:p>
    <w:p w:rsidR="001078CE" w:rsidRDefault="00435BEA" w:rsidP="00CE6F56">
      <w:pPr>
        <w:spacing w:line="276" w:lineRule="auto"/>
        <w:jc w:val="both"/>
        <w:rPr>
          <w:b/>
          <w:sz w:val="28"/>
          <w:szCs w:val="28"/>
        </w:rPr>
      </w:pPr>
      <w:r w:rsidRPr="00435BEA">
        <w:rPr>
          <w:sz w:val="28"/>
        </w:rPr>
        <w:tab/>
      </w:r>
      <w:proofErr w:type="gramStart"/>
      <w:r w:rsidR="00CE6F56" w:rsidRPr="00CE6F56">
        <w:rPr>
          <w:sz w:val="28"/>
        </w:rPr>
        <w:t>В соответствии с федеральными законами от 8 мая 1994 года № 3-ФЗ «О статусе члена Совета Федерации и статусе депутата Государственной Думы Федерального Собрания Российской Федерации»,</w:t>
      </w:r>
      <w:r w:rsidR="00CE6F56">
        <w:rPr>
          <w:sz w:val="28"/>
        </w:rPr>
        <w:t xml:space="preserve"> </w:t>
      </w:r>
      <w:r w:rsidR="00CE6F56" w:rsidRPr="00CE6F56">
        <w:rPr>
          <w:sz w:val="28"/>
        </w:rPr>
        <w:t>от 6 октября 1999 года № 184-ФЗ «Об общих принципах организации законодательных (представительных) и исполнительных органов государственной власти с</w:t>
      </w:r>
      <w:r w:rsidR="00CE6F56">
        <w:rPr>
          <w:sz w:val="28"/>
        </w:rPr>
        <w:t xml:space="preserve">убъектов Российской Федерации», </w:t>
      </w:r>
      <w:r w:rsidR="00CE6F56" w:rsidRPr="00CE6F56">
        <w:rPr>
          <w:sz w:val="28"/>
        </w:rPr>
        <w:t>от 6 октября 2003 года № 131-ФЗ «Об общих принципах организации местного самоуправления в Российской Федерации</w:t>
      </w:r>
      <w:proofErr w:type="gramEnd"/>
      <w:r w:rsidR="00CE6F56" w:rsidRPr="00CE6F56">
        <w:rPr>
          <w:sz w:val="28"/>
        </w:rPr>
        <w:t xml:space="preserve">»,                </w:t>
      </w:r>
      <w:r w:rsidR="00CE6F56">
        <w:rPr>
          <w:sz w:val="28"/>
        </w:rPr>
        <w:t xml:space="preserve">                        Уставом муниципального образования «Александровское сельское поселение» Бавлинского муниципального района Республики Татарстан Исполнительный комитет Александровского сельского поселения Бавлинского муниципального района </w:t>
      </w:r>
      <w:r w:rsidR="00CE6F56" w:rsidRPr="00CE6F56">
        <w:rPr>
          <w:sz w:val="28"/>
        </w:rPr>
        <w:t xml:space="preserve">Республики Татарстан </w:t>
      </w:r>
      <w:proofErr w:type="gramStart"/>
      <w:r w:rsidR="001078CE" w:rsidRPr="001078CE">
        <w:rPr>
          <w:b/>
          <w:sz w:val="28"/>
          <w:szCs w:val="28"/>
        </w:rPr>
        <w:t>П</w:t>
      </w:r>
      <w:proofErr w:type="gramEnd"/>
      <w:r w:rsidR="00A24781">
        <w:rPr>
          <w:b/>
          <w:sz w:val="28"/>
          <w:szCs w:val="28"/>
        </w:rPr>
        <w:t xml:space="preserve"> </w:t>
      </w:r>
      <w:r w:rsidR="001078CE" w:rsidRPr="001078CE">
        <w:rPr>
          <w:b/>
          <w:sz w:val="28"/>
          <w:szCs w:val="28"/>
        </w:rPr>
        <w:t>О</w:t>
      </w:r>
      <w:r w:rsidR="00A24781">
        <w:rPr>
          <w:b/>
          <w:sz w:val="28"/>
          <w:szCs w:val="28"/>
        </w:rPr>
        <w:t xml:space="preserve"> </w:t>
      </w:r>
      <w:r w:rsidR="001078CE" w:rsidRPr="001078CE">
        <w:rPr>
          <w:b/>
          <w:sz w:val="28"/>
          <w:szCs w:val="28"/>
        </w:rPr>
        <w:t>С</w:t>
      </w:r>
      <w:r w:rsidR="00A24781">
        <w:rPr>
          <w:b/>
          <w:sz w:val="28"/>
          <w:szCs w:val="28"/>
        </w:rPr>
        <w:t xml:space="preserve"> </w:t>
      </w:r>
      <w:r w:rsidR="001078CE" w:rsidRPr="001078CE">
        <w:rPr>
          <w:b/>
          <w:sz w:val="28"/>
          <w:szCs w:val="28"/>
        </w:rPr>
        <w:t>Т</w:t>
      </w:r>
      <w:r w:rsidR="00A24781">
        <w:rPr>
          <w:b/>
          <w:sz w:val="28"/>
          <w:szCs w:val="28"/>
        </w:rPr>
        <w:t xml:space="preserve"> </w:t>
      </w:r>
      <w:r w:rsidR="001078CE" w:rsidRPr="001078CE">
        <w:rPr>
          <w:b/>
          <w:sz w:val="28"/>
          <w:szCs w:val="28"/>
        </w:rPr>
        <w:t>А</w:t>
      </w:r>
      <w:r w:rsidR="00A24781">
        <w:rPr>
          <w:b/>
          <w:sz w:val="28"/>
          <w:szCs w:val="28"/>
        </w:rPr>
        <w:t xml:space="preserve"> </w:t>
      </w:r>
      <w:r w:rsidR="001078CE" w:rsidRPr="001078CE">
        <w:rPr>
          <w:b/>
          <w:sz w:val="28"/>
          <w:szCs w:val="28"/>
        </w:rPr>
        <w:t>Н</w:t>
      </w:r>
      <w:r w:rsidR="00A24781">
        <w:rPr>
          <w:b/>
          <w:sz w:val="28"/>
          <w:szCs w:val="28"/>
        </w:rPr>
        <w:t xml:space="preserve"> </w:t>
      </w:r>
      <w:r w:rsidR="001078CE" w:rsidRPr="001078CE">
        <w:rPr>
          <w:b/>
          <w:sz w:val="28"/>
          <w:szCs w:val="28"/>
        </w:rPr>
        <w:t>О</w:t>
      </w:r>
      <w:r w:rsidR="00A24781">
        <w:rPr>
          <w:b/>
          <w:sz w:val="28"/>
          <w:szCs w:val="28"/>
        </w:rPr>
        <w:t xml:space="preserve"> </w:t>
      </w:r>
      <w:r w:rsidR="001078CE" w:rsidRPr="001078CE">
        <w:rPr>
          <w:b/>
          <w:sz w:val="28"/>
          <w:szCs w:val="28"/>
        </w:rPr>
        <w:t>В</w:t>
      </w:r>
      <w:r w:rsidR="00A24781">
        <w:rPr>
          <w:b/>
          <w:sz w:val="28"/>
          <w:szCs w:val="28"/>
        </w:rPr>
        <w:t xml:space="preserve"> </w:t>
      </w:r>
      <w:r w:rsidR="001078CE" w:rsidRPr="001078CE">
        <w:rPr>
          <w:b/>
          <w:sz w:val="28"/>
          <w:szCs w:val="28"/>
        </w:rPr>
        <w:t>Л</w:t>
      </w:r>
      <w:r w:rsidR="00A24781">
        <w:rPr>
          <w:b/>
          <w:sz w:val="28"/>
          <w:szCs w:val="28"/>
        </w:rPr>
        <w:t xml:space="preserve"> </w:t>
      </w:r>
      <w:r w:rsidR="001078CE" w:rsidRPr="001078CE">
        <w:rPr>
          <w:b/>
          <w:sz w:val="28"/>
          <w:szCs w:val="28"/>
        </w:rPr>
        <w:t>Я</w:t>
      </w:r>
      <w:r w:rsidR="00A24781">
        <w:rPr>
          <w:b/>
          <w:sz w:val="28"/>
          <w:szCs w:val="28"/>
        </w:rPr>
        <w:t xml:space="preserve"> </w:t>
      </w:r>
      <w:r w:rsidR="00CE6F56">
        <w:rPr>
          <w:b/>
          <w:sz w:val="28"/>
          <w:szCs w:val="28"/>
        </w:rPr>
        <w:t>Е Т</w:t>
      </w:r>
      <w:r w:rsidR="001078CE" w:rsidRPr="001078CE">
        <w:rPr>
          <w:b/>
          <w:sz w:val="28"/>
          <w:szCs w:val="28"/>
        </w:rPr>
        <w:t>:</w:t>
      </w:r>
    </w:p>
    <w:p w:rsidR="00CE6F56" w:rsidRDefault="00CE6F56" w:rsidP="00A24781">
      <w:pPr>
        <w:spacing w:line="360" w:lineRule="auto"/>
        <w:ind w:firstLine="709"/>
        <w:jc w:val="both"/>
        <w:rPr>
          <w:sz w:val="28"/>
          <w:szCs w:val="28"/>
        </w:rPr>
      </w:pPr>
    </w:p>
    <w:p w:rsidR="00CE6F56" w:rsidRPr="00CE6F56" w:rsidRDefault="00CE6F56" w:rsidP="00CE6F56">
      <w:pPr>
        <w:spacing w:line="360" w:lineRule="auto"/>
        <w:ind w:firstLine="709"/>
        <w:jc w:val="both"/>
        <w:rPr>
          <w:sz w:val="28"/>
          <w:szCs w:val="28"/>
        </w:rPr>
      </w:pPr>
      <w:r w:rsidRPr="00CE6F56">
        <w:rPr>
          <w:sz w:val="28"/>
          <w:szCs w:val="28"/>
        </w:rPr>
        <w:t>1. Утвердить перечень специально отведенных мест для проведения встреч депутатов Государственной Думы Федерального Собрания Российской Федерации, Государственного Совета Республики Татарстан, Совета</w:t>
      </w:r>
      <w:r>
        <w:rPr>
          <w:sz w:val="28"/>
          <w:szCs w:val="28"/>
        </w:rPr>
        <w:t xml:space="preserve"> Бавлинского муниципального района Республики Татарстан</w:t>
      </w:r>
      <w:r w:rsidRPr="00CE6F56">
        <w:rPr>
          <w:sz w:val="28"/>
          <w:szCs w:val="28"/>
        </w:rPr>
        <w:t xml:space="preserve">, Совета </w:t>
      </w:r>
      <w:r>
        <w:rPr>
          <w:sz w:val="28"/>
          <w:szCs w:val="28"/>
        </w:rPr>
        <w:t>Александровского сельского поселения Бавлинского муниципального района Республики Татарстан</w:t>
      </w:r>
      <w:r w:rsidRPr="00CE6F56">
        <w:rPr>
          <w:sz w:val="28"/>
          <w:szCs w:val="28"/>
        </w:rPr>
        <w:t xml:space="preserve"> (далее также – депутаты) с избирателями (приложение №1).</w:t>
      </w:r>
    </w:p>
    <w:p w:rsidR="00CE6F56" w:rsidRDefault="00CE6F56" w:rsidP="00CE6F56">
      <w:pPr>
        <w:spacing w:line="360" w:lineRule="auto"/>
        <w:ind w:firstLine="709"/>
        <w:jc w:val="both"/>
        <w:rPr>
          <w:sz w:val="28"/>
          <w:szCs w:val="28"/>
        </w:rPr>
      </w:pPr>
      <w:r w:rsidRPr="00CE6F56">
        <w:rPr>
          <w:sz w:val="28"/>
          <w:szCs w:val="28"/>
        </w:rPr>
        <w:t>2. Утвердить перечень помещений, предоставляемых для проведения встреч депутатов с избирателями (приложение № 2).</w:t>
      </w:r>
    </w:p>
    <w:p w:rsidR="00CE6F56" w:rsidRPr="00CE6F56" w:rsidRDefault="00CE6F56" w:rsidP="00CE6F56">
      <w:pPr>
        <w:spacing w:line="360" w:lineRule="auto"/>
        <w:ind w:firstLine="708"/>
        <w:jc w:val="both"/>
        <w:rPr>
          <w:sz w:val="28"/>
          <w:szCs w:val="28"/>
        </w:rPr>
      </w:pPr>
      <w:r w:rsidRPr="00CE6F56">
        <w:rPr>
          <w:sz w:val="28"/>
          <w:szCs w:val="28"/>
        </w:rPr>
        <w:lastRenderedPageBreak/>
        <w:t>3. Утвердить порядок предоставления помещений для проведения встреч депутатов с избирателями (приложение № 3).</w:t>
      </w:r>
    </w:p>
    <w:p w:rsidR="00A24781" w:rsidRPr="0057052A" w:rsidRDefault="00CE6F56" w:rsidP="00CE6F56">
      <w:pPr>
        <w:spacing w:line="360" w:lineRule="auto"/>
        <w:ind w:firstLine="708"/>
        <w:jc w:val="both"/>
        <w:rPr>
          <w:sz w:val="28"/>
          <w:szCs w:val="28"/>
        </w:rPr>
      </w:pPr>
      <w:r w:rsidRPr="00CE6F56">
        <w:rPr>
          <w:sz w:val="28"/>
          <w:szCs w:val="28"/>
        </w:rPr>
        <w:t xml:space="preserve">4. </w:t>
      </w:r>
      <w:r>
        <w:rPr>
          <w:sz w:val="28"/>
          <w:szCs w:val="28"/>
        </w:rPr>
        <w:t>Опубликовать н</w:t>
      </w:r>
      <w:r w:rsidR="00A24781" w:rsidRPr="0057052A">
        <w:rPr>
          <w:sz w:val="28"/>
          <w:szCs w:val="28"/>
        </w:rPr>
        <w:t xml:space="preserve">астоящее </w:t>
      </w:r>
      <w:r w:rsidR="00A24781">
        <w:rPr>
          <w:sz w:val="28"/>
          <w:szCs w:val="28"/>
        </w:rPr>
        <w:t>постановление</w:t>
      </w:r>
      <w:r w:rsidR="00A24781" w:rsidRPr="0057052A">
        <w:rPr>
          <w:sz w:val="28"/>
          <w:szCs w:val="28"/>
        </w:rPr>
        <w:t xml:space="preserve"> на официальном портале правовой информации Республики Татарстан и разме</w:t>
      </w:r>
      <w:r>
        <w:rPr>
          <w:sz w:val="28"/>
          <w:szCs w:val="28"/>
        </w:rPr>
        <w:t>стить</w:t>
      </w:r>
      <w:r w:rsidR="00A24781" w:rsidRPr="0057052A">
        <w:rPr>
          <w:sz w:val="28"/>
          <w:szCs w:val="28"/>
        </w:rPr>
        <w:t xml:space="preserve"> на официальном сайте Бавлинского муниципального района (</w:t>
      </w:r>
      <w:hyperlink r:id="rId8" w:history="1">
        <w:r w:rsidR="00A24781" w:rsidRPr="0057052A">
          <w:rPr>
            <w:rStyle w:val="a7"/>
            <w:sz w:val="28"/>
            <w:szCs w:val="28"/>
            <w:lang w:val="en-US"/>
          </w:rPr>
          <w:t>http</w:t>
        </w:r>
        <w:r w:rsidR="00A24781" w:rsidRPr="0057052A">
          <w:rPr>
            <w:rStyle w:val="a7"/>
            <w:sz w:val="28"/>
            <w:szCs w:val="28"/>
          </w:rPr>
          <w:t>://</w:t>
        </w:r>
        <w:proofErr w:type="spellStart"/>
        <w:r w:rsidR="00A24781" w:rsidRPr="0057052A">
          <w:rPr>
            <w:rStyle w:val="a7"/>
            <w:sz w:val="28"/>
            <w:szCs w:val="28"/>
            <w:lang w:val="en-US"/>
          </w:rPr>
          <w:t>bavly</w:t>
        </w:r>
        <w:proofErr w:type="spellEnd"/>
        <w:r w:rsidR="00A24781" w:rsidRPr="0057052A">
          <w:rPr>
            <w:rStyle w:val="a7"/>
            <w:sz w:val="28"/>
            <w:szCs w:val="28"/>
          </w:rPr>
          <w:t>.</w:t>
        </w:r>
        <w:proofErr w:type="spellStart"/>
        <w:r w:rsidR="00A24781" w:rsidRPr="0057052A">
          <w:rPr>
            <w:rStyle w:val="a7"/>
            <w:sz w:val="28"/>
            <w:szCs w:val="28"/>
            <w:lang w:val="en-US"/>
          </w:rPr>
          <w:t>tatarstan</w:t>
        </w:r>
        <w:proofErr w:type="spellEnd"/>
        <w:r w:rsidR="00A24781" w:rsidRPr="0057052A">
          <w:rPr>
            <w:rStyle w:val="a7"/>
            <w:sz w:val="28"/>
            <w:szCs w:val="28"/>
          </w:rPr>
          <w:t>.</w:t>
        </w:r>
        <w:proofErr w:type="spellStart"/>
        <w:r w:rsidR="00A24781" w:rsidRPr="0057052A">
          <w:rPr>
            <w:rStyle w:val="a7"/>
            <w:sz w:val="28"/>
            <w:szCs w:val="28"/>
            <w:lang w:val="en-US"/>
          </w:rPr>
          <w:t>ru</w:t>
        </w:r>
        <w:proofErr w:type="spellEnd"/>
        <w:r w:rsidR="00A24781" w:rsidRPr="0057052A">
          <w:rPr>
            <w:rStyle w:val="a7"/>
            <w:sz w:val="28"/>
            <w:szCs w:val="28"/>
          </w:rPr>
          <w:t>/</w:t>
        </w:r>
        <w:proofErr w:type="spellStart"/>
        <w:r w:rsidR="00A24781" w:rsidRPr="0057052A">
          <w:rPr>
            <w:rStyle w:val="a7"/>
            <w:sz w:val="28"/>
            <w:szCs w:val="28"/>
            <w:lang w:val="en-US"/>
          </w:rPr>
          <w:t>rus</w:t>
        </w:r>
        <w:proofErr w:type="spellEnd"/>
        <w:r w:rsidR="00A24781" w:rsidRPr="0057052A">
          <w:rPr>
            <w:rStyle w:val="a7"/>
            <w:sz w:val="28"/>
            <w:szCs w:val="28"/>
          </w:rPr>
          <w:t>/</w:t>
        </w:r>
        <w:proofErr w:type="spellStart"/>
        <w:r w:rsidR="00A24781" w:rsidRPr="0057052A">
          <w:rPr>
            <w:rStyle w:val="a7"/>
            <w:sz w:val="28"/>
            <w:szCs w:val="28"/>
            <w:lang w:val="en-US"/>
          </w:rPr>
          <w:t>alexandrovskoe</w:t>
        </w:r>
        <w:proofErr w:type="spellEnd"/>
        <w:r w:rsidR="00A24781" w:rsidRPr="0057052A">
          <w:rPr>
            <w:rStyle w:val="a7"/>
            <w:sz w:val="28"/>
            <w:szCs w:val="28"/>
          </w:rPr>
          <w:t>.</w:t>
        </w:r>
        <w:proofErr w:type="spellStart"/>
        <w:r w:rsidR="00A24781" w:rsidRPr="0057052A">
          <w:rPr>
            <w:rStyle w:val="a7"/>
            <w:sz w:val="28"/>
            <w:szCs w:val="28"/>
            <w:lang w:val="en-US"/>
          </w:rPr>
          <w:t>htm</w:t>
        </w:r>
        <w:proofErr w:type="spellEnd"/>
      </w:hyperlink>
      <w:r w:rsidR="00A24781" w:rsidRPr="0057052A">
        <w:rPr>
          <w:sz w:val="28"/>
          <w:szCs w:val="28"/>
        </w:rPr>
        <w:t xml:space="preserve">). </w:t>
      </w:r>
    </w:p>
    <w:p w:rsidR="00A24781" w:rsidRPr="0057052A" w:rsidRDefault="00A24781" w:rsidP="00A24781">
      <w:pPr>
        <w:spacing w:line="360" w:lineRule="auto"/>
        <w:ind w:firstLine="708"/>
        <w:jc w:val="both"/>
        <w:rPr>
          <w:sz w:val="28"/>
          <w:szCs w:val="28"/>
        </w:rPr>
      </w:pPr>
      <w:r>
        <w:rPr>
          <w:sz w:val="28"/>
          <w:szCs w:val="28"/>
        </w:rPr>
        <w:t>4</w:t>
      </w:r>
      <w:r w:rsidRPr="0057052A">
        <w:rPr>
          <w:sz w:val="28"/>
          <w:szCs w:val="28"/>
        </w:rPr>
        <w:t xml:space="preserve">. </w:t>
      </w:r>
      <w:proofErr w:type="gramStart"/>
      <w:r w:rsidRPr="0057052A">
        <w:rPr>
          <w:sz w:val="28"/>
          <w:szCs w:val="28"/>
        </w:rPr>
        <w:t>Контроль   за</w:t>
      </w:r>
      <w:proofErr w:type="gramEnd"/>
      <w:r w:rsidRPr="0057052A">
        <w:rPr>
          <w:sz w:val="28"/>
          <w:szCs w:val="28"/>
        </w:rPr>
        <w:t xml:space="preserve">   исполнением    настоящего    решения    оставляю за собой.</w:t>
      </w:r>
    </w:p>
    <w:p w:rsidR="00A24781" w:rsidRDefault="00A24781" w:rsidP="00A24781">
      <w:pPr>
        <w:spacing w:line="276" w:lineRule="auto"/>
        <w:jc w:val="both"/>
        <w:rPr>
          <w:sz w:val="28"/>
          <w:szCs w:val="28"/>
        </w:rPr>
      </w:pPr>
    </w:p>
    <w:p w:rsidR="00A24781" w:rsidRDefault="00A24781" w:rsidP="00A24781">
      <w:pPr>
        <w:spacing w:line="276" w:lineRule="auto"/>
        <w:jc w:val="both"/>
        <w:rPr>
          <w:sz w:val="28"/>
          <w:szCs w:val="28"/>
        </w:rPr>
      </w:pPr>
    </w:p>
    <w:p w:rsidR="00CE6F56" w:rsidRDefault="00CE6F56" w:rsidP="00A24781">
      <w:pPr>
        <w:spacing w:line="276" w:lineRule="auto"/>
        <w:jc w:val="both"/>
        <w:rPr>
          <w:sz w:val="28"/>
          <w:szCs w:val="28"/>
        </w:rPr>
      </w:pPr>
    </w:p>
    <w:p w:rsidR="00CE6F56" w:rsidRDefault="00CE6F56" w:rsidP="00A24781">
      <w:pPr>
        <w:spacing w:line="276" w:lineRule="auto"/>
        <w:jc w:val="both"/>
        <w:rPr>
          <w:sz w:val="28"/>
          <w:szCs w:val="28"/>
        </w:rPr>
      </w:pPr>
    </w:p>
    <w:p w:rsidR="00CE6F56" w:rsidRDefault="00CE6F56" w:rsidP="00A24781">
      <w:pPr>
        <w:spacing w:line="276" w:lineRule="auto"/>
        <w:jc w:val="both"/>
        <w:rPr>
          <w:sz w:val="28"/>
          <w:szCs w:val="28"/>
        </w:rPr>
      </w:pPr>
    </w:p>
    <w:p w:rsidR="00A24781" w:rsidRDefault="00A24781" w:rsidP="00A24781">
      <w:pPr>
        <w:spacing w:line="276" w:lineRule="auto"/>
        <w:jc w:val="both"/>
        <w:rPr>
          <w:sz w:val="28"/>
          <w:szCs w:val="28"/>
        </w:rPr>
      </w:pPr>
      <w:r>
        <w:rPr>
          <w:sz w:val="28"/>
          <w:szCs w:val="28"/>
        </w:rPr>
        <w:t xml:space="preserve">Глава поселения                 </w:t>
      </w:r>
      <w:r>
        <w:rPr>
          <w:sz w:val="28"/>
          <w:szCs w:val="28"/>
        </w:rPr>
        <w:tab/>
      </w:r>
      <w:r>
        <w:rPr>
          <w:sz w:val="28"/>
          <w:szCs w:val="28"/>
        </w:rPr>
        <w:tab/>
      </w:r>
      <w:r>
        <w:rPr>
          <w:sz w:val="28"/>
          <w:szCs w:val="28"/>
        </w:rPr>
        <w:tab/>
      </w:r>
      <w:r>
        <w:rPr>
          <w:sz w:val="28"/>
          <w:szCs w:val="28"/>
        </w:rPr>
        <w:tab/>
        <w:t xml:space="preserve">                      </w:t>
      </w:r>
      <w:r>
        <w:rPr>
          <w:sz w:val="28"/>
          <w:szCs w:val="28"/>
        </w:rPr>
        <w:tab/>
        <w:t xml:space="preserve">      И.Р. Валиев</w:t>
      </w:r>
    </w:p>
    <w:p w:rsidR="00CE6F56" w:rsidRDefault="00CE6F56" w:rsidP="00173BA3">
      <w:pPr>
        <w:spacing w:line="276" w:lineRule="auto"/>
        <w:jc w:val="right"/>
        <w:rPr>
          <w:sz w:val="28"/>
          <w:szCs w:val="28"/>
        </w:rPr>
      </w:pPr>
    </w:p>
    <w:p w:rsidR="00CE6F56" w:rsidRDefault="00CE6F56" w:rsidP="00173BA3">
      <w:pPr>
        <w:spacing w:line="276" w:lineRule="auto"/>
        <w:jc w:val="right"/>
        <w:rPr>
          <w:sz w:val="28"/>
          <w:szCs w:val="28"/>
        </w:rPr>
      </w:pPr>
    </w:p>
    <w:p w:rsidR="00CE6F56" w:rsidRDefault="00CE6F56" w:rsidP="00173BA3">
      <w:pPr>
        <w:spacing w:line="276" w:lineRule="auto"/>
        <w:jc w:val="right"/>
        <w:rPr>
          <w:sz w:val="28"/>
          <w:szCs w:val="28"/>
        </w:rPr>
      </w:pPr>
    </w:p>
    <w:p w:rsidR="00CE6F56" w:rsidRDefault="00CE6F56" w:rsidP="00173BA3">
      <w:pPr>
        <w:spacing w:line="276" w:lineRule="auto"/>
        <w:jc w:val="right"/>
        <w:rPr>
          <w:sz w:val="28"/>
          <w:szCs w:val="28"/>
        </w:rPr>
      </w:pPr>
    </w:p>
    <w:p w:rsidR="00CE6F56" w:rsidRDefault="00CE6F56" w:rsidP="00173BA3">
      <w:pPr>
        <w:spacing w:line="276" w:lineRule="auto"/>
        <w:jc w:val="right"/>
        <w:rPr>
          <w:sz w:val="28"/>
          <w:szCs w:val="28"/>
        </w:rPr>
      </w:pPr>
    </w:p>
    <w:p w:rsidR="00CE6F56" w:rsidRDefault="00CE6F56" w:rsidP="00173BA3">
      <w:pPr>
        <w:spacing w:line="276" w:lineRule="auto"/>
        <w:jc w:val="right"/>
        <w:rPr>
          <w:sz w:val="28"/>
          <w:szCs w:val="28"/>
        </w:rPr>
      </w:pPr>
    </w:p>
    <w:p w:rsidR="00CE6F56" w:rsidRDefault="00CE6F56" w:rsidP="00173BA3">
      <w:pPr>
        <w:spacing w:line="276" w:lineRule="auto"/>
        <w:jc w:val="right"/>
        <w:rPr>
          <w:sz w:val="28"/>
          <w:szCs w:val="28"/>
        </w:rPr>
      </w:pPr>
    </w:p>
    <w:p w:rsidR="00CE6F56" w:rsidRDefault="00CE6F56" w:rsidP="00173BA3">
      <w:pPr>
        <w:spacing w:line="276" w:lineRule="auto"/>
        <w:jc w:val="right"/>
        <w:rPr>
          <w:sz w:val="28"/>
          <w:szCs w:val="28"/>
        </w:rPr>
      </w:pPr>
    </w:p>
    <w:p w:rsidR="00CE6F56" w:rsidRDefault="00CE6F56" w:rsidP="00173BA3">
      <w:pPr>
        <w:spacing w:line="276" w:lineRule="auto"/>
        <w:jc w:val="right"/>
        <w:rPr>
          <w:sz w:val="28"/>
          <w:szCs w:val="28"/>
        </w:rPr>
      </w:pPr>
    </w:p>
    <w:p w:rsidR="00CE6F56" w:rsidRDefault="00CE6F56" w:rsidP="00173BA3">
      <w:pPr>
        <w:spacing w:line="276" w:lineRule="auto"/>
        <w:jc w:val="right"/>
        <w:rPr>
          <w:sz w:val="28"/>
          <w:szCs w:val="28"/>
        </w:rPr>
      </w:pPr>
    </w:p>
    <w:p w:rsidR="00CE6F56" w:rsidRDefault="00CE6F56" w:rsidP="00173BA3">
      <w:pPr>
        <w:spacing w:line="276" w:lineRule="auto"/>
        <w:jc w:val="right"/>
        <w:rPr>
          <w:sz w:val="28"/>
          <w:szCs w:val="28"/>
        </w:rPr>
      </w:pPr>
    </w:p>
    <w:p w:rsidR="00CE6F56" w:rsidRDefault="00CE6F56" w:rsidP="00173BA3">
      <w:pPr>
        <w:spacing w:line="276" w:lineRule="auto"/>
        <w:jc w:val="right"/>
        <w:rPr>
          <w:sz w:val="28"/>
          <w:szCs w:val="28"/>
        </w:rPr>
      </w:pPr>
    </w:p>
    <w:p w:rsidR="00CE6F56" w:rsidRDefault="00CE6F56" w:rsidP="00173BA3">
      <w:pPr>
        <w:spacing w:line="276" w:lineRule="auto"/>
        <w:jc w:val="right"/>
        <w:rPr>
          <w:sz w:val="28"/>
          <w:szCs w:val="28"/>
        </w:rPr>
      </w:pPr>
    </w:p>
    <w:p w:rsidR="00CE6F56" w:rsidRDefault="00CE6F56" w:rsidP="00173BA3">
      <w:pPr>
        <w:spacing w:line="276" w:lineRule="auto"/>
        <w:jc w:val="right"/>
        <w:rPr>
          <w:sz w:val="28"/>
          <w:szCs w:val="28"/>
        </w:rPr>
      </w:pPr>
    </w:p>
    <w:p w:rsidR="00CE6F56" w:rsidRDefault="00CE6F56" w:rsidP="00173BA3">
      <w:pPr>
        <w:spacing w:line="276" w:lineRule="auto"/>
        <w:jc w:val="right"/>
        <w:rPr>
          <w:sz w:val="28"/>
          <w:szCs w:val="28"/>
        </w:rPr>
      </w:pPr>
    </w:p>
    <w:p w:rsidR="00CE6F56" w:rsidRDefault="00CE6F56" w:rsidP="00173BA3">
      <w:pPr>
        <w:spacing w:line="276" w:lineRule="auto"/>
        <w:jc w:val="right"/>
        <w:rPr>
          <w:sz w:val="28"/>
          <w:szCs w:val="28"/>
        </w:rPr>
      </w:pPr>
    </w:p>
    <w:p w:rsidR="00CE6F56" w:rsidRDefault="00CE6F56" w:rsidP="00173BA3">
      <w:pPr>
        <w:spacing w:line="276" w:lineRule="auto"/>
        <w:jc w:val="right"/>
        <w:rPr>
          <w:sz w:val="28"/>
          <w:szCs w:val="28"/>
        </w:rPr>
      </w:pPr>
    </w:p>
    <w:p w:rsidR="00CE6F56" w:rsidRDefault="00CE6F56" w:rsidP="00173BA3">
      <w:pPr>
        <w:spacing w:line="276" w:lineRule="auto"/>
        <w:jc w:val="right"/>
        <w:rPr>
          <w:sz w:val="28"/>
          <w:szCs w:val="28"/>
        </w:rPr>
      </w:pPr>
    </w:p>
    <w:p w:rsidR="00CE6F56" w:rsidRDefault="00CE6F56" w:rsidP="00173BA3">
      <w:pPr>
        <w:spacing w:line="276" w:lineRule="auto"/>
        <w:jc w:val="right"/>
        <w:rPr>
          <w:sz w:val="28"/>
          <w:szCs w:val="28"/>
        </w:rPr>
      </w:pPr>
    </w:p>
    <w:p w:rsidR="00CE6F56" w:rsidRDefault="00CE6F56" w:rsidP="00173BA3">
      <w:pPr>
        <w:spacing w:line="276" w:lineRule="auto"/>
        <w:jc w:val="right"/>
        <w:rPr>
          <w:sz w:val="28"/>
          <w:szCs w:val="28"/>
        </w:rPr>
      </w:pPr>
    </w:p>
    <w:p w:rsidR="00CE6F56" w:rsidRDefault="00CE6F56" w:rsidP="00173BA3">
      <w:pPr>
        <w:spacing w:line="276" w:lineRule="auto"/>
        <w:jc w:val="right"/>
        <w:rPr>
          <w:sz w:val="28"/>
          <w:szCs w:val="28"/>
        </w:rPr>
      </w:pPr>
    </w:p>
    <w:p w:rsidR="00CE6F56" w:rsidRDefault="00CE6F56" w:rsidP="00173BA3">
      <w:pPr>
        <w:spacing w:line="276" w:lineRule="auto"/>
        <w:jc w:val="right"/>
        <w:rPr>
          <w:sz w:val="28"/>
          <w:szCs w:val="28"/>
        </w:rPr>
      </w:pPr>
    </w:p>
    <w:p w:rsidR="00CE6F56" w:rsidRDefault="00CE6F56" w:rsidP="00173BA3">
      <w:pPr>
        <w:spacing w:line="276" w:lineRule="auto"/>
        <w:jc w:val="right"/>
        <w:rPr>
          <w:sz w:val="28"/>
          <w:szCs w:val="28"/>
        </w:rPr>
      </w:pPr>
    </w:p>
    <w:p w:rsidR="00CE6F56" w:rsidRDefault="00CE6F56" w:rsidP="00173BA3">
      <w:pPr>
        <w:spacing w:line="276" w:lineRule="auto"/>
        <w:jc w:val="right"/>
        <w:rPr>
          <w:sz w:val="28"/>
          <w:szCs w:val="28"/>
        </w:rPr>
      </w:pPr>
    </w:p>
    <w:p w:rsidR="00CE6F56" w:rsidRDefault="00CE6F56" w:rsidP="00173BA3">
      <w:pPr>
        <w:spacing w:line="276" w:lineRule="auto"/>
        <w:jc w:val="right"/>
        <w:rPr>
          <w:sz w:val="28"/>
          <w:szCs w:val="28"/>
        </w:rPr>
      </w:pPr>
    </w:p>
    <w:p w:rsidR="00CE6F56" w:rsidRDefault="00CE6F56" w:rsidP="00173BA3">
      <w:pPr>
        <w:spacing w:line="276" w:lineRule="auto"/>
        <w:jc w:val="right"/>
        <w:rPr>
          <w:sz w:val="28"/>
          <w:szCs w:val="28"/>
        </w:rPr>
      </w:pPr>
    </w:p>
    <w:p w:rsidR="00173BA3" w:rsidRPr="006B2D87" w:rsidRDefault="00173BA3" w:rsidP="00173BA3">
      <w:pPr>
        <w:spacing w:line="276" w:lineRule="auto"/>
        <w:jc w:val="right"/>
        <w:rPr>
          <w:sz w:val="28"/>
          <w:szCs w:val="28"/>
        </w:rPr>
      </w:pPr>
      <w:r w:rsidRPr="006B2D87">
        <w:rPr>
          <w:sz w:val="28"/>
          <w:szCs w:val="28"/>
        </w:rPr>
        <w:t>Приложение</w:t>
      </w:r>
      <w:r>
        <w:rPr>
          <w:sz w:val="28"/>
          <w:szCs w:val="28"/>
        </w:rPr>
        <w:t xml:space="preserve"> №1</w:t>
      </w:r>
    </w:p>
    <w:p w:rsidR="00173BA3" w:rsidRDefault="00173BA3" w:rsidP="00173BA3">
      <w:pPr>
        <w:spacing w:line="276" w:lineRule="auto"/>
        <w:jc w:val="right"/>
        <w:rPr>
          <w:sz w:val="28"/>
          <w:szCs w:val="28"/>
        </w:rPr>
      </w:pPr>
      <w:r w:rsidRPr="006B2D87">
        <w:rPr>
          <w:sz w:val="28"/>
          <w:szCs w:val="28"/>
        </w:rPr>
        <w:t xml:space="preserve">к постановлению </w:t>
      </w:r>
      <w:r w:rsidR="00CE6F56">
        <w:rPr>
          <w:sz w:val="28"/>
          <w:szCs w:val="28"/>
        </w:rPr>
        <w:t xml:space="preserve">Исполнительного комитета </w:t>
      </w:r>
    </w:p>
    <w:p w:rsidR="00173BA3" w:rsidRPr="006B2D87" w:rsidRDefault="00173BA3" w:rsidP="00173BA3">
      <w:pPr>
        <w:spacing w:line="276" w:lineRule="auto"/>
        <w:jc w:val="right"/>
        <w:rPr>
          <w:sz w:val="28"/>
          <w:szCs w:val="28"/>
        </w:rPr>
      </w:pPr>
      <w:r>
        <w:rPr>
          <w:sz w:val="28"/>
          <w:szCs w:val="28"/>
        </w:rPr>
        <w:t xml:space="preserve">Александровского сельского поселения </w:t>
      </w:r>
    </w:p>
    <w:p w:rsidR="00173BA3" w:rsidRPr="006B2D87" w:rsidRDefault="00173BA3" w:rsidP="00173BA3">
      <w:pPr>
        <w:spacing w:line="276" w:lineRule="auto"/>
        <w:jc w:val="right"/>
        <w:rPr>
          <w:sz w:val="28"/>
          <w:szCs w:val="28"/>
        </w:rPr>
      </w:pPr>
      <w:r w:rsidRPr="006B2D87">
        <w:rPr>
          <w:sz w:val="28"/>
          <w:szCs w:val="28"/>
        </w:rPr>
        <w:t>Бавлинского муниципального района</w:t>
      </w:r>
    </w:p>
    <w:p w:rsidR="00173BA3" w:rsidRPr="006B2D87" w:rsidRDefault="00173BA3" w:rsidP="00173BA3">
      <w:pPr>
        <w:spacing w:line="276" w:lineRule="auto"/>
        <w:jc w:val="right"/>
        <w:rPr>
          <w:sz w:val="28"/>
          <w:szCs w:val="28"/>
        </w:rPr>
      </w:pPr>
      <w:r w:rsidRPr="006B2D87">
        <w:rPr>
          <w:sz w:val="28"/>
          <w:szCs w:val="28"/>
        </w:rPr>
        <w:t xml:space="preserve">от </w:t>
      </w:r>
      <w:r w:rsidR="00A24781">
        <w:rPr>
          <w:sz w:val="28"/>
          <w:szCs w:val="28"/>
        </w:rPr>
        <w:t>____________</w:t>
      </w:r>
      <w:r w:rsidRPr="006B2D87">
        <w:rPr>
          <w:sz w:val="28"/>
          <w:szCs w:val="28"/>
        </w:rPr>
        <w:t xml:space="preserve"> №</w:t>
      </w:r>
      <w:r w:rsidR="00A24781">
        <w:rPr>
          <w:sz w:val="28"/>
          <w:szCs w:val="28"/>
        </w:rPr>
        <w:t>_______</w:t>
      </w:r>
    </w:p>
    <w:p w:rsidR="00173BA3" w:rsidRDefault="00173BA3" w:rsidP="00173BA3">
      <w:pPr>
        <w:spacing w:line="360" w:lineRule="auto"/>
        <w:jc w:val="center"/>
        <w:rPr>
          <w:sz w:val="28"/>
          <w:szCs w:val="28"/>
        </w:rPr>
      </w:pPr>
    </w:p>
    <w:p w:rsidR="00173BA3" w:rsidRPr="00A24781" w:rsidRDefault="00173BA3" w:rsidP="00A24781">
      <w:pPr>
        <w:jc w:val="center"/>
        <w:rPr>
          <w:b/>
          <w:sz w:val="28"/>
          <w:szCs w:val="28"/>
        </w:rPr>
      </w:pPr>
      <w:r w:rsidRPr="00A24781">
        <w:rPr>
          <w:b/>
          <w:sz w:val="28"/>
          <w:szCs w:val="28"/>
        </w:rPr>
        <w:t>П</w:t>
      </w:r>
      <w:r w:rsidR="00A24781" w:rsidRPr="00A24781">
        <w:rPr>
          <w:b/>
          <w:sz w:val="28"/>
          <w:szCs w:val="28"/>
        </w:rPr>
        <w:t>ЕРЕЧЕНЬ</w:t>
      </w:r>
    </w:p>
    <w:p w:rsidR="00A24781" w:rsidRDefault="00A24781" w:rsidP="00A24781">
      <w:pPr>
        <w:ind w:firstLine="709"/>
        <w:jc w:val="center"/>
        <w:rPr>
          <w:sz w:val="28"/>
          <w:szCs w:val="28"/>
        </w:rPr>
      </w:pPr>
      <w:r w:rsidRPr="008023FB">
        <w:rPr>
          <w:sz w:val="28"/>
          <w:szCs w:val="28"/>
        </w:rPr>
        <w:t>специально отведенны</w:t>
      </w:r>
      <w:r>
        <w:rPr>
          <w:sz w:val="28"/>
          <w:szCs w:val="28"/>
        </w:rPr>
        <w:t>х</w:t>
      </w:r>
      <w:r w:rsidRPr="008023FB">
        <w:rPr>
          <w:sz w:val="28"/>
          <w:szCs w:val="28"/>
        </w:rPr>
        <w:t xml:space="preserve"> мест для проведения встреч депутатов</w:t>
      </w:r>
      <w:r>
        <w:rPr>
          <w:sz w:val="28"/>
          <w:szCs w:val="28"/>
        </w:rPr>
        <w:t xml:space="preserve"> </w:t>
      </w:r>
      <w:r w:rsidR="00CE6F56" w:rsidRPr="00CE6F56">
        <w:rPr>
          <w:sz w:val="28"/>
          <w:szCs w:val="28"/>
        </w:rPr>
        <w:t xml:space="preserve">Государственной Думы Федерального Собрания Российской Федерации, Государственного Совета Республики Татарстан, Совета Бавлинского муниципального района Республики Татарстан, Совета Александровского сельского поселения Бавлинского муниципального района Республики Татарстан </w:t>
      </w:r>
      <w:r w:rsidRPr="008023FB">
        <w:rPr>
          <w:sz w:val="28"/>
          <w:szCs w:val="28"/>
        </w:rPr>
        <w:t>с избирателями</w:t>
      </w:r>
    </w:p>
    <w:p w:rsidR="00A24781" w:rsidRDefault="00A24781" w:rsidP="00A24781">
      <w:pPr>
        <w:ind w:firstLine="709"/>
        <w:jc w:val="center"/>
        <w:rPr>
          <w:sz w:val="28"/>
          <w:szCs w:val="28"/>
        </w:rPr>
      </w:pPr>
    </w:p>
    <w:p w:rsidR="00E27A93" w:rsidRDefault="00173BA3" w:rsidP="00173BA3">
      <w:pPr>
        <w:spacing w:line="360" w:lineRule="auto"/>
        <w:ind w:firstLine="709"/>
        <w:jc w:val="both"/>
        <w:rPr>
          <w:sz w:val="28"/>
          <w:szCs w:val="28"/>
        </w:rPr>
      </w:pPr>
      <w:r w:rsidRPr="00173BA3">
        <w:rPr>
          <w:sz w:val="28"/>
          <w:szCs w:val="28"/>
        </w:rPr>
        <w:t xml:space="preserve">1. </w:t>
      </w:r>
      <w:r w:rsidR="00E27A93">
        <w:rPr>
          <w:sz w:val="28"/>
          <w:szCs w:val="28"/>
        </w:rPr>
        <w:t xml:space="preserve">В центральной части </w:t>
      </w:r>
      <w:proofErr w:type="gramStart"/>
      <w:r w:rsidR="00E27A93">
        <w:rPr>
          <w:sz w:val="28"/>
          <w:szCs w:val="28"/>
        </w:rPr>
        <w:t>с</w:t>
      </w:r>
      <w:proofErr w:type="gramEnd"/>
      <w:r w:rsidR="00E27A93">
        <w:rPr>
          <w:sz w:val="28"/>
          <w:szCs w:val="28"/>
        </w:rPr>
        <w:t>. Александровка:</w:t>
      </w:r>
    </w:p>
    <w:p w:rsidR="00E27A93" w:rsidRDefault="00E27A93" w:rsidP="00173BA3">
      <w:pPr>
        <w:spacing w:line="360" w:lineRule="auto"/>
        <w:ind w:firstLine="709"/>
        <w:jc w:val="both"/>
        <w:rPr>
          <w:sz w:val="28"/>
          <w:szCs w:val="28"/>
        </w:rPr>
      </w:pPr>
      <w:r>
        <w:rPr>
          <w:sz w:val="28"/>
          <w:szCs w:val="28"/>
        </w:rPr>
        <w:t xml:space="preserve">- двор домов №15 и №17 ул. </w:t>
      </w:r>
      <w:proofErr w:type="gramStart"/>
      <w:r>
        <w:rPr>
          <w:sz w:val="28"/>
          <w:szCs w:val="28"/>
        </w:rPr>
        <w:t>Советская</w:t>
      </w:r>
      <w:proofErr w:type="gramEnd"/>
      <w:r>
        <w:rPr>
          <w:sz w:val="28"/>
          <w:szCs w:val="28"/>
        </w:rPr>
        <w:t>;</w:t>
      </w:r>
    </w:p>
    <w:p w:rsidR="00E27A93" w:rsidRDefault="00E27A93" w:rsidP="00173BA3">
      <w:pPr>
        <w:spacing w:line="360" w:lineRule="auto"/>
        <w:ind w:firstLine="709"/>
        <w:jc w:val="both"/>
        <w:rPr>
          <w:sz w:val="28"/>
          <w:szCs w:val="28"/>
        </w:rPr>
      </w:pPr>
      <w:r>
        <w:rPr>
          <w:sz w:val="28"/>
          <w:szCs w:val="28"/>
        </w:rPr>
        <w:t xml:space="preserve">- двор дома №10а ул. </w:t>
      </w:r>
      <w:proofErr w:type="gramStart"/>
      <w:r>
        <w:rPr>
          <w:sz w:val="28"/>
          <w:szCs w:val="28"/>
        </w:rPr>
        <w:t>Советская</w:t>
      </w:r>
      <w:proofErr w:type="gramEnd"/>
      <w:r>
        <w:rPr>
          <w:sz w:val="28"/>
          <w:szCs w:val="28"/>
        </w:rPr>
        <w:t>;</w:t>
      </w:r>
    </w:p>
    <w:p w:rsidR="00E27A93" w:rsidRDefault="00E27A93" w:rsidP="00173BA3">
      <w:pPr>
        <w:spacing w:line="360" w:lineRule="auto"/>
        <w:ind w:firstLine="709"/>
        <w:jc w:val="both"/>
        <w:rPr>
          <w:sz w:val="28"/>
          <w:szCs w:val="28"/>
        </w:rPr>
      </w:pPr>
      <w:r>
        <w:rPr>
          <w:sz w:val="28"/>
          <w:szCs w:val="28"/>
        </w:rPr>
        <w:t xml:space="preserve">- двор домов №8 и №10 ул. </w:t>
      </w:r>
      <w:proofErr w:type="gramStart"/>
      <w:r>
        <w:rPr>
          <w:sz w:val="28"/>
          <w:szCs w:val="28"/>
        </w:rPr>
        <w:t>Советская</w:t>
      </w:r>
      <w:proofErr w:type="gramEnd"/>
      <w:r>
        <w:rPr>
          <w:sz w:val="28"/>
          <w:szCs w:val="28"/>
        </w:rPr>
        <w:t>.</w:t>
      </w:r>
    </w:p>
    <w:p w:rsidR="00E27A93" w:rsidRDefault="00E27A93" w:rsidP="00173BA3">
      <w:pPr>
        <w:spacing w:line="360" w:lineRule="auto"/>
        <w:ind w:firstLine="709"/>
        <w:jc w:val="both"/>
        <w:rPr>
          <w:sz w:val="28"/>
          <w:szCs w:val="28"/>
        </w:rPr>
      </w:pPr>
      <w:r>
        <w:rPr>
          <w:sz w:val="28"/>
          <w:szCs w:val="28"/>
        </w:rPr>
        <w:t xml:space="preserve">2. В южной части </w:t>
      </w:r>
      <w:proofErr w:type="gramStart"/>
      <w:r>
        <w:rPr>
          <w:sz w:val="28"/>
          <w:szCs w:val="28"/>
        </w:rPr>
        <w:t>с</w:t>
      </w:r>
      <w:proofErr w:type="gramEnd"/>
      <w:r>
        <w:rPr>
          <w:sz w:val="28"/>
          <w:szCs w:val="28"/>
        </w:rPr>
        <w:t xml:space="preserve">. Александровка: </w:t>
      </w:r>
    </w:p>
    <w:p w:rsidR="00E27A93" w:rsidRDefault="00E27A93" w:rsidP="00173BA3">
      <w:pPr>
        <w:spacing w:line="360" w:lineRule="auto"/>
        <w:ind w:firstLine="709"/>
        <w:jc w:val="both"/>
        <w:rPr>
          <w:sz w:val="28"/>
          <w:szCs w:val="28"/>
        </w:rPr>
      </w:pPr>
      <w:r>
        <w:rPr>
          <w:sz w:val="28"/>
          <w:szCs w:val="28"/>
        </w:rPr>
        <w:t>- двор домов №№ 11, 13, 15 ул. 50 лет СССР.</w:t>
      </w:r>
    </w:p>
    <w:p w:rsidR="00E27A93" w:rsidRDefault="00E27A93" w:rsidP="00173BA3">
      <w:pPr>
        <w:spacing w:line="360" w:lineRule="auto"/>
        <w:ind w:firstLine="709"/>
        <w:jc w:val="both"/>
        <w:rPr>
          <w:sz w:val="28"/>
          <w:szCs w:val="28"/>
        </w:rPr>
      </w:pPr>
      <w:r>
        <w:rPr>
          <w:sz w:val="28"/>
          <w:szCs w:val="28"/>
        </w:rPr>
        <w:t xml:space="preserve">3. В западной части </w:t>
      </w:r>
      <w:proofErr w:type="gramStart"/>
      <w:r>
        <w:rPr>
          <w:sz w:val="28"/>
          <w:szCs w:val="28"/>
        </w:rPr>
        <w:t>с</w:t>
      </w:r>
      <w:proofErr w:type="gramEnd"/>
      <w:r>
        <w:rPr>
          <w:sz w:val="28"/>
          <w:szCs w:val="28"/>
        </w:rPr>
        <w:t>. Александровка:</w:t>
      </w:r>
    </w:p>
    <w:p w:rsidR="00E27A93" w:rsidRDefault="00E27A93" w:rsidP="00173BA3">
      <w:pPr>
        <w:spacing w:line="360" w:lineRule="auto"/>
        <w:ind w:firstLine="709"/>
        <w:jc w:val="both"/>
        <w:rPr>
          <w:sz w:val="28"/>
          <w:szCs w:val="28"/>
        </w:rPr>
      </w:pPr>
      <w:r>
        <w:rPr>
          <w:sz w:val="28"/>
          <w:szCs w:val="28"/>
        </w:rPr>
        <w:t>- территория детской площадки</w:t>
      </w:r>
      <w:r w:rsidR="00CE6F56">
        <w:rPr>
          <w:sz w:val="28"/>
          <w:szCs w:val="28"/>
        </w:rPr>
        <w:t xml:space="preserve"> на ул. Берёзовая роща</w:t>
      </w:r>
      <w:r>
        <w:rPr>
          <w:sz w:val="28"/>
          <w:szCs w:val="28"/>
        </w:rPr>
        <w:t>.</w:t>
      </w:r>
    </w:p>
    <w:p w:rsidR="00CE6F56" w:rsidRDefault="00CE6F56" w:rsidP="00173BA3">
      <w:pPr>
        <w:spacing w:line="360" w:lineRule="auto"/>
        <w:ind w:firstLine="709"/>
        <w:jc w:val="both"/>
        <w:rPr>
          <w:sz w:val="28"/>
          <w:szCs w:val="28"/>
        </w:rPr>
      </w:pPr>
      <w:r>
        <w:rPr>
          <w:sz w:val="28"/>
          <w:szCs w:val="28"/>
        </w:rPr>
        <w:t>4. В д. Ташлы:</w:t>
      </w:r>
    </w:p>
    <w:p w:rsidR="00CE6F56" w:rsidRDefault="00CE6F56" w:rsidP="00173BA3">
      <w:pPr>
        <w:spacing w:line="360" w:lineRule="auto"/>
        <w:ind w:firstLine="709"/>
        <w:jc w:val="both"/>
        <w:rPr>
          <w:sz w:val="28"/>
          <w:szCs w:val="28"/>
        </w:rPr>
      </w:pPr>
      <w:r>
        <w:rPr>
          <w:sz w:val="28"/>
          <w:szCs w:val="28"/>
        </w:rPr>
        <w:t>- территория перед клубом (ул. Подгорная, д. 9а).</w:t>
      </w:r>
    </w:p>
    <w:p w:rsidR="00E27A93" w:rsidRDefault="00013EB6" w:rsidP="00173BA3">
      <w:pPr>
        <w:spacing w:line="360" w:lineRule="auto"/>
        <w:ind w:firstLine="709"/>
        <w:jc w:val="both"/>
        <w:rPr>
          <w:sz w:val="28"/>
          <w:szCs w:val="28"/>
        </w:rPr>
      </w:pPr>
      <w:r>
        <w:rPr>
          <w:sz w:val="28"/>
          <w:szCs w:val="28"/>
        </w:rPr>
        <w:t xml:space="preserve">Встречи депутата с избирателями в вышеперечисленных местах проводятся </w:t>
      </w:r>
      <w:r w:rsidRPr="008023FB">
        <w:rPr>
          <w:sz w:val="28"/>
          <w:szCs w:val="28"/>
        </w:rPr>
        <w:t>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
    <w:p w:rsidR="00173BA3" w:rsidRDefault="00013EB6" w:rsidP="00CE6F56">
      <w:pPr>
        <w:spacing w:line="360" w:lineRule="auto"/>
        <w:ind w:firstLine="709"/>
        <w:jc w:val="both"/>
        <w:rPr>
          <w:sz w:val="28"/>
          <w:szCs w:val="28"/>
        </w:rPr>
      </w:pPr>
      <w:r>
        <w:rPr>
          <w:sz w:val="28"/>
          <w:szCs w:val="28"/>
        </w:rPr>
        <w:t xml:space="preserve">Порядок и время проведения встречи депутата с избирателями определяются </w:t>
      </w:r>
      <w:proofErr w:type="gramStart"/>
      <w:r>
        <w:rPr>
          <w:sz w:val="28"/>
          <w:szCs w:val="28"/>
        </w:rPr>
        <w:t>согласно</w:t>
      </w:r>
      <w:proofErr w:type="gramEnd"/>
      <w:r>
        <w:rPr>
          <w:sz w:val="28"/>
          <w:szCs w:val="28"/>
        </w:rPr>
        <w:t xml:space="preserve"> </w:t>
      </w:r>
      <w:r w:rsidRPr="00013EB6">
        <w:rPr>
          <w:sz w:val="28"/>
          <w:szCs w:val="28"/>
        </w:rPr>
        <w:t>Федеральн</w:t>
      </w:r>
      <w:r>
        <w:rPr>
          <w:sz w:val="28"/>
          <w:szCs w:val="28"/>
        </w:rPr>
        <w:t>ого</w:t>
      </w:r>
      <w:r w:rsidRPr="00013EB6">
        <w:rPr>
          <w:sz w:val="28"/>
          <w:szCs w:val="28"/>
        </w:rPr>
        <w:t xml:space="preserve"> закон</w:t>
      </w:r>
      <w:r>
        <w:rPr>
          <w:sz w:val="28"/>
          <w:szCs w:val="28"/>
        </w:rPr>
        <w:t>а</w:t>
      </w:r>
      <w:r w:rsidRPr="00013EB6">
        <w:rPr>
          <w:sz w:val="28"/>
          <w:szCs w:val="28"/>
        </w:rPr>
        <w:t xml:space="preserve"> от 19.06.2004 </w:t>
      </w:r>
      <w:r>
        <w:rPr>
          <w:sz w:val="28"/>
          <w:szCs w:val="28"/>
        </w:rPr>
        <w:t>№</w:t>
      </w:r>
      <w:r w:rsidRPr="00013EB6">
        <w:rPr>
          <w:sz w:val="28"/>
          <w:szCs w:val="28"/>
        </w:rPr>
        <w:t xml:space="preserve">54-ФЗ (ред. от </w:t>
      </w:r>
      <w:r w:rsidRPr="00013EB6">
        <w:rPr>
          <w:sz w:val="28"/>
          <w:szCs w:val="28"/>
        </w:rPr>
        <w:lastRenderedPageBreak/>
        <w:t>07.06.2017) "О собраниях, митингах, демонстрациях, шествиях и пикетированиях"</w:t>
      </w:r>
      <w:r w:rsidR="00097B7B">
        <w:rPr>
          <w:sz w:val="28"/>
          <w:szCs w:val="28"/>
        </w:rPr>
        <w:t>.</w:t>
      </w:r>
    </w:p>
    <w:p w:rsidR="006B2D87" w:rsidRPr="006B2D87" w:rsidRDefault="006B2D87" w:rsidP="00173BA3">
      <w:pPr>
        <w:spacing w:line="276" w:lineRule="auto"/>
        <w:jc w:val="right"/>
        <w:rPr>
          <w:sz w:val="28"/>
          <w:szCs w:val="28"/>
        </w:rPr>
      </w:pPr>
      <w:r w:rsidRPr="006B2D87">
        <w:rPr>
          <w:sz w:val="28"/>
          <w:szCs w:val="28"/>
        </w:rPr>
        <w:t>Приложение</w:t>
      </w:r>
      <w:r w:rsidR="00173BA3">
        <w:rPr>
          <w:sz w:val="28"/>
          <w:szCs w:val="28"/>
        </w:rPr>
        <w:t xml:space="preserve"> №2</w:t>
      </w:r>
    </w:p>
    <w:p w:rsidR="006B2D87" w:rsidRDefault="006B2D87" w:rsidP="006B2D87">
      <w:pPr>
        <w:spacing w:line="276" w:lineRule="auto"/>
        <w:jc w:val="right"/>
        <w:rPr>
          <w:sz w:val="28"/>
          <w:szCs w:val="28"/>
        </w:rPr>
      </w:pPr>
      <w:r w:rsidRPr="006B2D87">
        <w:rPr>
          <w:sz w:val="28"/>
          <w:szCs w:val="28"/>
        </w:rPr>
        <w:t xml:space="preserve">к постановлению </w:t>
      </w:r>
      <w:r w:rsidR="00CE6F56">
        <w:rPr>
          <w:sz w:val="28"/>
          <w:szCs w:val="28"/>
        </w:rPr>
        <w:t xml:space="preserve">Исполнительного комитета </w:t>
      </w:r>
    </w:p>
    <w:p w:rsidR="008C3D2D" w:rsidRPr="006B2D87" w:rsidRDefault="008C3D2D" w:rsidP="006B2D87">
      <w:pPr>
        <w:spacing w:line="276" w:lineRule="auto"/>
        <w:jc w:val="right"/>
        <w:rPr>
          <w:sz w:val="28"/>
          <w:szCs w:val="28"/>
        </w:rPr>
      </w:pPr>
      <w:r>
        <w:rPr>
          <w:sz w:val="28"/>
          <w:szCs w:val="28"/>
        </w:rPr>
        <w:t xml:space="preserve">Александровского сельского поселения </w:t>
      </w:r>
    </w:p>
    <w:p w:rsidR="006B2D87" w:rsidRPr="006B2D87" w:rsidRDefault="006B2D87" w:rsidP="006B2D87">
      <w:pPr>
        <w:spacing w:line="276" w:lineRule="auto"/>
        <w:jc w:val="right"/>
        <w:rPr>
          <w:sz w:val="28"/>
          <w:szCs w:val="28"/>
        </w:rPr>
      </w:pPr>
      <w:r w:rsidRPr="006B2D87">
        <w:rPr>
          <w:sz w:val="28"/>
          <w:szCs w:val="28"/>
        </w:rPr>
        <w:t>Бавлинского муниципального района</w:t>
      </w:r>
    </w:p>
    <w:p w:rsidR="006B2D87" w:rsidRPr="006B2D87" w:rsidRDefault="006B2D87" w:rsidP="006B2D87">
      <w:pPr>
        <w:spacing w:line="276" w:lineRule="auto"/>
        <w:jc w:val="right"/>
        <w:rPr>
          <w:sz w:val="28"/>
          <w:szCs w:val="28"/>
        </w:rPr>
      </w:pPr>
      <w:r w:rsidRPr="006B2D87">
        <w:rPr>
          <w:sz w:val="28"/>
          <w:szCs w:val="28"/>
        </w:rPr>
        <w:t xml:space="preserve">от </w:t>
      </w:r>
      <w:r w:rsidR="00013EB6">
        <w:rPr>
          <w:sz w:val="28"/>
          <w:szCs w:val="28"/>
        </w:rPr>
        <w:t xml:space="preserve"> ____________</w:t>
      </w:r>
      <w:r w:rsidR="005B20F1">
        <w:rPr>
          <w:sz w:val="28"/>
          <w:szCs w:val="28"/>
        </w:rPr>
        <w:t xml:space="preserve"> </w:t>
      </w:r>
      <w:proofErr w:type="gramStart"/>
      <w:r w:rsidR="005B20F1">
        <w:rPr>
          <w:sz w:val="28"/>
          <w:szCs w:val="28"/>
        </w:rPr>
        <w:t>г</w:t>
      </w:r>
      <w:proofErr w:type="gramEnd"/>
      <w:r w:rsidRPr="006B2D87">
        <w:rPr>
          <w:sz w:val="28"/>
          <w:szCs w:val="28"/>
        </w:rPr>
        <w:t>. №</w:t>
      </w:r>
      <w:r w:rsidR="00013EB6">
        <w:rPr>
          <w:sz w:val="28"/>
          <w:szCs w:val="28"/>
        </w:rPr>
        <w:t>_____</w:t>
      </w:r>
    </w:p>
    <w:p w:rsidR="006B2D87" w:rsidRDefault="006B2D87" w:rsidP="006B2D87">
      <w:pPr>
        <w:spacing w:line="276" w:lineRule="auto"/>
        <w:jc w:val="both"/>
        <w:rPr>
          <w:sz w:val="28"/>
          <w:szCs w:val="28"/>
        </w:rPr>
      </w:pPr>
    </w:p>
    <w:p w:rsidR="006B2D87" w:rsidRPr="00013EB6" w:rsidRDefault="00013EB6" w:rsidP="006B2D87">
      <w:pPr>
        <w:spacing w:line="276" w:lineRule="auto"/>
        <w:jc w:val="center"/>
        <w:rPr>
          <w:b/>
          <w:sz w:val="28"/>
          <w:szCs w:val="28"/>
        </w:rPr>
      </w:pPr>
      <w:r w:rsidRPr="00013EB6">
        <w:rPr>
          <w:b/>
          <w:sz w:val="28"/>
          <w:szCs w:val="28"/>
        </w:rPr>
        <w:t>ПЕРЕЧЕНЬ</w:t>
      </w:r>
    </w:p>
    <w:p w:rsidR="006B2D87" w:rsidRDefault="00013EB6" w:rsidP="00013EB6">
      <w:pPr>
        <w:spacing w:line="276" w:lineRule="auto"/>
        <w:jc w:val="center"/>
        <w:rPr>
          <w:sz w:val="28"/>
          <w:szCs w:val="28"/>
        </w:rPr>
      </w:pPr>
      <w:r>
        <w:rPr>
          <w:sz w:val="28"/>
          <w:szCs w:val="28"/>
        </w:rPr>
        <w:t xml:space="preserve">помещений, </w:t>
      </w:r>
      <w:r w:rsidRPr="008023FB">
        <w:rPr>
          <w:sz w:val="28"/>
          <w:szCs w:val="28"/>
        </w:rPr>
        <w:t xml:space="preserve">предоставляемых </w:t>
      </w:r>
      <w:r w:rsidR="00CE6F56">
        <w:rPr>
          <w:sz w:val="28"/>
          <w:szCs w:val="28"/>
        </w:rPr>
        <w:t xml:space="preserve"> </w:t>
      </w:r>
      <w:r w:rsidRPr="008023FB">
        <w:rPr>
          <w:sz w:val="28"/>
          <w:szCs w:val="28"/>
        </w:rPr>
        <w:t xml:space="preserve">для проведения встреч депутатов </w:t>
      </w:r>
      <w:r w:rsidR="00CE6F56" w:rsidRPr="00CE6F56">
        <w:rPr>
          <w:sz w:val="28"/>
          <w:szCs w:val="28"/>
        </w:rPr>
        <w:t xml:space="preserve">Государственной Думы Федерального Собрания Российской Федерации, Государственного Совета Республики Татарстан, Совета Бавлинского муниципального района Республики Татарстан, Совета Александровского сельского поселения Бавлинского муниципального района Республики Татарстан </w:t>
      </w:r>
      <w:r w:rsidRPr="008023FB">
        <w:rPr>
          <w:sz w:val="28"/>
          <w:szCs w:val="28"/>
        </w:rPr>
        <w:t>с избирателями</w:t>
      </w:r>
    </w:p>
    <w:p w:rsidR="006B2D87" w:rsidRDefault="006B2D87" w:rsidP="006B2D87">
      <w:pPr>
        <w:spacing w:line="276" w:lineRule="auto"/>
        <w:jc w:val="both"/>
        <w:rPr>
          <w:sz w:val="28"/>
          <w:szCs w:val="28"/>
        </w:rPr>
        <w:sectPr w:rsidR="006B2D87" w:rsidSect="00A24781">
          <w:pgSz w:w="11906" w:h="16838"/>
          <w:pgMar w:top="1134" w:right="1134" w:bottom="851" w:left="1134" w:header="708" w:footer="708" w:gutter="0"/>
          <w:cols w:space="708"/>
          <w:docGrid w:linePitch="360"/>
        </w:sectPr>
      </w:pPr>
    </w:p>
    <w:p w:rsidR="00013EB6" w:rsidRDefault="00013EB6" w:rsidP="00013EB6">
      <w:pPr>
        <w:spacing w:line="276" w:lineRule="auto"/>
        <w:ind w:firstLine="709"/>
        <w:jc w:val="both"/>
        <w:rPr>
          <w:sz w:val="28"/>
          <w:szCs w:val="28"/>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03"/>
        <w:gridCol w:w="4126"/>
        <w:gridCol w:w="4825"/>
      </w:tblGrid>
      <w:tr w:rsidR="001621D1" w:rsidRPr="001621D1" w:rsidTr="001621D1">
        <w:tc>
          <w:tcPr>
            <w:tcW w:w="364" w:type="pct"/>
            <w:tcBorders>
              <w:top w:val="outset" w:sz="6" w:space="0" w:color="auto"/>
              <w:left w:val="outset" w:sz="6" w:space="0" w:color="auto"/>
              <w:bottom w:val="outset" w:sz="6" w:space="0" w:color="auto"/>
              <w:right w:val="outset" w:sz="6" w:space="0" w:color="auto"/>
            </w:tcBorders>
            <w:vAlign w:val="center"/>
          </w:tcPr>
          <w:p w:rsidR="00CE6F56" w:rsidRPr="001621D1" w:rsidRDefault="00CE6F56" w:rsidP="001621D1">
            <w:pPr>
              <w:pStyle w:val="a8"/>
              <w:spacing w:after="0"/>
              <w:jc w:val="center"/>
              <w:rPr>
                <w:rFonts w:ascii="Roboto" w:hAnsi="Roboto"/>
                <w:sz w:val="28"/>
                <w:szCs w:val="28"/>
              </w:rPr>
            </w:pPr>
            <w:r w:rsidRPr="001621D1">
              <w:rPr>
                <w:rFonts w:ascii="Roboto" w:hAnsi="Roboto"/>
                <w:sz w:val="28"/>
                <w:szCs w:val="28"/>
              </w:rPr>
              <w:t xml:space="preserve">№ </w:t>
            </w:r>
            <w:proofErr w:type="gramStart"/>
            <w:r w:rsidRPr="001621D1">
              <w:rPr>
                <w:rFonts w:ascii="Roboto" w:hAnsi="Roboto"/>
                <w:sz w:val="28"/>
                <w:szCs w:val="28"/>
              </w:rPr>
              <w:t>п</w:t>
            </w:r>
            <w:proofErr w:type="gramEnd"/>
            <w:r w:rsidRPr="001621D1">
              <w:rPr>
                <w:rFonts w:ascii="Roboto" w:hAnsi="Roboto"/>
                <w:sz w:val="28"/>
                <w:szCs w:val="28"/>
              </w:rPr>
              <w:t>/п</w:t>
            </w:r>
          </w:p>
        </w:tc>
        <w:tc>
          <w:tcPr>
            <w:tcW w:w="2137" w:type="pct"/>
            <w:tcBorders>
              <w:top w:val="outset" w:sz="6" w:space="0" w:color="auto"/>
              <w:left w:val="outset" w:sz="6" w:space="0" w:color="auto"/>
              <w:bottom w:val="outset" w:sz="6" w:space="0" w:color="auto"/>
              <w:right w:val="outset" w:sz="6" w:space="0" w:color="auto"/>
            </w:tcBorders>
            <w:vAlign w:val="center"/>
          </w:tcPr>
          <w:p w:rsidR="00CE6F56" w:rsidRPr="001621D1" w:rsidRDefault="001621D1" w:rsidP="001621D1">
            <w:pPr>
              <w:pStyle w:val="a8"/>
              <w:spacing w:after="0"/>
              <w:jc w:val="center"/>
              <w:rPr>
                <w:rFonts w:ascii="Roboto" w:hAnsi="Roboto"/>
                <w:sz w:val="28"/>
                <w:szCs w:val="28"/>
              </w:rPr>
            </w:pPr>
            <w:r>
              <w:rPr>
                <w:rFonts w:ascii="Roboto" w:hAnsi="Roboto"/>
                <w:sz w:val="28"/>
                <w:szCs w:val="28"/>
              </w:rPr>
              <w:t>Наименование помещения, а</w:t>
            </w:r>
            <w:r w:rsidR="00CE6F56" w:rsidRPr="001621D1">
              <w:rPr>
                <w:rFonts w:ascii="Roboto" w:hAnsi="Roboto"/>
                <w:sz w:val="28"/>
                <w:szCs w:val="28"/>
              </w:rPr>
              <w:t>дрес</w:t>
            </w:r>
          </w:p>
        </w:tc>
        <w:tc>
          <w:tcPr>
            <w:tcW w:w="2499" w:type="pct"/>
            <w:tcBorders>
              <w:top w:val="outset" w:sz="6" w:space="0" w:color="auto"/>
              <w:left w:val="outset" w:sz="6" w:space="0" w:color="auto"/>
              <w:bottom w:val="outset" w:sz="6" w:space="0" w:color="auto"/>
              <w:right w:val="outset" w:sz="6" w:space="0" w:color="auto"/>
            </w:tcBorders>
            <w:vAlign w:val="center"/>
          </w:tcPr>
          <w:p w:rsidR="00CE6F56" w:rsidRPr="001621D1" w:rsidRDefault="00CE6F56" w:rsidP="001621D1">
            <w:pPr>
              <w:pStyle w:val="a8"/>
              <w:spacing w:after="0"/>
              <w:jc w:val="center"/>
              <w:rPr>
                <w:sz w:val="28"/>
                <w:szCs w:val="28"/>
              </w:rPr>
            </w:pPr>
            <w:r w:rsidRPr="001621D1">
              <w:rPr>
                <w:sz w:val="28"/>
                <w:szCs w:val="28"/>
              </w:rPr>
              <w:t>Наименование организации, за которой закреплено (которой принадлежит) помещение</w:t>
            </w:r>
          </w:p>
        </w:tc>
      </w:tr>
      <w:tr w:rsidR="001621D1" w:rsidRPr="001621D1" w:rsidTr="001621D1">
        <w:tc>
          <w:tcPr>
            <w:tcW w:w="364" w:type="pct"/>
            <w:tcBorders>
              <w:top w:val="outset" w:sz="6" w:space="0" w:color="auto"/>
              <w:left w:val="outset" w:sz="6" w:space="0" w:color="auto"/>
              <w:bottom w:val="outset" w:sz="6" w:space="0" w:color="auto"/>
              <w:right w:val="outset" w:sz="6" w:space="0" w:color="auto"/>
            </w:tcBorders>
            <w:vAlign w:val="center"/>
          </w:tcPr>
          <w:p w:rsidR="001621D1" w:rsidRPr="001621D1" w:rsidRDefault="001621D1" w:rsidP="001621D1">
            <w:pPr>
              <w:pStyle w:val="a8"/>
              <w:spacing w:after="0"/>
              <w:jc w:val="center"/>
              <w:rPr>
                <w:rFonts w:ascii="Roboto" w:hAnsi="Roboto"/>
                <w:sz w:val="28"/>
                <w:szCs w:val="28"/>
              </w:rPr>
            </w:pPr>
            <w:r w:rsidRPr="001621D1">
              <w:rPr>
                <w:rFonts w:ascii="Roboto" w:hAnsi="Roboto"/>
                <w:sz w:val="28"/>
                <w:szCs w:val="28"/>
              </w:rPr>
              <w:t>1</w:t>
            </w:r>
          </w:p>
        </w:tc>
        <w:tc>
          <w:tcPr>
            <w:tcW w:w="2137" w:type="pct"/>
            <w:tcBorders>
              <w:top w:val="outset" w:sz="6" w:space="0" w:color="auto"/>
              <w:left w:val="outset" w:sz="6" w:space="0" w:color="auto"/>
              <w:bottom w:val="outset" w:sz="6" w:space="0" w:color="auto"/>
              <w:right w:val="outset" w:sz="6" w:space="0" w:color="auto"/>
            </w:tcBorders>
            <w:vAlign w:val="center"/>
          </w:tcPr>
          <w:p w:rsidR="001621D1" w:rsidRDefault="001621D1" w:rsidP="001621D1">
            <w:pPr>
              <w:pStyle w:val="a8"/>
              <w:spacing w:after="0"/>
              <w:jc w:val="center"/>
              <w:rPr>
                <w:sz w:val="28"/>
                <w:szCs w:val="28"/>
              </w:rPr>
            </w:pPr>
            <w:r>
              <w:rPr>
                <w:sz w:val="28"/>
                <w:szCs w:val="28"/>
              </w:rPr>
              <w:t>Здание Исполнительного комитета Александровского сельского поселения Бавлинского муниципального района</w:t>
            </w:r>
          </w:p>
          <w:p w:rsidR="001621D1" w:rsidRPr="001621D1" w:rsidRDefault="001621D1" w:rsidP="001621D1">
            <w:pPr>
              <w:pStyle w:val="a8"/>
              <w:spacing w:after="0"/>
              <w:jc w:val="center"/>
              <w:rPr>
                <w:sz w:val="28"/>
                <w:szCs w:val="28"/>
              </w:rPr>
            </w:pPr>
            <w:r>
              <w:rPr>
                <w:sz w:val="28"/>
                <w:szCs w:val="28"/>
              </w:rPr>
              <w:t xml:space="preserve"> (</w:t>
            </w:r>
            <w:proofErr w:type="gramStart"/>
            <w:r>
              <w:rPr>
                <w:sz w:val="28"/>
                <w:szCs w:val="28"/>
              </w:rPr>
              <w:t>с</w:t>
            </w:r>
            <w:proofErr w:type="gramEnd"/>
            <w:r>
              <w:rPr>
                <w:sz w:val="28"/>
                <w:szCs w:val="28"/>
              </w:rPr>
              <w:t>. Александровка, ул. Школьная, д. 2)</w:t>
            </w:r>
          </w:p>
        </w:tc>
        <w:tc>
          <w:tcPr>
            <w:tcW w:w="2499" w:type="pct"/>
            <w:vMerge w:val="restart"/>
            <w:tcBorders>
              <w:top w:val="outset" w:sz="6" w:space="0" w:color="auto"/>
              <w:left w:val="outset" w:sz="6" w:space="0" w:color="auto"/>
              <w:right w:val="outset" w:sz="6" w:space="0" w:color="auto"/>
            </w:tcBorders>
            <w:vAlign w:val="center"/>
          </w:tcPr>
          <w:p w:rsidR="001621D1" w:rsidRPr="001621D1" w:rsidRDefault="001621D1" w:rsidP="001621D1">
            <w:pPr>
              <w:pStyle w:val="a8"/>
              <w:spacing w:after="0"/>
              <w:jc w:val="center"/>
              <w:rPr>
                <w:rFonts w:ascii="Roboto" w:hAnsi="Roboto"/>
                <w:sz w:val="28"/>
                <w:szCs w:val="28"/>
              </w:rPr>
            </w:pPr>
            <w:r>
              <w:rPr>
                <w:rFonts w:ascii="Roboto" w:hAnsi="Roboto"/>
                <w:sz w:val="28"/>
                <w:szCs w:val="28"/>
              </w:rPr>
              <w:t xml:space="preserve">Исполнительный комитет Александровского сельского поселения Бавлинского муниципального района </w:t>
            </w:r>
          </w:p>
        </w:tc>
      </w:tr>
      <w:tr w:rsidR="001621D1" w:rsidRPr="001621D1" w:rsidTr="001621D1">
        <w:tc>
          <w:tcPr>
            <w:tcW w:w="364" w:type="pct"/>
            <w:tcBorders>
              <w:top w:val="outset" w:sz="6" w:space="0" w:color="auto"/>
              <w:left w:val="outset" w:sz="6" w:space="0" w:color="auto"/>
              <w:bottom w:val="outset" w:sz="6" w:space="0" w:color="auto"/>
              <w:right w:val="outset" w:sz="6" w:space="0" w:color="auto"/>
            </w:tcBorders>
            <w:vAlign w:val="center"/>
          </w:tcPr>
          <w:p w:rsidR="001621D1" w:rsidRPr="001621D1" w:rsidRDefault="001621D1" w:rsidP="001621D1">
            <w:pPr>
              <w:pStyle w:val="a8"/>
              <w:spacing w:after="0"/>
              <w:jc w:val="center"/>
              <w:rPr>
                <w:rFonts w:ascii="Roboto" w:hAnsi="Roboto"/>
                <w:sz w:val="28"/>
                <w:szCs w:val="28"/>
              </w:rPr>
            </w:pPr>
            <w:r>
              <w:rPr>
                <w:rFonts w:ascii="Roboto" w:hAnsi="Roboto"/>
                <w:sz w:val="28"/>
                <w:szCs w:val="28"/>
              </w:rPr>
              <w:t>2</w:t>
            </w:r>
          </w:p>
        </w:tc>
        <w:tc>
          <w:tcPr>
            <w:tcW w:w="2137" w:type="pct"/>
            <w:tcBorders>
              <w:top w:val="outset" w:sz="6" w:space="0" w:color="auto"/>
              <w:left w:val="outset" w:sz="6" w:space="0" w:color="auto"/>
              <w:bottom w:val="outset" w:sz="6" w:space="0" w:color="auto"/>
              <w:right w:val="outset" w:sz="6" w:space="0" w:color="auto"/>
            </w:tcBorders>
            <w:vAlign w:val="center"/>
          </w:tcPr>
          <w:p w:rsidR="001621D1" w:rsidRDefault="001621D1" w:rsidP="001621D1">
            <w:pPr>
              <w:pStyle w:val="a8"/>
              <w:spacing w:after="0"/>
              <w:jc w:val="center"/>
              <w:rPr>
                <w:sz w:val="28"/>
                <w:szCs w:val="28"/>
              </w:rPr>
            </w:pPr>
            <w:r>
              <w:rPr>
                <w:sz w:val="28"/>
                <w:szCs w:val="28"/>
              </w:rPr>
              <w:t xml:space="preserve">Здание сельского дома культуры </w:t>
            </w:r>
            <w:proofErr w:type="gramStart"/>
            <w:r>
              <w:rPr>
                <w:sz w:val="28"/>
                <w:szCs w:val="28"/>
              </w:rPr>
              <w:t>с</w:t>
            </w:r>
            <w:proofErr w:type="gramEnd"/>
            <w:r>
              <w:rPr>
                <w:sz w:val="28"/>
                <w:szCs w:val="28"/>
              </w:rPr>
              <w:t xml:space="preserve">. Александровка </w:t>
            </w:r>
          </w:p>
          <w:p w:rsidR="001621D1" w:rsidRDefault="001621D1" w:rsidP="001621D1">
            <w:pPr>
              <w:pStyle w:val="a8"/>
              <w:spacing w:after="0"/>
              <w:jc w:val="center"/>
              <w:rPr>
                <w:sz w:val="28"/>
                <w:szCs w:val="28"/>
              </w:rPr>
            </w:pPr>
            <w:r>
              <w:rPr>
                <w:sz w:val="28"/>
                <w:szCs w:val="28"/>
              </w:rPr>
              <w:t>(</w:t>
            </w:r>
            <w:proofErr w:type="gramStart"/>
            <w:r>
              <w:rPr>
                <w:sz w:val="28"/>
                <w:szCs w:val="28"/>
              </w:rPr>
              <w:t>с</w:t>
            </w:r>
            <w:proofErr w:type="gramEnd"/>
            <w:r>
              <w:rPr>
                <w:sz w:val="28"/>
                <w:szCs w:val="28"/>
              </w:rPr>
              <w:t>. Александровка, ул. Школьная, д. 2А)</w:t>
            </w:r>
          </w:p>
        </w:tc>
        <w:tc>
          <w:tcPr>
            <w:tcW w:w="2499" w:type="pct"/>
            <w:vMerge/>
            <w:tcBorders>
              <w:left w:val="outset" w:sz="6" w:space="0" w:color="auto"/>
              <w:right w:val="outset" w:sz="6" w:space="0" w:color="auto"/>
            </w:tcBorders>
            <w:vAlign w:val="center"/>
          </w:tcPr>
          <w:p w:rsidR="001621D1" w:rsidRDefault="001621D1" w:rsidP="001621D1">
            <w:pPr>
              <w:pStyle w:val="a8"/>
              <w:spacing w:after="0"/>
              <w:jc w:val="center"/>
              <w:rPr>
                <w:rFonts w:ascii="Roboto" w:hAnsi="Roboto"/>
                <w:sz w:val="28"/>
                <w:szCs w:val="28"/>
              </w:rPr>
            </w:pPr>
          </w:p>
        </w:tc>
      </w:tr>
      <w:tr w:rsidR="001621D1" w:rsidRPr="001621D1" w:rsidTr="001621D1">
        <w:tc>
          <w:tcPr>
            <w:tcW w:w="364" w:type="pct"/>
            <w:tcBorders>
              <w:top w:val="outset" w:sz="6" w:space="0" w:color="auto"/>
              <w:left w:val="outset" w:sz="6" w:space="0" w:color="auto"/>
              <w:bottom w:val="outset" w:sz="6" w:space="0" w:color="auto"/>
              <w:right w:val="outset" w:sz="6" w:space="0" w:color="auto"/>
            </w:tcBorders>
            <w:vAlign w:val="center"/>
          </w:tcPr>
          <w:p w:rsidR="001621D1" w:rsidRPr="001621D1" w:rsidRDefault="001621D1" w:rsidP="001621D1">
            <w:pPr>
              <w:pStyle w:val="a8"/>
              <w:spacing w:after="0"/>
              <w:jc w:val="center"/>
              <w:rPr>
                <w:rFonts w:ascii="Roboto" w:hAnsi="Roboto"/>
                <w:sz w:val="28"/>
                <w:szCs w:val="28"/>
              </w:rPr>
            </w:pPr>
            <w:r>
              <w:rPr>
                <w:rFonts w:ascii="Roboto" w:hAnsi="Roboto"/>
                <w:sz w:val="28"/>
                <w:szCs w:val="28"/>
              </w:rPr>
              <w:t>3</w:t>
            </w:r>
          </w:p>
        </w:tc>
        <w:tc>
          <w:tcPr>
            <w:tcW w:w="2137" w:type="pct"/>
            <w:tcBorders>
              <w:top w:val="outset" w:sz="6" w:space="0" w:color="auto"/>
              <w:left w:val="outset" w:sz="6" w:space="0" w:color="auto"/>
              <w:bottom w:val="outset" w:sz="6" w:space="0" w:color="auto"/>
              <w:right w:val="outset" w:sz="6" w:space="0" w:color="auto"/>
            </w:tcBorders>
            <w:vAlign w:val="center"/>
          </w:tcPr>
          <w:p w:rsidR="001621D1" w:rsidRDefault="001621D1" w:rsidP="001621D1">
            <w:pPr>
              <w:pStyle w:val="a8"/>
              <w:spacing w:after="0"/>
              <w:jc w:val="center"/>
              <w:rPr>
                <w:sz w:val="28"/>
                <w:szCs w:val="28"/>
              </w:rPr>
            </w:pPr>
            <w:r>
              <w:rPr>
                <w:sz w:val="28"/>
                <w:szCs w:val="28"/>
              </w:rPr>
              <w:t>Здание клуба д. Ташлы</w:t>
            </w:r>
          </w:p>
          <w:p w:rsidR="001621D1" w:rsidRDefault="001621D1" w:rsidP="001621D1">
            <w:pPr>
              <w:pStyle w:val="a8"/>
              <w:spacing w:after="0"/>
              <w:jc w:val="center"/>
              <w:rPr>
                <w:sz w:val="28"/>
                <w:szCs w:val="28"/>
              </w:rPr>
            </w:pPr>
            <w:r>
              <w:rPr>
                <w:sz w:val="28"/>
                <w:szCs w:val="28"/>
              </w:rPr>
              <w:t xml:space="preserve">(д. Ташлы, ул. </w:t>
            </w:r>
            <w:proofErr w:type="gramStart"/>
            <w:r>
              <w:rPr>
                <w:sz w:val="28"/>
                <w:szCs w:val="28"/>
              </w:rPr>
              <w:t>Подгорная</w:t>
            </w:r>
            <w:proofErr w:type="gramEnd"/>
            <w:r>
              <w:rPr>
                <w:sz w:val="28"/>
                <w:szCs w:val="28"/>
              </w:rPr>
              <w:t>, д. 9а)</w:t>
            </w:r>
          </w:p>
        </w:tc>
        <w:tc>
          <w:tcPr>
            <w:tcW w:w="2499" w:type="pct"/>
            <w:vMerge/>
            <w:tcBorders>
              <w:left w:val="outset" w:sz="6" w:space="0" w:color="auto"/>
              <w:bottom w:val="outset" w:sz="6" w:space="0" w:color="auto"/>
              <w:right w:val="outset" w:sz="6" w:space="0" w:color="auto"/>
            </w:tcBorders>
            <w:vAlign w:val="center"/>
          </w:tcPr>
          <w:p w:rsidR="001621D1" w:rsidRDefault="001621D1" w:rsidP="001621D1">
            <w:pPr>
              <w:pStyle w:val="a8"/>
              <w:spacing w:after="0"/>
              <w:jc w:val="center"/>
              <w:rPr>
                <w:rFonts w:ascii="Roboto" w:hAnsi="Roboto"/>
                <w:sz w:val="28"/>
                <w:szCs w:val="28"/>
              </w:rPr>
            </w:pPr>
          </w:p>
        </w:tc>
      </w:tr>
    </w:tbl>
    <w:p w:rsidR="00013EB6" w:rsidRDefault="00013EB6" w:rsidP="001621D1">
      <w:pPr>
        <w:spacing w:line="360" w:lineRule="auto"/>
        <w:ind w:firstLine="709"/>
        <w:jc w:val="both"/>
        <w:rPr>
          <w:sz w:val="28"/>
          <w:szCs w:val="28"/>
        </w:rPr>
      </w:pPr>
    </w:p>
    <w:p w:rsidR="001621D1" w:rsidRDefault="001621D1" w:rsidP="001621D1">
      <w:pPr>
        <w:spacing w:line="360" w:lineRule="auto"/>
        <w:ind w:firstLine="709"/>
        <w:jc w:val="both"/>
        <w:rPr>
          <w:sz w:val="28"/>
          <w:szCs w:val="28"/>
        </w:rPr>
      </w:pPr>
    </w:p>
    <w:p w:rsidR="001621D1" w:rsidRDefault="001621D1" w:rsidP="001621D1">
      <w:pPr>
        <w:spacing w:line="360" w:lineRule="auto"/>
        <w:ind w:firstLine="709"/>
        <w:jc w:val="both"/>
        <w:rPr>
          <w:sz w:val="28"/>
          <w:szCs w:val="28"/>
        </w:rPr>
      </w:pPr>
    </w:p>
    <w:p w:rsidR="001621D1" w:rsidRDefault="001621D1" w:rsidP="001621D1">
      <w:pPr>
        <w:spacing w:line="360" w:lineRule="auto"/>
        <w:ind w:firstLine="709"/>
        <w:jc w:val="both"/>
        <w:rPr>
          <w:sz w:val="28"/>
          <w:szCs w:val="28"/>
        </w:rPr>
      </w:pPr>
    </w:p>
    <w:p w:rsidR="001621D1" w:rsidRDefault="001621D1" w:rsidP="001621D1">
      <w:pPr>
        <w:spacing w:line="360" w:lineRule="auto"/>
        <w:ind w:firstLine="709"/>
        <w:jc w:val="both"/>
        <w:rPr>
          <w:sz w:val="28"/>
          <w:szCs w:val="28"/>
        </w:rPr>
      </w:pPr>
    </w:p>
    <w:p w:rsidR="001621D1" w:rsidRDefault="001621D1" w:rsidP="001621D1">
      <w:pPr>
        <w:spacing w:line="360" w:lineRule="auto"/>
        <w:ind w:firstLine="709"/>
        <w:jc w:val="both"/>
        <w:rPr>
          <w:sz w:val="28"/>
          <w:szCs w:val="28"/>
        </w:rPr>
      </w:pPr>
    </w:p>
    <w:p w:rsidR="001621D1" w:rsidRDefault="001621D1" w:rsidP="001621D1">
      <w:pPr>
        <w:spacing w:line="360" w:lineRule="auto"/>
        <w:ind w:firstLine="709"/>
        <w:jc w:val="both"/>
        <w:rPr>
          <w:sz w:val="28"/>
          <w:szCs w:val="28"/>
        </w:rPr>
      </w:pPr>
    </w:p>
    <w:p w:rsidR="001621D1" w:rsidRDefault="001621D1" w:rsidP="001621D1">
      <w:pPr>
        <w:spacing w:line="360" w:lineRule="auto"/>
        <w:ind w:firstLine="709"/>
        <w:jc w:val="both"/>
        <w:rPr>
          <w:sz w:val="28"/>
          <w:szCs w:val="28"/>
        </w:rPr>
      </w:pPr>
    </w:p>
    <w:p w:rsidR="001621D1" w:rsidRDefault="001621D1" w:rsidP="001621D1">
      <w:pPr>
        <w:spacing w:line="360" w:lineRule="auto"/>
        <w:ind w:firstLine="709"/>
        <w:jc w:val="both"/>
        <w:rPr>
          <w:sz w:val="28"/>
          <w:szCs w:val="28"/>
        </w:rPr>
      </w:pPr>
    </w:p>
    <w:p w:rsidR="001621D1" w:rsidRDefault="001621D1" w:rsidP="001621D1">
      <w:pPr>
        <w:spacing w:line="360" w:lineRule="auto"/>
        <w:ind w:firstLine="709"/>
        <w:jc w:val="both"/>
        <w:rPr>
          <w:sz w:val="28"/>
          <w:szCs w:val="28"/>
        </w:rPr>
      </w:pPr>
    </w:p>
    <w:p w:rsidR="001621D1" w:rsidRPr="006B2D87" w:rsidRDefault="001621D1" w:rsidP="001621D1">
      <w:pPr>
        <w:spacing w:line="276" w:lineRule="auto"/>
        <w:jc w:val="right"/>
        <w:rPr>
          <w:sz w:val="28"/>
          <w:szCs w:val="28"/>
        </w:rPr>
      </w:pPr>
      <w:r w:rsidRPr="006B2D87">
        <w:rPr>
          <w:sz w:val="28"/>
          <w:szCs w:val="28"/>
        </w:rPr>
        <w:t>Приложение</w:t>
      </w:r>
      <w:r>
        <w:rPr>
          <w:sz w:val="28"/>
          <w:szCs w:val="28"/>
        </w:rPr>
        <w:t xml:space="preserve"> №3</w:t>
      </w:r>
    </w:p>
    <w:p w:rsidR="001621D1" w:rsidRDefault="001621D1" w:rsidP="001621D1">
      <w:pPr>
        <w:spacing w:line="276" w:lineRule="auto"/>
        <w:jc w:val="right"/>
        <w:rPr>
          <w:sz w:val="28"/>
          <w:szCs w:val="28"/>
        </w:rPr>
      </w:pPr>
      <w:r w:rsidRPr="006B2D87">
        <w:rPr>
          <w:sz w:val="28"/>
          <w:szCs w:val="28"/>
        </w:rPr>
        <w:t xml:space="preserve">к постановлению </w:t>
      </w:r>
      <w:r>
        <w:rPr>
          <w:sz w:val="28"/>
          <w:szCs w:val="28"/>
        </w:rPr>
        <w:t xml:space="preserve">Исполнительного комитета </w:t>
      </w:r>
    </w:p>
    <w:p w:rsidR="001621D1" w:rsidRPr="006B2D87" w:rsidRDefault="001621D1" w:rsidP="001621D1">
      <w:pPr>
        <w:spacing w:line="276" w:lineRule="auto"/>
        <w:jc w:val="right"/>
        <w:rPr>
          <w:sz w:val="28"/>
          <w:szCs w:val="28"/>
        </w:rPr>
      </w:pPr>
      <w:r>
        <w:rPr>
          <w:sz w:val="28"/>
          <w:szCs w:val="28"/>
        </w:rPr>
        <w:t xml:space="preserve">Александровского сельского поселения </w:t>
      </w:r>
    </w:p>
    <w:p w:rsidR="001621D1" w:rsidRPr="006B2D87" w:rsidRDefault="001621D1" w:rsidP="001621D1">
      <w:pPr>
        <w:spacing w:line="276" w:lineRule="auto"/>
        <w:jc w:val="right"/>
        <w:rPr>
          <w:sz w:val="28"/>
          <w:szCs w:val="28"/>
        </w:rPr>
      </w:pPr>
      <w:r w:rsidRPr="006B2D87">
        <w:rPr>
          <w:sz w:val="28"/>
          <w:szCs w:val="28"/>
        </w:rPr>
        <w:t>Бавлинского муниципального района</w:t>
      </w:r>
    </w:p>
    <w:p w:rsidR="001621D1" w:rsidRDefault="001621D1" w:rsidP="001621D1">
      <w:pPr>
        <w:spacing w:line="276" w:lineRule="auto"/>
        <w:jc w:val="right"/>
        <w:rPr>
          <w:sz w:val="28"/>
          <w:szCs w:val="28"/>
        </w:rPr>
      </w:pPr>
      <w:r w:rsidRPr="006B2D87">
        <w:rPr>
          <w:sz w:val="28"/>
          <w:szCs w:val="28"/>
        </w:rPr>
        <w:t xml:space="preserve">от </w:t>
      </w:r>
      <w:r>
        <w:rPr>
          <w:sz w:val="28"/>
          <w:szCs w:val="28"/>
        </w:rPr>
        <w:t xml:space="preserve"> ____________ </w:t>
      </w:r>
      <w:proofErr w:type="gramStart"/>
      <w:r>
        <w:rPr>
          <w:sz w:val="28"/>
          <w:szCs w:val="28"/>
        </w:rPr>
        <w:t>г</w:t>
      </w:r>
      <w:proofErr w:type="gramEnd"/>
      <w:r w:rsidRPr="006B2D87">
        <w:rPr>
          <w:sz w:val="28"/>
          <w:szCs w:val="28"/>
        </w:rPr>
        <w:t>. №</w:t>
      </w:r>
      <w:r>
        <w:rPr>
          <w:sz w:val="28"/>
          <w:szCs w:val="28"/>
        </w:rPr>
        <w:t>_____</w:t>
      </w:r>
    </w:p>
    <w:p w:rsidR="001621D1" w:rsidRDefault="001621D1" w:rsidP="001621D1">
      <w:pPr>
        <w:spacing w:line="276" w:lineRule="auto"/>
        <w:jc w:val="right"/>
        <w:rPr>
          <w:sz w:val="28"/>
          <w:szCs w:val="28"/>
        </w:rPr>
      </w:pPr>
    </w:p>
    <w:p w:rsidR="001621D1" w:rsidRPr="001621D1" w:rsidRDefault="001621D1" w:rsidP="001621D1">
      <w:pPr>
        <w:pStyle w:val="a8"/>
        <w:spacing w:after="0"/>
        <w:rPr>
          <w:rFonts w:ascii="Roboto" w:hAnsi="Roboto" w:cs="Arial"/>
          <w:sz w:val="28"/>
          <w:szCs w:val="28"/>
        </w:rPr>
      </w:pPr>
      <w:r w:rsidRPr="001621D1">
        <w:rPr>
          <w:rFonts w:ascii="Roboto" w:hAnsi="Roboto" w:cs="Arial"/>
          <w:sz w:val="28"/>
          <w:szCs w:val="28"/>
        </w:rPr>
        <w:t> </w:t>
      </w:r>
      <w:r w:rsidRPr="001621D1">
        <w:rPr>
          <w:rFonts w:cs="Arial"/>
          <w:sz w:val="28"/>
          <w:szCs w:val="28"/>
        </w:rPr>
        <w:t xml:space="preserve">                                                             </w:t>
      </w:r>
      <w:r w:rsidRPr="001621D1">
        <w:rPr>
          <w:rStyle w:val="a9"/>
          <w:rFonts w:ascii="Roboto" w:hAnsi="Roboto" w:cs="Arial"/>
          <w:sz w:val="28"/>
          <w:szCs w:val="28"/>
        </w:rPr>
        <w:t>Порядок</w:t>
      </w:r>
    </w:p>
    <w:p w:rsidR="001621D1" w:rsidRPr="001621D1" w:rsidRDefault="001621D1" w:rsidP="001621D1">
      <w:pPr>
        <w:pStyle w:val="a8"/>
        <w:spacing w:after="0"/>
        <w:jc w:val="center"/>
        <w:rPr>
          <w:rFonts w:cs="Arial"/>
          <w:sz w:val="28"/>
          <w:szCs w:val="28"/>
        </w:rPr>
      </w:pPr>
      <w:r w:rsidRPr="001621D1">
        <w:rPr>
          <w:rStyle w:val="a9"/>
          <w:rFonts w:ascii="Roboto" w:hAnsi="Roboto" w:cs="Arial"/>
          <w:sz w:val="28"/>
          <w:szCs w:val="28"/>
        </w:rPr>
        <w:t>предоставления помещений для проведения встреч депутатов с избирателями</w:t>
      </w:r>
    </w:p>
    <w:p w:rsidR="001621D1" w:rsidRPr="001621D1" w:rsidRDefault="001621D1" w:rsidP="001621D1">
      <w:pPr>
        <w:pStyle w:val="a8"/>
        <w:spacing w:after="0"/>
        <w:jc w:val="center"/>
        <w:rPr>
          <w:rStyle w:val="a9"/>
          <w:rFonts w:cs="Arial"/>
          <w:sz w:val="28"/>
          <w:szCs w:val="28"/>
        </w:rPr>
      </w:pPr>
      <w:r w:rsidRPr="001621D1">
        <w:rPr>
          <w:rStyle w:val="a9"/>
          <w:rFonts w:ascii="Roboto" w:hAnsi="Roboto" w:cs="Arial"/>
          <w:sz w:val="28"/>
          <w:szCs w:val="28"/>
        </w:rPr>
        <w:t> </w:t>
      </w:r>
    </w:p>
    <w:p w:rsidR="001621D1" w:rsidRPr="001621D1" w:rsidRDefault="001621D1" w:rsidP="001621D1">
      <w:pPr>
        <w:pStyle w:val="a8"/>
        <w:spacing w:after="0"/>
        <w:jc w:val="center"/>
        <w:rPr>
          <w:rFonts w:cs="Arial"/>
          <w:sz w:val="28"/>
          <w:szCs w:val="28"/>
        </w:rPr>
      </w:pPr>
    </w:p>
    <w:p w:rsidR="001621D1" w:rsidRPr="001621D1" w:rsidRDefault="001621D1" w:rsidP="001621D1">
      <w:pPr>
        <w:pStyle w:val="a8"/>
        <w:spacing w:after="0" w:line="360" w:lineRule="auto"/>
        <w:ind w:firstLine="720"/>
        <w:jc w:val="both"/>
        <w:rPr>
          <w:sz w:val="28"/>
          <w:szCs w:val="28"/>
        </w:rPr>
      </w:pPr>
      <w:r w:rsidRPr="001621D1">
        <w:rPr>
          <w:rFonts w:ascii="Roboto" w:hAnsi="Roboto" w:cs="Arial"/>
          <w:sz w:val="28"/>
          <w:szCs w:val="28"/>
        </w:rPr>
        <w:t xml:space="preserve">1. </w:t>
      </w:r>
      <w:proofErr w:type="gramStart"/>
      <w:r w:rsidRPr="001621D1">
        <w:rPr>
          <w:sz w:val="28"/>
          <w:szCs w:val="28"/>
        </w:rPr>
        <w:t>Настоящий порядок определяет процедуру предоставления помещений для проведения встреч депутатов Государственной Думы Федерального Собрания Российской Федерации, Государственного Совета Республики Татарстан, Совета Бавлинского муниципального района Республики Татарстан, Совета Александровского сельского поселения Бавлинского муниципального района Республики Татарстан (далее – депутаты) с избирателями в соответствии с федеральными законами от 8 мая 1994 года № 3-ФЗ «О статусе члена Совета Федерации и статусе депутата Государственной Думы</w:t>
      </w:r>
      <w:proofErr w:type="gramEnd"/>
      <w:r w:rsidRPr="001621D1">
        <w:rPr>
          <w:sz w:val="28"/>
          <w:szCs w:val="28"/>
        </w:rPr>
        <w:t xml:space="preserve"> Федерального Собрания Российской Федерации»,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от 6 октября 2003 года № 131-ФЗ «Об общих принципах организации местного самоуправления в Российской Федерации».</w:t>
      </w:r>
    </w:p>
    <w:p w:rsidR="001621D1" w:rsidRPr="001621D1" w:rsidRDefault="001621D1" w:rsidP="001621D1">
      <w:pPr>
        <w:pStyle w:val="a8"/>
        <w:spacing w:after="0" w:line="360" w:lineRule="auto"/>
        <w:ind w:firstLine="720"/>
        <w:jc w:val="both"/>
        <w:rPr>
          <w:sz w:val="28"/>
          <w:szCs w:val="28"/>
        </w:rPr>
      </w:pPr>
      <w:r w:rsidRPr="001621D1">
        <w:rPr>
          <w:sz w:val="28"/>
          <w:szCs w:val="28"/>
        </w:rPr>
        <w:t>2. Встречи депутатов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1621D1" w:rsidRPr="001621D1" w:rsidRDefault="001621D1" w:rsidP="001621D1">
      <w:pPr>
        <w:pStyle w:val="a8"/>
        <w:spacing w:after="0" w:line="360" w:lineRule="auto"/>
        <w:ind w:firstLine="720"/>
        <w:jc w:val="both"/>
        <w:rPr>
          <w:sz w:val="28"/>
          <w:szCs w:val="28"/>
        </w:rPr>
      </w:pPr>
      <w:r w:rsidRPr="001621D1">
        <w:rPr>
          <w:sz w:val="28"/>
          <w:szCs w:val="28"/>
        </w:rPr>
        <w:t xml:space="preserve">3. Для проведения встреч депутатов предоставляются помещения, перечень которых утвержден в соответствии с пунктом 2 постановления Исполнительного комитета Александровского сельского поселения </w:t>
      </w:r>
      <w:r w:rsidRPr="001621D1">
        <w:rPr>
          <w:sz w:val="28"/>
          <w:szCs w:val="28"/>
        </w:rPr>
        <w:lastRenderedPageBreak/>
        <w:t>Бавлинского муниципального района Республики Татарстан от «______»___________20____года №______ (далее – помещения).</w:t>
      </w:r>
    </w:p>
    <w:p w:rsidR="001621D1" w:rsidRPr="001621D1" w:rsidRDefault="001621D1" w:rsidP="001621D1">
      <w:pPr>
        <w:pStyle w:val="a8"/>
        <w:spacing w:after="0" w:line="360" w:lineRule="auto"/>
        <w:ind w:firstLine="720"/>
        <w:jc w:val="both"/>
        <w:rPr>
          <w:sz w:val="28"/>
          <w:szCs w:val="28"/>
        </w:rPr>
      </w:pPr>
      <w:r w:rsidRPr="001621D1">
        <w:rPr>
          <w:sz w:val="28"/>
          <w:szCs w:val="28"/>
        </w:rPr>
        <w:t>4. Помещения предоставляются депутатам на безвозмездной основе.</w:t>
      </w:r>
    </w:p>
    <w:p w:rsidR="001621D1" w:rsidRPr="001621D1" w:rsidRDefault="001621D1" w:rsidP="001621D1">
      <w:pPr>
        <w:pStyle w:val="a8"/>
        <w:spacing w:after="0" w:line="360" w:lineRule="auto"/>
        <w:ind w:firstLine="720"/>
        <w:jc w:val="both"/>
        <w:rPr>
          <w:sz w:val="28"/>
          <w:szCs w:val="28"/>
        </w:rPr>
      </w:pPr>
      <w:r w:rsidRPr="001621D1">
        <w:rPr>
          <w:sz w:val="28"/>
          <w:szCs w:val="28"/>
        </w:rPr>
        <w:t xml:space="preserve">5. Не </w:t>
      </w:r>
      <w:proofErr w:type="gramStart"/>
      <w:r w:rsidRPr="001621D1">
        <w:rPr>
          <w:sz w:val="28"/>
          <w:szCs w:val="28"/>
        </w:rPr>
        <w:t>позднее</w:t>
      </w:r>
      <w:proofErr w:type="gramEnd"/>
      <w:r w:rsidRPr="001621D1">
        <w:rPr>
          <w:sz w:val="28"/>
          <w:szCs w:val="28"/>
        </w:rPr>
        <w:t xml:space="preserve"> чем за пять рабочих дней до даты проведения встречи с избирателями (далее – мероприятие) депутат направляет письменное заявление о его проведении (далее – заявление) руководителю организации, в ведении которой находится помещение (далее – организация). В заявлении указываются дата и время начала и окончания мероприятия, предполагаемое количество участников мероприятия, фамилия, имя, отчество, контактный телефон лица, ответственного за проведение мероприятия, а также способ информирования депутата о предоставлении помещения (нарочно, почтовым отправлением, телеграммой, посредством факсимильной связи, по электронной почте, посредством электронного документооборота).</w:t>
      </w:r>
    </w:p>
    <w:p w:rsidR="001621D1" w:rsidRPr="001621D1" w:rsidRDefault="001621D1" w:rsidP="001621D1">
      <w:pPr>
        <w:pStyle w:val="a8"/>
        <w:spacing w:after="0" w:line="360" w:lineRule="auto"/>
        <w:ind w:firstLine="720"/>
        <w:jc w:val="both"/>
        <w:rPr>
          <w:sz w:val="28"/>
          <w:szCs w:val="28"/>
        </w:rPr>
      </w:pPr>
      <w:r w:rsidRPr="001621D1">
        <w:rPr>
          <w:sz w:val="28"/>
          <w:szCs w:val="28"/>
        </w:rPr>
        <w:t>Заявление направляется руководителю организации любым доступным способом (нарочно, почтовым отправлением, телеграммой, посредством факсимильной связи, по электронной почте, посредством электронного документооборота).</w:t>
      </w:r>
    </w:p>
    <w:p w:rsidR="001621D1" w:rsidRPr="001621D1" w:rsidRDefault="001621D1" w:rsidP="001621D1">
      <w:pPr>
        <w:pStyle w:val="a8"/>
        <w:spacing w:after="0" w:line="360" w:lineRule="auto"/>
        <w:ind w:firstLine="720"/>
        <w:jc w:val="both"/>
        <w:rPr>
          <w:sz w:val="28"/>
          <w:szCs w:val="28"/>
        </w:rPr>
      </w:pPr>
      <w:r w:rsidRPr="001621D1">
        <w:rPr>
          <w:sz w:val="28"/>
          <w:szCs w:val="28"/>
        </w:rPr>
        <w:t>6. Помещение предоставляется при соблюдении следующих условий:</w:t>
      </w:r>
    </w:p>
    <w:p w:rsidR="001621D1" w:rsidRPr="001621D1" w:rsidRDefault="001621D1" w:rsidP="001621D1">
      <w:pPr>
        <w:pStyle w:val="a8"/>
        <w:spacing w:after="0" w:line="360" w:lineRule="auto"/>
        <w:ind w:firstLine="720"/>
        <w:jc w:val="both"/>
        <w:rPr>
          <w:sz w:val="28"/>
          <w:szCs w:val="28"/>
        </w:rPr>
      </w:pPr>
      <w:r w:rsidRPr="001621D1">
        <w:rPr>
          <w:sz w:val="28"/>
          <w:szCs w:val="28"/>
        </w:rPr>
        <w:t>начало мероприятия запланировано не ранее, чем на 07.00 часов, окончание мероприятия запланировано не позднее, чем на 22.00 часа текущего дня по местному времени;</w:t>
      </w:r>
    </w:p>
    <w:p w:rsidR="001621D1" w:rsidRPr="001621D1" w:rsidRDefault="001621D1" w:rsidP="001621D1">
      <w:pPr>
        <w:pStyle w:val="a8"/>
        <w:spacing w:after="0" w:line="360" w:lineRule="auto"/>
        <w:ind w:firstLine="720"/>
        <w:jc w:val="both"/>
        <w:rPr>
          <w:sz w:val="28"/>
          <w:szCs w:val="28"/>
        </w:rPr>
      </w:pPr>
      <w:r w:rsidRPr="001621D1">
        <w:rPr>
          <w:sz w:val="28"/>
          <w:szCs w:val="28"/>
        </w:rPr>
        <w:t>запланированное количество участников мероприятия не превышает следующих норм предельной заполняемости помещений:</w:t>
      </w:r>
    </w:p>
    <w:p w:rsidR="001621D1" w:rsidRPr="001621D1" w:rsidRDefault="001621D1" w:rsidP="001621D1">
      <w:pPr>
        <w:pStyle w:val="a8"/>
        <w:spacing w:after="0" w:line="360" w:lineRule="auto"/>
        <w:ind w:firstLine="720"/>
        <w:jc w:val="both"/>
        <w:rPr>
          <w:sz w:val="28"/>
          <w:szCs w:val="28"/>
        </w:rPr>
      </w:pPr>
      <w:r w:rsidRPr="001621D1">
        <w:rPr>
          <w:sz w:val="28"/>
          <w:szCs w:val="28"/>
        </w:rPr>
        <w:t>1) предельная заполняемость помещения, оборудованного стационарными зрительскими местами, в месте проведения мероприятия – не более чем количество стационарных зрительских мест;</w:t>
      </w:r>
    </w:p>
    <w:p w:rsidR="001621D1" w:rsidRPr="001621D1" w:rsidRDefault="001621D1" w:rsidP="001621D1">
      <w:pPr>
        <w:pStyle w:val="a8"/>
        <w:spacing w:after="0" w:line="360" w:lineRule="auto"/>
        <w:ind w:firstLine="720"/>
        <w:jc w:val="both"/>
        <w:rPr>
          <w:sz w:val="28"/>
          <w:szCs w:val="28"/>
        </w:rPr>
      </w:pPr>
      <w:r w:rsidRPr="001621D1">
        <w:rPr>
          <w:sz w:val="28"/>
          <w:szCs w:val="28"/>
        </w:rPr>
        <w:t xml:space="preserve">2) предельная заполняемость помещения, не оборудованного стационарными зрительскими местами, в месте проведения мероприятия – не более одного человека на </w:t>
      </w:r>
      <w:smartTag w:uri="urn:schemas-microsoft-com:office:smarttags" w:element="metricconverter">
        <w:smartTagPr>
          <w:attr w:name="ProductID" w:val="1 кв. метр"/>
        </w:smartTagPr>
        <w:r w:rsidRPr="001621D1">
          <w:rPr>
            <w:sz w:val="28"/>
            <w:szCs w:val="28"/>
          </w:rPr>
          <w:t>1 кв. метр</w:t>
        </w:r>
      </w:smartTag>
      <w:r w:rsidRPr="001621D1">
        <w:rPr>
          <w:sz w:val="28"/>
          <w:szCs w:val="28"/>
        </w:rPr>
        <w:t xml:space="preserve"> либо в соответствии с техническим паспортом здания (сооружения).</w:t>
      </w:r>
    </w:p>
    <w:p w:rsidR="001621D1" w:rsidRPr="001621D1" w:rsidRDefault="001621D1" w:rsidP="001621D1">
      <w:pPr>
        <w:pStyle w:val="a8"/>
        <w:spacing w:after="0" w:line="360" w:lineRule="auto"/>
        <w:ind w:firstLine="720"/>
        <w:jc w:val="both"/>
        <w:rPr>
          <w:sz w:val="28"/>
          <w:szCs w:val="28"/>
        </w:rPr>
      </w:pPr>
      <w:r w:rsidRPr="001621D1">
        <w:rPr>
          <w:sz w:val="28"/>
          <w:szCs w:val="28"/>
        </w:rPr>
        <w:lastRenderedPageBreak/>
        <w:t xml:space="preserve">7. Заявление регистрируется в порядке, установленном для регистрации входящей корреспонденции в организации, в день его получения. </w:t>
      </w:r>
    </w:p>
    <w:p w:rsidR="001621D1" w:rsidRPr="001621D1" w:rsidRDefault="001621D1" w:rsidP="001621D1">
      <w:pPr>
        <w:pStyle w:val="a8"/>
        <w:spacing w:after="0" w:line="360" w:lineRule="auto"/>
        <w:ind w:firstLine="720"/>
        <w:jc w:val="both"/>
        <w:rPr>
          <w:sz w:val="28"/>
          <w:szCs w:val="28"/>
        </w:rPr>
      </w:pPr>
      <w:r w:rsidRPr="001621D1">
        <w:rPr>
          <w:sz w:val="28"/>
          <w:szCs w:val="28"/>
        </w:rPr>
        <w:t xml:space="preserve">8. Зарегистрированное заявление в день его поступления передается руководителю организации, либо лицу, исполняющему его обязанности (далее также – руководитель организации). </w:t>
      </w:r>
    </w:p>
    <w:p w:rsidR="001621D1" w:rsidRPr="001621D1" w:rsidRDefault="001621D1" w:rsidP="001621D1">
      <w:pPr>
        <w:pStyle w:val="a8"/>
        <w:spacing w:after="0" w:line="360" w:lineRule="auto"/>
        <w:ind w:firstLine="720"/>
        <w:jc w:val="both"/>
        <w:rPr>
          <w:sz w:val="28"/>
          <w:szCs w:val="28"/>
        </w:rPr>
      </w:pPr>
      <w:r w:rsidRPr="001621D1">
        <w:rPr>
          <w:sz w:val="28"/>
          <w:szCs w:val="28"/>
        </w:rPr>
        <w:t>Руководитель организации рассматривает заявление в день его поступления, издает акт (распоряжение, приказ) о предоставлении помещения (за исключением случаев, предусмотренных пунктом 9 настоящего порядка) в указанные в заявлении день и время и назначает лицо, ответственное за обеспечение предоставления помещения для проведения мероприятия. Указанный акт в течение одного рабочего дня после подписания направляется депутату и в территориальный орган Министерства внутренних дел Российской Федерации по месту нахождения помещения.</w:t>
      </w:r>
    </w:p>
    <w:p w:rsidR="001621D1" w:rsidRPr="001621D1" w:rsidRDefault="001621D1" w:rsidP="001621D1">
      <w:pPr>
        <w:pStyle w:val="a8"/>
        <w:spacing w:after="0" w:line="360" w:lineRule="auto"/>
        <w:ind w:firstLine="720"/>
        <w:jc w:val="both"/>
        <w:rPr>
          <w:sz w:val="28"/>
          <w:szCs w:val="28"/>
        </w:rPr>
      </w:pPr>
      <w:r w:rsidRPr="001621D1">
        <w:rPr>
          <w:sz w:val="28"/>
          <w:szCs w:val="28"/>
        </w:rPr>
        <w:t>Заявление, поступившее в организацию после 14 часов, рассматривается в срок не позднее, чем до окончания рабочего дня, следующего за днем поступления заявления.</w:t>
      </w:r>
    </w:p>
    <w:p w:rsidR="001621D1" w:rsidRPr="001621D1" w:rsidRDefault="001621D1" w:rsidP="001621D1">
      <w:pPr>
        <w:pStyle w:val="a8"/>
        <w:spacing w:after="0" w:line="360" w:lineRule="auto"/>
        <w:ind w:firstLine="720"/>
        <w:jc w:val="both"/>
        <w:rPr>
          <w:sz w:val="28"/>
          <w:szCs w:val="28"/>
        </w:rPr>
      </w:pPr>
      <w:r w:rsidRPr="001621D1">
        <w:rPr>
          <w:sz w:val="28"/>
          <w:szCs w:val="28"/>
        </w:rPr>
        <w:t xml:space="preserve">9. Руководитель организации в сроки, предусмотренные пунктом 8 настоящего порядка, направляет депутату предложение способом, указанным в заявлении, о проведении мероприятия в иное время с указанием причины, конкретных даты и времени в следующих случаях: </w:t>
      </w:r>
    </w:p>
    <w:p w:rsidR="001621D1" w:rsidRPr="001621D1" w:rsidRDefault="001621D1" w:rsidP="001621D1">
      <w:pPr>
        <w:pStyle w:val="a8"/>
        <w:spacing w:after="0" w:line="360" w:lineRule="auto"/>
        <w:ind w:firstLine="720"/>
        <w:jc w:val="both"/>
        <w:rPr>
          <w:sz w:val="28"/>
          <w:szCs w:val="28"/>
        </w:rPr>
      </w:pPr>
      <w:r w:rsidRPr="001621D1">
        <w:rPr>
          <w:sz w:val="28"/>
          <w:szCs w:val="28"/>
        </w:rPr>
        <w:t>при неудовлетворительном техническом состоянии помещения, создающем угрозу обрушения зданий и сооружений или иную угрозу безопасности участников мероприятия, если приведение его в пригодное для проведения мероприятия состояние невозможно к дате и времени, указанным в заявлении;</w:t>
      </w:r>
    </w:p>
    <w:p w:rsidR="001621D1" w:rsidRPr="001621D1" w:rsidRDefault="001621D1" w:rsidP="001621D1">
      <w:pPr>
        <w:pStyle w:val="a8"/>
        <w:spacing w:after="0" w:line="360" w:lineRule="auto"/>
        <w:ind w:firstLine="720"/>
        <w:jc w:val="both"/>
        <w:rPr>
          <w:sz w:val="28"/>
          <w:szCs w:val="28"/>
        </w:rPr>
      </w:pPr>
      <w:r w:rsidRPr="001621D1">
        <w:rPr>
          <w:sz w:val="28"/>
          <w:szCs w:val="28"/>
        </w:rPr>
        <w:t>если помещение предоставлено для проведения мероприятия на дату и время, указанные в заявлении, другому (другим) депутату (депутатам);</w:t>
      </w:r>
    </w:p>
    <w:p w:rsidR="001621D1" w:rsidRPr="001621D1" w:rsidRDefault="001621D1" w:rsidP="001621D1">
      <w:pPr>
        <w:pStyle w:val="a8"/>
        <w:spacing w:after="0" w:line="360" w:lineRule="auto"/>
        <w:ind w:firstLine="720"/>
        <w:jc w:val="both"/>
        <w:rPr>
          <w:sz w:val="28"/>
          <w:szCs w:val="28"/>
        </w:rPr>
      </w:pPr>
      <w:r w:rsidRPr="001621D1">
        <w:rPr>
          <w:sz w:val="28"/>
          <w:szCs w:val="28"/>
        </w:rPr>
        <w:t>если в помещении в соответствии с актом (приказом, распоряжением) руководителя организации, изданным до получения заявления, запланировано проведение иного мероприятия.</w:t>
      </w:r>
    </w:p>
    <w:p w:rsidR="001621D1" w:rsidRPr="001621D1" w:rsidRDefault="001621D1" w:rsidP="001621D1">
      <w:pPr>
        <w:pStyle w:val="a8"/>
        <w:spacing w:after="0" w:line="360" w:lineRule="auto"/>
        <w:ind w:firstLine="720"/>
        <w:jc w:val="both"/>
        <w:rPr>
          <w:sz w:val="28"/>
          <w:szCs w:val="28"/>
        </w:rPr>
      </w:pPr>
      <w:r w:rsidRPr="001621D1">
        <w:rPr>
          <w:sz w:val="28"/>
          <w:szCs w:val="28"/>
        </w:rPr>
        <w:lastRenderedPageBreak/>
        <w:t xml:space="preserve">Если указанные в заявлении условия проведения мероприятия не соответствуют условиям, предусмотренным пунктом 6 настоящего порядка, руководитель организации в сроки, предусмотренные пунктом 8 настоящего порядка, направляет депутату предложение способом, указанным в заявлении, о проведении мероприятия с соблюдением указанных условий в указанное в заявлении время, а в случаях, предусмотренных абзацами вторым, третьим, четвертым настоящего пункта, в иное время с указанием конкретных даты и времени. </w:t>
      </w:r>
    </w:p>
    <w:p w:rsidR="001621D1" w:rsidRPr="001621D1" w:rsidRDefault="001621D1" w:rsidP="001621D1">
      <w:pPr>
        <w:pStyle w:val="a8"/>
        <w:spacing w:after="0" w:line="360" w:lineRule="auto"/>
        <w:ind w:firstLine="720"/>
        <w:jc w:val="both"/>
        <w:rPr>
          <w:sz w:val="28"/>
          <w:szCs w:val="28"/>
        </w:rPr>
      </w:pPr>
      <w:r w:rsidRPr="001621D1">
        <w:rPr>
          <w:sz w:val="28"/>
          <w:szCs w:val="28"/>
        </w:rPr>
        <w:t>Предлагаемое руководителем организации депутату время проведения мероприятия должно быть не позднее 1 часа после устранения (прекращения) предусмотренных настоящим пунктом обстоятельств, препятствующих проведению мероприятия. В случае, если устранение (прекращение) указанных обстоятельств возможно не ранее 21.00 часа, предлагаемое руководителем организации время проведения мероприятия должно быть не позднее 07:00 часов дня, следующего за днем устранения (прекращения) предусмотренных настоящим пунктом обстоятельств, препятствующих проведению мероприятия.</w:t>
      </w:r>
    </w:p>
    <w:p w:rsidR="001621D1" w:rsidRPr="001621D1" w:rsidRDefault="001621D1" w:rsidP="001621D1">
      <w:pPr>
        <w:pStyle w:val="a8"/>
        <w:spacing w:after="0" w:line="360" w:lineRule="auto"/>
        <w:ind w:firstLine="720"/>
        <w:jc w:val="both"/>
        <w:rPr>
          <w:sz w:val="28"/>
          <w:szCs w:val="28"/>
        </w:rPr>
      </w:pPr>
      <w:r w:rsidRPr="001621D1">
        <w:rPr>
          <w:sz w:val="28"/>
          <w:szCs w:val="28"/>
        </w:rPr>
        <w:t xml:space="preserve">10. Депутат не позднее чем за два дня до даты проведения мероприятия уведомляет руководителя учреждения о своем согласии (несогласии) с проведением мероприятия в предложенную в соответствии с пунктом 9 настоящего Порядка дату и (или) время одним из способов, предусмотренных пунктом 5 настоящего Порядка. </w:t>
      </w:r>
    </w:p>
    <w:p w:rsidR="001621D1" w:rsidRPr="001621D1" w:rsidRDefault="001621D1" w:rsidP="001621D1">
      <w:pPr>
        <w:pStyle w:val="a8"/>
        <w:spacing w:after="0"/>
        <w:ind w:firstLine="720"/>
        <w:jc w:val="both"/>
        <w:rPr>
          <w:rFonts w:cs="Arial"/>
          <w:sz w:val="28"/>
          <w:szCs w:val="28"/>
        </w:rPr>
      </w:pPr>
      <w:r w:rsidRPr="001621D1">
        <w:rPr>
          <w:rFonts w:cs="Arial"/>
          <w:sz w:val="28"/>
          <w:szCs w:val="28"/>
        </w:rPr>
        <w:t xml:space="preserve">   </w:t>
      </w:r>
    </w:p>
    <w:p w:rsidR="001621D1" w:rsidRPr="001621D1" w:rsidRDefault="001621D1" w:rsidP="001621D1">
      <w:pPr>
        <w:pStyle w:val="a8"/>
        <w:jc w:val="center"/>
      </w:pPr>
      <w:r w:rsidRPr="001621D1">
        <w:t>___________________________________________</w:t>
      </w:r>
    </w:p>
    <w:p w:rsidR="001621D1" w:rsidRPr="001621D1" w:rsidRDefault="001621D1" w:rsidP="001621D1">
      <w:pPr>
        <w:spacing w:line="276" w:lineRule="auto"/>
        <w:jc w:val="right"/>
        <w:rPr>
          <w:sz w:val="28"/>
          <w:szCs w:val="28"/>
        </w:rPr>
      </w:pPr>
    </w:p>
    <w:bookmarkEnd w:id="1"/>
    <w:p w:rsidR="001621D1" w:rsidRPr="001621D1" w:rsidRDefault="001621D1" w:rsidP="001621D1">
      <w:pPr>
        <w:spacing w:line="360" w:lineRule="auto"/>
        <w:ind w:firstLine="709"/>
        <w:jc w:val="both"/>
        <w:rPr>
          <w:sz w:val="28"/>
          <w:szCs w:val="28"/>
        </w:rPr>
      </w:pPr>
    </w:p>
    <w:sectPr w:rsidR="001621D1" w:rsidRPr="001621D1" w:rsidSect="006B2D87">
      <w:type w:val="continuous"/>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D79" w:rsidRDefault="00AF5D79" w:rsidP="00CE6F56">
      <w:r>
        <w:separator/>
      </w:r>
    </w:p>
  </w:endnote>
  <w:endnote w:type="continuationSeparator" w:id="0">
    <w:p w:rsidR="00AF5D79" w:rsidRDefault="00AF5D79" w:rsidP="00CE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D79" w:rsidRDefault="00AF5D79" w:rsidP="00CE6F56">
      <w:r>
        <w:separator/>
      </w:r>
    </w:p>
  </w:footnote>
  <w:footnote w:type="continuationSeparator" w:id="0">
    <w:p w:rsidR="00AF5D79" w:rsidRDefault="00AF5D79" w:rsidP="00CE6F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82311B"/>
    <w:multiLevelType w:val="hybridMultilevel"/>
    <w:tmpl w:val="84DA46EE"/>
    <w:lvl w:ilvl="0" w:tplc="8DDCAC9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595"/>
    <w:rsid w:val="00013EB6"/>
    <w:rsid w:val="00097B7B"/>
    <w:rsid w:val="001078CE"/>
    <w:rsid w:val="001621D1"/>
    <w:rsid w:val="00173BA3"/>
    <w:rsid w:val="00183D2A"/>
    <w:rsid w:val="00273D2A"/>
    <w:rsid w:val="00277DB0"/>
    <w:rsid w:val="00296E17"/>
    <w:rsid w:val="002D68C4"/>
    <w:rsid w:val="00435BEA"/>
    <w:rsid w:val="00491567"/>
    <w:rsid w:val="004A0A12"/>
    <w:rsid w:val="004D0283"/>
    <w:rsid w:val="00576290"/>
    <w:rsid w:val="005B20F1"/>
    <w:rsid w:val="006271F6"/>
    <w:rsid w:val="00635919"/>
    <w:rsid w:val="006676E3"/>
    <w:rsid w:val="0069351D"/>
    <w:rsid w:val="006B2D87"/>
    <w:rsid w:val="006D5DE8"/>
    <w:rsid w:val="00762789"/>
    <w:rsid w:val="007F6CA9"/>
    <w:rsid w:val="008C3D2D"/>
    <w:rsid w:val="009D036C"/>
    <w:rsid w:val="00A06BF9"/>
    <w:rsid w:val="00A1451B"/>
    <w:rsid w:val="00A24781"/>
    <w:rsid w:val="00A87E90"/>
    <w:rsid w:val="00AF5D79"/>
    <w:rsid w:val="00C376AF"/>
    <w:rsid w:val="00CE6F56"/>
    <w:rsid w:val="00D23E06"/>
    <w:rsid w:val="00DF62E5"/>
    <w:rsid w:val="00E27A93"/>
    <w:rsid w:val="00FD257A"/>
    <w:rsid w:val="00FD7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DE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D036C"/>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3D2A"/>
    <w:pPr>
      <w:ind w:left="720"/>
      <w:contextualSpacing/>
    </w:pPr>
  </w:style>
  <w:style w:type="character" w:customStyle="1" w:styleId="20">
    <w:name w:val="Заголовок 2 Знак"/>
    <w:basedOn w:val="a0"/>
    <w:link w:val="2"/>
    <w:rsid w:val="009D036C"/>
    <w:rPr>
      <w:rFonts w:ascii="Times New Roman" w:eastAsia="Times New Roman" w:hAnsi="Times New Roman" w:cs="Times New Roman"/>
      <w:b/>
      <w:sz w:val="28"/>
      <w:szCs w:val="20"/>
      <w:lang w:eastAsia="ru-RU"/>
    </w:rPr>
  </w:style>
  <w:style w:type="table" w:styleId="a4">
    <w:name w:val="Table Grid"/>
    <w:basedOn w:val="a1"/>
    <w:rsid w:val="009D0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676E3"/>
    <w:rPr>
      <w:rFonts w:ascii="Segoe UI" w:hAnsi="Segoe UI" w:cs="Segoe UI"/>
      <w:sz w:val="18"/>
      <w:szCs w:val="18"/>
    </w:rPr>
  </w:style>
  <w:style w:type="character" w:customStyle="1" w:styleId="a6">
    <w:name w:val="Текст выноски Знак"/>
    <w:basedOn w:val="a0"/>
    <w:link w:val="a5"/>
    <w:uiPriority w:val="99"/>
    <w:semiHidden/>
    <w:rsid w:val="006676E3"/>
    <w:rPr>
      <w:rFonts w:ascii="Segoe UI" w:eastAsia="Times New Roman" w:hAnsi="Segoe UI" w:cs="Segoe UI"/>
      <w:sz w:val="18"/>
      <w:szCs w:val="18"/>
      <w:lang w:eastAsia="ru-RU"/>
    </w:rPr>
  </w:style>
  <w:style w:type="character" w:styleId="a7">
    <w:name w:val="Hyperlink"/>
    <w:basedOn w:val="a0"/>
    <w:uiPriority w:val="99"/>
    <w:unhideWhenUsed/>
    <w:rsid w:val="00576290"/>
    <w:rPr>
      <w:color w:val="0000FF" w:themeColor="hyperlink"/>
      <w:u w:val="single"/>
    </w:rPr>
  </w:style>
  <w:style w:type="paragraph" w:styleId="a8">
    <w:name w:val="Normal (Web)"/>
    <w:basedOn w:val="a"/>
    <w:rsid w:val="00CE6F56"/>
    <w:pPr>
      <w:spacing w:after="120"/>
    </w:pPr>
  </w:style>
  <w:style w:type="character" w:styleId="a9">
    <w:name w:val="Strong"/>
    <w:basedOn w:val="a0"/>
    <w:qFormat/>
    <w:rsid w:val="001621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DE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D036C"/>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3D2A"/>
    <w:pPr>
      <w:ind w:left="720"/>
      <w:contextualSpacing/>
    </w:pPr>
  </w:style>
  <w:style w:type="character" w:customStyle="1" w:styleId="20">
    <w:name w:val="Заголовок 2 Знак"/>
    <w:basedOn w:val="a0"/>
    <w:link w:val="2"/>
    <w:rsid w:val="009D036C"/>
    <w:rPr>
      <w:rFonts w:ascii="Times New Roman" w:eastAsia="Times New Roman" w:hAnsi="Times New Roman" w:cs="Times New Roman"/>
      <w:b/>
      <w:sz w:val="28"/>
      <w:szCs w:val="20"/>
      <w:lang w:eastAsia="ru-RU"/>
    </w:rPr>
  </w:style>
  <w:style w:type="table" w:styleId="a4">
    <w:name w:val="Table Grid"/>
    <w:basedOn w:val="a1"/>
    <w:rsid w:val="009D0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676E3"/>
    <w:rPr>
      <w:rFonts w:ascii="Segoe UI" w:hAnsi="Segoe UI" w:cs="Segoe UI"/>
      <w:sz w:val="18"/>
      <w:szCs w:val="18"/>
    </w:rPr>
  </w:style>
  <w:style w:type="character" w:customStyle="1" w:styleId="a6">
    <w:name w:val="Текст выноски Знак"/>
    <w:basedOn w:val="a0"/>
    <w:link w:val="a5"/>
    <w:uiPriority w:val="99"/>
    <w:semiHidden/>
    <w:rsid w:val="006676E3"/>
    <w:rPr>
      <w:rFonts w:ascii="Segoe UI" w:eastAsia="Times New Roman" w:hAnsi="Segoe UI" w:cs="Segoe UI"/>
      <w:sz w:val="18"/>
      <w:szCs w:val="18"/>
      <w:lang w:eastAsia="ru-RU"/>
    </w:rPr>
  </w:style>
  <w:style w:type="character" w:styleId="a7">
    <w:name w:val="Hyperlink"/>
    <w:basedOn w:val="a0"/>
    <w:uiPriority w:val="99"/>
    <w:unhideWhenUsed/>
    <w:rsid w:val="00576290"/>
    <w:rPr>
      <w:color w:val="0000FF" w:themeColor="hyperlink"/>
      <w:u w:val="single"/>
    </w:rPr>
  </w:style>
  <w:style w:type="paragraph" w:styleId="a8">
    <w:name w:val="Normal (Web)"/>
    <w:basedOn w:val="a"/>
    <w:rsid w:val="00CE6F56"/>
    <w:pPr>
      <w:spacing w:after="120"/>
    </w:pPr>
  </w:style>
  <w:style w:type="character" w:styleId="a9">
    <w:name w:val="Strong"/>
    <w:basedOn w:val="a0"/>
    <w:qFormat/>
    <w:rsid w:val="001621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84460">
      <w:bodyDiv w:val="1"/>
      <w:marLeft w:val="0"/>
      <w:marRight w:val="0"/>
      <w:marTop w:val="0"/>
      <w:marBottom w:val="0"/>
      <w:divBdr>
        <w:top w:val="none" w:sz="0" w:space="0" w:color="auto"/>
        <w:left w:val="none" w:sz="0" w:space="0" w:color="auto"/>
        <w:bottom w:val="none" w:sz="0" w:space="0" w:color="auto"/>
        <w:right w:val="none" w:sz="0" w:space="0" w:color="auto"/>
      </w:divBdr>
    </w:div>
    <w:div w:id="185992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vly.tatarstan.ru/rus/alexandrovskoe.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1716</Words>
  <Characters>9782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Таня Алатырева</cp:lastModifiedBy>
  <cp:revision>2</cp:revision>
  <cp:lastPrinted>2016-11-23T07:40:00Z</cp:lastPrinted>
  <dcterms:created xsi:type="dcterms:W3CDTF">2017-10-13T10:54:00Z</dcterms:created>
  <dcterms:modified xsi:type="dcterms:W3CDTF">2017-10-13T10:54:00Z</dcterms:modified>
</cp:coreProperties>
</file>