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151" w:rsidRPr="006D0151" w:rsidRDefault="006D0151">
      <w:pPr>
        <w:rPr>
          <w:sz w:val="28"/>
          <w:szCs w:val="28"/>
        </w:rPr>
      </w:pPr>
      <w:r w:rsidRPr="006D0151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    </w:t>
      </w:r>
      <w:r w:rsidRPr="006D0151">
        <w:rPr>
          <w:sz w:val="28"/>
          <w:szCs w:val="28"/>
        </w:rPr>
        <w:t xml:space="preserve">   </w:t>
      </w:r>
    </w:p>
    <w:tbl>
      <w:tblPr>
        <w:tblpPr w:leftFromText="180" w:rightFromText="180" w:horzAnchor="margin" w:tblpXSpec="center" w:tblpY="-586"/>
        <w:tblW w:w="0" w:type="auto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641"/>
        <w:gridCol w:w="4395"/>
      </w:tblGrid>
      <w:tr w:rsidR="00D91D0A" w:rsidRPr="00D91D0A" w:rsidTr="002B7900">
        <w:tc>
          <w:tcPr>
            <w:tcW w:w="4570" w:type="dxa"/>
            <w:tcBorders>
              <w:bottom w:val="single" w:sz="24" w:space="0" w:color="auto"/>
            </w:tcBorders>
            <w:shd w:val="clear" w:color="auto" w:fill="auto"/>
          </w:tcPr>
          <w:p w:rsid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D91D0A" w:rsidRP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</w:rPr>
              <w:t>СОВЕТ</w:t>
            </w:r>
            <w:r w:rsidR="003C1E63">
              <w:rPr>
                <w:rFonts w:eastAsia="Calibri"/>
                <w:sz w:val="28"/>
                <w:szCs w:val="28"/>
              </w:rPr>
              <w:t xml:space="preserve"> </w:t>
            </w:r>
            <w:r w:rsidRPr="00D91D0A">
              <w:rPr>
                <w:rFonts w:eastAsia="Calibri"/>
                <w:sz w:val="28"/>
                <w:szCs w:val="28"/>
              </w:rPr>
              <w:t xml:space="preserve">САЛИХОВСКОГО </w:t>
            </w:r>
          </w:p>
          <w:p w:rsidR="00D91D0A" w:rsidRPr="00D91D0A" w:rsidRDefault="00D91D0A" w:rsidP="00D91D0A">
            <w:pPr>
              <w:jc w:val="center"/>
              <w:rPr>
                <w:rFonts w:eastAsia="Calibri"/>
              </w:rPr>
            </w:pPr>
            <w:r w:rsidRPr="00D91D0A">
              <w:rPr>
                <w:rFonts w:eastAsia="Calibri"/>
                <w:sz w:val="28"/>
                <w:szCs w:val="28"/>
              </w:rPr>
              <w:t>СЕЛЬСКОГО ПОСЕЛЕНИЯ</w:t>
            </w:r>
          </w:p>
          <w:p w:rsid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</w:rPr>
              <w:t>БАВЛИНСКОГО МУНИЦИПАЛЬНОГО РАЙОНА РЕСПУБЛИКИ ТАТАРСТАН</w:t>
            </w:r>
          </w:p>
          <w:p w:rsidR="002B7900" w:rsidRPr="002B7900" w:rsidRDefault="002B7900" w:rsidP="00D91D0A">
            <w:pPr>
              <w:jc w:val="center"/>
              <w:rPr>
                <w:rFonts w:eastAsia="Calibri"/>
                <w:sz w:val="18"/>
                <w:szCs w:val="28"/>
              </w:rPr>
            </w:pPr>
          </w:p>
        </w:tc>
        <w:tc>
          <w:tcPr>
            <w:tcW w:w="641" w:type="dxa"/>
            <w:tcBorders>
              <w:bottom w:val="single" w:sz="24" w:space="0" w:color="auto"/>
            </w:tcBorders>
            <w:shd w:val="clear" w:color="auto" w:fill="auto"/>
          </w:tcPr>
          <w:p w:rsidR="00D91D0A" w:rsidRP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395" w:type="dxa"/>
            <w:tcBorders>
              <w:bottom w:val="single" w:sz="24" w:space="0" w:color="auto"/>
            </w:tcBorders>
            <w:shd w:val="clear" w:color="auto" w:fill="auto"/>
          </w:tcPr>
          <w:p w:rsid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D91D0A" w:rsidRP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</w:rPr>
              <w:t>ТАТАРСТАН  РЕСПУБЛИКАСЫ</w:t>
            </w:r>
          </w:p>
          <w:p w:rsidR="00D91D0A" w:rsidRPr="00D91D0A" w:rsidRDefault="00D91D0A" w:rsidP="00D91D0A">
            <w:pPr>
              <w:keepNext/>
              <w:jc w:val="center"/>
              <w:outlineLvl w:val="1"/>
              <w:rPr>
                <w:rFonts w:eastAsia="Calibri"/>
                <w:sz w:val="28"/>
                <w:szCs w:val="28"/>
                <w:lang w:val="tt-RU"/>
              </w:rPr>
            </w:pPr>
            <w:r w:rsidRPr="00D91D0A">
              <w:rPr>
                <w:rFonts w:eastAsia="Calibri"/>
                <w:sz w:val="28"/>
                <w:szCs w:val="28"/>
                <w:lang w:val="ar-SA"/>
              </w:rPr>
              <w:t>БАУЛЫ</w:t>
            </w:r>
          </w:p>
          <w:p w:rsidR="00D91D0A" w:rsidRPr="00D91D0A" w:rsidRDefault="00D91D0A" w:rsidP="00D91D0A">
            <w:pPr>
              <w:keepNext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  <w:lang w:val="tt-RU"/>
              </w:rPr>
              <w:t>МУНИ</w:t>
            </w:r>
            <w:r w:rsidRPr="00D91D0A">
              <w:rPr>
                <w:rFonts w:eastAsia="Calibri"/>
                <w:sz w:val="28"/>
                <w:szCs w:val="28"/>
              </w:rPr>
              <w:t>Ц</w:t>
            </w:r>
            <w:r w:rsidRPr="00D91D0A">
              <w:rPr>
                <w:rFonts w:eastAsia="Calibri"/>
                <w:sz w:val="28"/>
                <w:szCs w:val="28"/>
                <w:lang w:val="tt-RU"/>
              </w:rPr>
              <w:t xml:space="preserve">ИПАЛЬ  </w:t>
            </w:r>
            <w:r w:rsidRPr="00D91D0A">
              <w:rPr>
                <w:rFonts w:eastAsia="Calibri"/>
                <w:sz w:val="28"/>
                <w:szCs w:val="28"/>
              </w:rPr>
              <w:t>РАЙОНЫ</w:t>
            </w:r>
          </w:p>
          <w:p w:rsidR="00D91D0A" w:rsidRPr="00D91D0A" w:rsidRDefault="00D91D0A" w:rsidP="00D91D0A">
            <w:pPr>
              <w:keepNext/>
              <w:jc w:val="center"/>
              <w:outlineLvl w:val="1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</w:rPr>
              <w:t>САЛИХ</w:t>
            </w:r>
          </w:p>
          <w:p w:rsidR="00D91D0A" w:rsidRP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  <w:r w:rsidRPr="00D91D0A">
              <w:rPr>
                <w:rFonts w:eastAsia="Calibri"/>
                <w:sz w:val="28"/>
                <w:szCs w:val="28"/>
              </w:rPr>
              <w:t>АВЫЛ ЖИРЛЕГЕ СОВЕТЫ</w:t>
            </w:r>
          </w:p>
          <w:p w:rsidR="00D91D0A" w:rsidRPr="00D91D0A" w:rsidRDefault="00D91D0A" w:rsidP="00D91D0A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D91D0A" w:rsidRPr="002B7900" w:rsidRDefault="00D91D0A" w:rsidP="00D91D0A">
      <w:pPr>
        <w:rPr>
          <w:b/>
          <w:sz w:val="28"/>
          <w:szCs w:val="28"/>
        </w:rPr>
      </w:pPr>
      <w:r w:rsidRPr="002B7900">
        <w:rPr>
          <w:b/>
          <w:sz w:val="28"/>
          <w:szCs w:val="28"/>
        </w:rPr>
        <w:t xml:space="preserve">                       РЕШЕНИЕ                                                          КАРАР</w:t>
      </w:r>
    </w:p>
    <w:p w:rsidR="003E47B7" w:rsidRPr="002B7900" w:rsidRDefault="003E47B7" w:rsidP="00D91D0A">
      <w:pPr>
        <w:rPr>
          <w:b/>
          <w:sz w:val="28"/>
          <w:szCs w:val="28"/>
        </w:rPr>
      </w:pPr>
    </w:p>
    <w:p w:rsidR="00D91D0A" w:rsidRPr="00D91D0A" w:rsidRDefault="000F7530" w:rsidP="00D91D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="00446BE1" w:rsidRPr="00446BE1">
        <w:rPr>
          <w:sz w:val="28"/>
          <w:szCs w:val="28"/>
        </w:rPr>
        <w:t>.</w:t>
      </w:r>
      <w:r w:rsidR="00D91D0A" w:rsidRPr="00446BE1">
        <w:rPr>
          <w:sz w:val="28"/>
          <w:szCs w:val="28"/>
        </w:rPr>
        <w:t>202</w:t>
      </w:r>
      <w:r w:rsidR="0009128C" w:rsidRPr="00446BE1">
        <w:rPr>
          <w:sz w:val="28"/>
          <w:szCs w:val="28"/>
        </w:rPr>
        <w:t>6</w:t>
      </w:r>
      <w:r w:rsidR="00446BE1">
        <w:rPr>
          <w:sz w:val="28"/>
          <w:szCs w:val="28"/>
        </w:rPr>
        <w:t xml:space="preserve"> </w:t>
      </w:r>
      <w:r w:rsidR="00D91D0A" w:rsidRPr="00446BE1">
        <w:rPr>
          <w:sz w:val="28"/>
          <w:szCs w:val="28"/>
        </w:rPr>
        <w:t>г.</w:t>
      </w:r>
      <w:r w:rsidR="00D91D0A" w:rsidRPr="00D91D0A">
        <w:rPr>
          <w:sz w:val="28"/>
          <w:szCs w:val="28"/>
        </w:rPr>
        <w:t xml:space="preserve">    </w:t>
      </w:r>
      <w:r w:rsidR="00446BE1">
        <w:rPr>
          <w:sz w:val="28"/>
          <w:szCs w:val="28"/>
        </w:rPr>
        <w:t xml:space="preserve">   </w:t>
      </w:r>
      <w:r w:rsidR="00D91D0A" w:rsidRPr="00D91D0A">
        <w:rPr>
          <w:sz w:val="28"/>
          <w:szCs w:val="28"/>
        </w:rPr>
        <w:t xml:space="preserve"> </w:t>
      </w:r>
      <w:r w:rsidR="00446BE1">
        <w:rPr>
          <w:sz w:val="28"/>
          <w:szCs w:val="28"/>
        </w:rPr>
        <w:t xml:space="preserve">    </w:t>
      </w:r>
      <w:r w:rsidR="00D91D0A" w:rsidRPr="00D91D0A">
        <w:rPr>
          <w:sz w:val="28"/>
          <w:szCs w:val="28"/>
        </w:rPr>
        <w:t xml:space="preserve">    с.Новые Чути            </w:t>
      </w:r>
      <w:r w:rsidR="00446BE1">
        <w:rPr>
          <w:sz w:val="28"/>
          <w:szCs w:val="28"/>
        </w:rPr>
        <w:t xml:space="preserve"> </w:t>
      </w:r>
      <w:r w:rsidR="00D91D0A" w:rsidRPr="00D91D0A">
        <w:rPr>
          <w:sz w:val="28"/>
          <w:szCs w:val="28"/>
        </w:rPr>
        <w:t xml:space="preserve">  </w:t>
      </w:r>
      <w:r w:rsidR="00D91D0A">
        <w:rPr>
          <w:sz w:val="28"/>
          <w:szCs w:val="28"/>
        </w:rPr>
        <w:t xml:space="preserve"> </w:t>
      </w:r>
      <w:r w:rsidR="00453CF8">
        <w:rPr>
          <w:sz w:val="28"/>
          <w:szCs w:val="28"/>
        </w:rPr>
        <w:t xml:space="preserve">   </w:t>
      </w:r>
      <w:r w:rsidR="00D91D0A">
        <w:rPr>
          <w:sz w:val="28"/>
          <w:szCs w:val="28"/>
        </w:rPr>
        <w:t xml:space="preserve"> </w:t>
      </w:r>
      <w:r w:rsidR="00D91D0A" w:rsidRPr="00D91D0A">
        <w:rPr>
          <w:sz w:val="28"/>
          <w:szCs w:val="28"/>
        </w:rPr>
        <w:t xml:space="preserve">№ </w:t>
      </w:r>
      <w:r>
        <w:rPr>
          <w:sz w:val="28"/>
          <w:szCs w:val="28"/>
        </w:rPr>
        <w:t>31</w:t>
      </w:r>
    </w:p>
    <w:p w:rsidR="002A7E6F" w:rsidRPr="000F7530" w:rsidRDefault="002A7E6F" w:rsidP="00446BE1">
      <w:pPr>
        <w:rPr>
          <w:b/>
          <w:sz w:val="28"/>
          <w:szCs w:val="28"/>
        </w:rPr>
      </w:pPr>
    </w:p>
    <w:p w:rsidR="000F7530" w:rsidRPr="00C73AE3" w:rsidRDefault="000F7530" w:rsidP="000F7530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bookmarkStart w:id="0" w:name="sub_200"/>
      <w:bookmarkStart w:id="1" w:name="_GoBack"/>
      <w:r w:rsidRPr="00C73AE3">
        <w:rPr>
          <w:rFonts w:eastAsia="Calibri"/>
          <w:sz w:val="28"/>
          <w:szCs w:val="28"/>
          <w:shd w:val="clear" w:color="auto" w:fill="FFFFFF"/>
          <w:lang w:eastAsia="en-US"/>
        </w:rPr>
        <w:t xml:space="preserve">О признании утратившими силу </w:t>
      </w:r>
    </w:p>
    <w:p w:rsidR="00B1030E" w:rsidRDefault="000F7530" w:rsidP="000F7530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73AE3">
        <w:rPr>
          <w:rFonts w:eastAsia="Calibri"/>
          <w:sz w:val="28"/>
          <w:szCs w:val="28"/>
          <w:shd w:val="clear" w:color="auto" w:fill="FFFFFF"/>
          <w:lang w:eastAsia="en-US"/>
        </w:rPr>
        <w:t xml:space="preserve">отдельных решений Совета </w:t>
      </w:r>
      <w:r w:rsidR="00B1030E">
        <w:rPr>
          <w:rFonts w:eastAsia="Calibri"/>
          <w:sz w:val="28"/>
          <w:szCs w:val="28"/>
          <w:shd w:val="clear" w:color="auto" w:fill="FFFFFF"/>
          <w:lang w:eastAsia="en-US"/>
        </w:rPr>
        <w:t xml:space="preserve"> </w:t>
      </w:r>
    </w:p>
    <w:p w:rsidR="000F7530" w:rsidRPr="00C73AE3" w:rsidRDefault="000F7530" w:rsidP="000F7530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73AE3">
        <w:rPr>
          <w:rFonts w:eastAsia="Calibri"/>
          <w:sz w:val="28"/>
          <w:szCs w:val="28"/>
          <w:shd w:val="clear" w:color="auto" w:fill="FFFFFF"/>
          <w:lang w:eastAsia="en-US"/>
        </w:rPr>
        <w:t>Салиховского сельского поселения</w:t>
      </w:r>
    </w:p>
    <w:p w:rsidR="000F7530" w:rsidRPr="00C73AE3" w:rsidRDefault="000F7530" w:rsidP="000F7530">
      <w:pPr>
        <w:rPr>
          <w:rFonts w:eastAsia="Calibri"/>
          <w:sz w:val="28"/>
          <w:szCs w:val="28"/>
          <w:shd w:val="clear" w:color="auto" w:fill="FFFFFF"/>
          <w:lang w:eastAsia="en-US"/>
        </w:rPr>
      </w:pPr>
      <w:r w:rsidRPr="00C73AE3">
        <w:rPr>
          <w:rFonts w:eastAsia="Calibri"/>
          <w:sz w:val="28"/>
          <w:szCs w:val="28"/>
          <w:shd w:val="clear" w:color="auto" w:fill="FFFFFF"/>
          <w:lang w:eastAsia="en-US"/>
        </w:rPr>
        <w:t xml:space="preserve">Бавлинского муниципального района </w:t>
      </w:r>
    </w:p>
    <w:p w:rsidR="000F7530" w:rsidRPr="00C73AE3" w:rsidRDefault="000F7530" w:rsidP="00F726CC">
      <w:pPr>
        <w:shd w:val="clear" w:color="auto" w:fill="FFFFFF"/>
        <w:rPr>
          <w:sz w:val="28"/>
          <w:szCs w:val="28"/>
        </w:rPr>
      </w:pPr>
      <w:r w:rsidRPr="00C73AE3">
        <w:rPr>
          <w:sz w:val="28"/>
          <w:szCs w:val="28"/>
          <w:shd w:val="clear" w:color="auto" w:fill="E8E8E8"/>
        </w:rPr>
        <w:t>в сфере градостроительства</w:t>
      </w:r>
    </w:p>
    <w:bookmarkEnd w:id="1"/>
    <w:p w:rsidR="000F7530" w:rsidRPr="00C73AE3" w:rsidRDefault="000F7530" w:rsidP="00F726CC">
      <w:pPr>
        <w:shd w:val="clear" w:color="auto" w:fill="FFFFFF"/>
        <w:tabs>
          <w:tab w:val="left" w:pos="1134"/>
        </w:tabs>
        <w:spacing w:line="336" w:lineRule="auto"/>
        <w:ind w:right="-1" w:firstLine="709"/>
        <w:contextualSpacing/>
        <w:jc w:val="both"/>
        <w:rPr>
          <w:sz w:val="28"/>
          <w:szCs w:val="28"/>
        </w:rPr>
      </w:pPr>
    </w:p>
    <w:p w:rsidR="000F7530" w:rsidRPr="000F7530" w:rsidRDefault="000F7530" w:rsidP="000F7530">
      <w:pPr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73AE3">
        <w:rPr>
          <w:color w:val="000000"/>
          <w:sz w:val="28"/>
          <w:szCs w:val="28"/>
          <w:shd w:val="clear" w:color="auto" w:fill="E8E8E8"/>
        </w:rPr>
        <w:t>В соответствии с Законом Республики Татарстан от 23.12.2023 N 131-ЗРТ "О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деятельности" в</w:t>
      </w:r>
      <w:r w:rsidRPr="00C73AE3">
        <w:rPr>
          <w:color w:val="000000"/>
          <w:sz w:val="28"/>
          <w:szCs w:val="28"/>
        </w:rPr>
        <w:t xml:space="preserve"> целях приведения муниципальных нормативных правовых актов в соответствие с действующим законодательством </w:t>
      </w:r>
      <w:r w:rsidRPr="00C73AE3">
        <w:rPr>
          <w:rFonts w:eastAsia="Calibri"/>
          <w:color w:val="000000"/>
          <w:sz w:val="28"/>
          <w:szCs w:val="28"/>
          <w:lang w:eastAsia="en-US"/>
        </w:rPr>
        <w:t>Совет Салиховского сельского поселения Бавлинского муниципального</w:t>
      </w:r>
      <w:r w:rsidRPr="000F7530">
        <w:rPr>
          <w:rFonts w:eastAsia="Calibri"/>
          <w:color w:val="000000"/>
          <w:sz w:val="28"/>
          <w:szCs w:val="28"/>
          <w:lang w:eastAsia="en-US"/>
        </w:rPr>
        <w:t xml:space="preserve"> района решил:</w:t>
      </w:r>
    </w:p>
    <w:p w:rsidR="000F7530" w:rsidRPr="000F7530" w:rsidRDefault="000F7530" w:rsidP="000F7530">
      <w:pPr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F7530">
        <w:rPr>
          <w:rFonts w:eastAsia="Calibri"/>
          <w:color w:val="000000"/>
          <w:sz w:val="28"/>
          <w:szCs w:val="28"/>
          <w:lang w:eastAsia="en-US"/>
        </w:rPr>
        <w:t>1. Признать утратившими силу решения Совета Салиховского сельского поселения Бавлинского муниципального района:</w:t>
      </w:r>
    </w:p>
    <w:p w:rsidR="000F7530" w:rsidRPr="000F7530" w:rsidRDefault="000F7530" w:rsidP="000F7530">
      <w:pPr>
        <w:spacing w:line="360" w:lineRule="auto"/>
        <w:jc w:val="both"/>
        <w:rPr>
          <w:color w:val="000000"/>
          <w:sz w:val="28"/>
          <w:szCs w:val="28"/>
        </w:rPr>
      </w:pPr>
      <w:r w:rsidRPr="000F7530">
        <w:rPr>
          <w:rFonts w:eastAsia="Calibri"/>
          <w:color w:val="000000"/>
          <w:sz w:val="28"/>
          <w:szCs w:val="28"/>
          <w:lang w:eastAsia="en-US"/>
        </w:rPr>
        <w:t>-</w:t>
      </w:r>
      <w:r w:rsidRPr="000F7530">
        <w:rPr>
          <w:color w:val="000000"/>
          <w:sz w:val="28"/>
          <w:szCs w:val="28"/>
        </w:rPr>
        <w:t xml:space="preserve"> </w:t>
      </w:r>
      <w:r w:rsidR="00C73AE3">
        <w:rPr>
          <w:color w:val="000000"/>
          <w:sz w:val="28"/>
          <w:szCs w:val="28"/>
        </w:rPr>
        <w:t>20.03.2018 №</w:t>
      </w:r>
      <w:r w:rsidRPr="000F7530">
        <w:rPr>
          <w:color w:val="000000"/>
          <w:sz w:val="28"/>
          <w:szCs w:val="28"/>
        </w:rPr>
        <w:t>57 </w:t>
      </w:r>
      <w:r w:rsidR="00C73AE3">
        <w:rPr>
          <w:color w:val="000000"/>
          <w:sz w:val="28"/>
          <w:szCs w:val="28"/>
        </w:rPr>
        <w:t xml:space="preserve"> «</w:t>
      </w:r>
      <w:r w:rsidRPr="000F7530">
        <w:rPr>
          <w:color w:val="000000"/>
          <w:sz w:val="28"/>
          <w:szCs w:val="28"/>
        </w:rPr>
        <w:t>О внесении изменений в решение Совета Салиховского сельского поселения Бавлинского муниципального района от 28.09.2017 №54/1 «Об утверждении Правил землепользования и застройки Салиховского сельского Поселения Бавлинского муниципального района Республики Татарстан»</w:t>
      </w:r>
    </w:p>
    <w:p w:rsidR="000F7530" w:rsidRPr="00C73AE3" w:rsidRDefault="000F7530" w:rsidP="00C73AE3">
      <w:pPr>
        <w:spacing w:line="360" w:lineRule="auto"/>
        <w:jc w:val="both"/>
        <w:rPr>
          <w:color w:val="000000"/>
          <w:sz w:val="28"/>
          <w:szCs w:val="28"/>
        </w:rPr>
      </w:pPr>
      <w:r w:rsidRPr="000F7530">
        <w:rPr>
          <w:color w:val="000000"/>
          <w:sz w:val="28"/>
          <w:szCs w:val="28"/>
        </w:rPr>
        <w:t>-</w:t>
      </w:r>
      <w:r w:rsidR="00C73AE3">
        <w:rPr>
          <w:color w:val="000000"/>
          <w:sz w:val="28"/>
          <w:szCs w:val="28"/>
        </w:rPr>
        <w:t>12 апреля 2018г №</w:t>
      </w:r>
      <w:r w:rsidRPr="000F7530">
        <w:rPr>
          <w:color w:val="000000"/>
          <w:sz w:val="28"/>
          <w:szCs w:val="28"/>
        </w:rPr>
        <w:t>60 </w:t>
      </w:r>
      <w:r w:rsidR="00C73AE3">
        <w:rPr>
          <w:color w:val="000000"/>
          <w:sz w:val="28"/>
          <w:szCs w:val="28"/>
        </w:rPr>
        <w:t xml:space="preserve"> «</w:t>
      </w:r>
      <w:r w:rsidRPr="000F7530">
        <w:rPr>
          <w:color w:val="000000"/>
          <w:sz w:val="28"/>
          <w:szCs w:val="28"/>
        </w:rPr>
        <w:t xml:space="preserve">О внесении изменений в решение Совета Салиховского сельского поселения Бавлинского муниципального района от 26.06.2017 № 46 «О приведении Правил землепользования и застройки Салиховского сельского поселения Бавлинского муниципального </w:t>
      </w:r>
      <w:r w:rsidRPr="000F7530">
        <w:rPr>
          <w:color w:val="000000"/>
          <w:sz w:val="28"/>
          <w:szCs w:val="28"/>
        </w:rPr>
        <w:lastRenderedPageBreak/>
        <w:t>района Республики Татарстан  в соответствие требованиям  Градостроительного кодекса Российской Федерации»</w:t>
      </w:r>
    </w:p>
    <w:p w:rsidR="00D20FB3" w:rsidRPr="007840BF" w:rsidRDefault="00D20FB3" w:rsidP="00D20FB3">
      <w:pPr>
        <w:tabs>
          <w:tab w:val="left" w:pos="1134"/>
        </w:tabs>
        <w:spacing w:line="336" w:lineRule="auto"/>
        <w:ind w:right="-1" w:firstLine="709"/>
        <w:contextualSpacing/>
        <w:jc w:val="both"/>
        <w:rPr>
          <w:sz w:val="28"/>
          <w:szCs w:val="28"/>
        </w:rPr>
      </w:pPr>
      <w:r w:rsidRPr="007840BF">
        <w:rPr>
          <w:sz w:val="28"/>
          <w:szCs w:val="28"/>
        </w:rPr>
        <w:t xml:space="preserve">2. Опубликовать настоящее решение на официальном портале правовой информации Республики </w:t>
      </w:r>
      <w:r w:rsidRPr="007840BF">
        <w:rPr>
          <w:color w:val="000000"/>
          <w:sz w:val="28"/>
          <w:szCs w:val="28"/>
        </w:rPr>
        <w:t>Татарстан по адресу: (</w:t>
      </w:r>
      <w:hyperlink r:id="rId8" w:history="1"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Pr="00D75773">
          <w:rPr>
            <w:rStyle w:val="ac"/>
            <w:color w:val="000000"/>
            <w:sz w:val="28"/>
            <w:szCs w:val="28"/>
            <w:u w:val="none"/>
          </w:rPr>
          <w:t>://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www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pravo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tatarstan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</w:hyperlink>
      <w:r w:rsidRPr="00D75773">
        <w:rPr>
          <w:color w:val="000000"/>
          <w:sz w:val="28"/>
          <w:szCs w:val="28"/>
        </w:rPr>
        <w:t>) и на сайте Бавлинского муниципального района (</w:t>
      </w:r>
      <w:hyperlink r:id="rId9" w:history="1"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Pr="00D75773">
          <w:rPr>
            <w:rStyle w:val="ac"/>
            <w:color w:val="000000"/>
            <w:sz w:val="28"/>
            <w:szCs w:val="28"/>
            <w:u w:val="none"/>
          </w:rPr>
          <w:t>://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www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bavly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tatarstan</w:t>
        </w:r>
        <w:r w:rsidRPr="00D75773">
          <w:rPr>
            <w:rStyle w:val="ac"/>
            <w:color w:val="000000"/>
            <w:sz w:val="28"/>
            <w:szCs w:val="28"/>
            <w:u w:val="none"/>
          </w:rPr>
          <w:t>.</w:t>
        </w:r>
        <w:r w:rsidRPr="00D75773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</w:hyperlink>
      <w:r w:rsidRPr="00D75773">
        <w:rPr>
          <w:color w:val="000000"/>
          <w:sz w:val="28"/>
          <w:szCs w:val="28"/>
        </w:rPr>
        <w:t>)</w:t>
      </w:r>
      <w:r w:rsidRPr="00D75773">
        <w:rPr>
          <w:sz w:val="28"/>
          <w:szCs w:val="28"/>
        </w:rPr>
        <w:t>.</w:t>
      </w:r>
    </w:p>
    <w:p w:rsidR="00D20FB3" w:rsidRPr="007840BF" w:rsidRDefault="00D20FB3" w:rsidP="00D20FB3">
      <w:pPr>
        <w:spacing w:line="360" w:lineRule="auto"/>
        <w:ind w:firstLine="708"/>
        <w:rPr>
          <w:sz w:val="28"/>
          <w:szCs w:val="28"/>
        </w:rPr>
      </w:pPr>
      <w:r w:rsidRPr="007840BF">
        <w:rPr>
          <w:sz w:val="28"/>
          <w:szCs w:val="28"/>
        </w:rPr>
        <w:t>3. Контроль за исполнением данного решения оставляю за собой.</w:t>
      </w:r>
    </w:p>
    <w:p w:rsidR="00D20FB3" w:rsidRDefault="00D20FB3" w:rsidP="00D20FB3">
      <w:pPr>
        <w:spacing w:line="360" w:lineRule="auto"/>
        <w:jc w:val="both"/>
        <w:rPr>
          <w:sz w:val="18"/>
          <w:szCs w:val="28"/>
        </w:rPr>
      </w:pPr>
    </w:p>
    <w:p w:rsidR="00D75773" w:rsidRDefault="00D75773" w:rsidP="00D20FB3">
      <w:pPr>
        <w:spacing w:line="360" w:lineRule="auto"/>
        <w:jc w:val="both"/>
        <w:rPr>
          <w:sz w:val="18"/>
          <w:szCs w:val="28"/>
        </w:rPr>
      </w:pPr>
    </w:p>
    <w:p w:rsidR="009876B4" w:rsidRDefault="009876B4" w:rsidP="00D20FB3">
      <w:pPr>
        <w:spacing w:line="360" w:lineRule="auto"/>
        <w:jc w:val="both"/>
        <w:rPr>
          <w:sz w:val="18"/>
          <w:szCs w:val="28"/>
        </w:rPr>
      </w:pPr>
    </w:p>
    <w:bookmarkEnd w:id="0"/>
    <w:p w:rsidR="003E47B7" w:rsidRPr="003E47B7" w:rsidRDefault="003E47B7" w:rsidP="00FD7D8E">
      <w:pPr>
        <w:jc w:val="both"/>
        <w:rPr>
          <w:color w:val="000000"/>
          <w:sz w:val="28"/>
          <w:szCs w:val="28"/>
        </w:rPr>
      </w:pPr>
      <w:r w:rsidRPr="003E47B7">
        <w:rPr>
          <w:color w:val="000000"/>
          <w:sz w:val="28"/>
          <w:szCs w:val="28"/>
        </w:rPr>
        <w:t>Глава, Председатель Совета</w:t>
      </w:r>
    </w:p>
    <w:p w:rsidR="003E47B7" w:rsidRDefault="003E47B7" w:rsidP="00FD7D8E">
      <w:pPr>
        <w:jc w:val="both"/>
        <w:rPr>
          <w:color w:val="000000"/>
          <w:sz w:val="28"/>
          <w:szCs w:val="28"/>
        </w:rPr>
      </w:pPr>
      <w:r w:rsidRPr="003E47B7">
        <w:rPr>
          <w:color w:val="000000"/>
          <w:sz w:val="28"/>
          <w:szCs w:val="28"/>
        </w:rPr>
        <w:t xml:space="preserve">Салиховского сельского поселения                       </w:t>
      </w:r>
      <w:r w:rsidR="00FD7D8E">
        <w:rPr>
          <w:color w:val="000000"/>
          <w:sz w:val="28"/>
          <w:szCs w:val="28"/>
        </w:rPr>
        <w:t xml:space="preserve">         </w:t>
      </w:r>
      <w:r w:rsidRPr="003E47B7">
        <w:rPr>
          <w:color w:val="000000"/>
          <w:sz w:val="28"/>
          <w:szCs w:val="28"/>
        </w:rPr>
        <w:t xml:space="preserve">  </w:t>
      </w:r>
      <w:r w:rsidR="002B7900">
        <w:rPr>
          <w:color w:val="000000"/>
          <w:sz w:val="28"/>
          <w:szCs w:val="28"/>
        </w:rPr>
        <w:t xml:space="preserve">        </w:t>
      </w:r>
      <w:r w:rsidRPr="003E47B7">
        <w:rPr>
          <w:color w:val="000000"/>
          <w:sz w:val="28"/>
          <w:szCs w:val="28"/>
        </w:rPr>
        <w:t xml:space="preserve"> </w:t>
      </w:r>
      <w:r w:rsidR="003121A4">
        <w:rPr>
          <w:color w:val="000000"/>
          <w:sz w:val="28"/>
          <w:szCs w:val="28"/>
        </w:rPr>
        <w:t xml:space="preserve">   </w:t>
      </w:r>
      <w:r w:rsidRPr="003E47B7">
        <w:rPr>
          <w:color w:val="000000"/>
          <w:sz w:val="28"/>
          <w:szCs w:val="28"/>
        </w:rPr>
        <w:t xml:space="preserve">  </w:t>
      </w:r>
      <w:r w:rsidR="002B7900">
        <w:rPr>
          <w:color w:val="000000"/>
          <w:sz w:val="28"/>
          <w:szCs w:val="28"/>
        </w:rPr>
        <w:t>И.</w:t>
      </w:r>
      <w:r w:rsidRPr="003E47B7">
        <w:rPr>
          <w:color w:val="000000"/>
          <w:sz w:val="28"/>
          <w:szCs w:val="28"/>
        </w:rPr>
        <w:t>Н. Хайруллин</w:t>
      </w: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CB30C9" w:rsidRDefault="00CB30C9" w:rsidP="00FD7D8E">
      <w:pPr>
        <w:jc w:val="both"/>
        <w:rPr>
          <w:color w:val="000000"/>
          <w:sz w:val="28"/>
          <w:szCs w:val="28"/>
        </w:rPr>
      </w:pPr>
    </w:p>
    <w:p w:rsidR="00CB30C9" w:rsidRDefault="00CB30C9" w:rsidP="00FD7D8E">
      <w:pPr>
        <w:jc w:val="both"/>
        <w:rPr>
          <w:color w:val="000000"/>
          <w:sz w:val="28"/>
          <w:szCs w:val="28"/>
        </w:rPr>
      </w:pPr>
    </w:p>
    <w:p w:rsidR="00446BE1" w:rsidRDefault="00446BE1" w:rsidP="00FD7D8E">
      <w:pPr>
        <w:jc w:val="both"/>
        <w:rPr>
          <w:color w:val="000000"/>
          <w:sz w:val="28"/>
          <w:szCs w:val="28"/>
        </w:rPr>
      </w:pPr>
    </w:p>
    <w:p w:rsidR="00446BE1" w:rsidRDefault="00446BE1" w:rsidP="00FD7D8E">
      <w:pPr>
        <w:jc w:val="both"/>
        <w:rPr>
          <w:color w:val="000000"/>
          <w:sz w:val="28"/>
          <w:szCs w:val="28"/>
        </w:rPr>
      </w:pPr>
    </w:p>
    <w:p w:rsidR="00D75773" w:rsidRDefault="00D75773" w:rsidP="00FD7D8E">
      <w:pPr>
        <w:jc w:val="both"/>
        <w:rPr>
          <w:color w:val="000000"/>
          <w:sz w:val="28"/>
          <w:szCs w:val="28"/>
        </w:rPr>
      </w:pPr>
    </w:p>
    <w:p w:rsidR="00D20FB3" w:rsidRPr="00467ED5" w:rsidRDefault="00D20FB3" w:rsidP="00D20FB3">
      <w:pPr>
        <w:jc w:val="center"/>
        <w:rPr>
          <w:b/>
          <w:sz w:val="26"/>
          <w:szCs w:val="26"/>
        </w:rPr>
      </w:pPr>
    </w:p>
    <w:sectPr w:rsidR="00D20FB3" w:rsidRPr="00467ED5" w:rsidSect="00A56C91">
      <w:headerReference w:type="default" r:id="rId10"/>
      <w:pgSz w:w="11906" w:h="16838"/>
      <w:pgMar w:top="1134" w:right="1134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F32" w:rsidRDefault="005D5F32" w:rsidP="00D20FB3">
      <w:r>
        <w:separator/>
      </w:r>
    </w:p>
  </w:endnote>
  <w:endnote w:type="continuationSeparator" w:id="0">
    <w:p w:rsidR="005D5F32" w:rsidRDefault="005D5F32" w:rsidP="00D20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F32" w:rsidRDefault="005D5F32" w:rsidP="00D20FB3">
      <w:r>
        <w:separator/>
      </w:r>
    </w:p>
  </w:footnote>
  <w:footnote w:type="continuationSeparator" w:id="0">
    <w:p w:rsidR="005D5F32" w:rsidRDefault="005D5F32" w:rsidP="00D20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30C9" w:rsidRDefault="00CB30C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B33A00">
      <w:rPr>
        <w:noProof/>
      </w:rPr>
      <w:t>2</w:t>
    </w:r>
    <w:r>
      <w:fldChar w:fldCharType="end"/>
    </w:r>
  </w:p>
  <w:p w:rsidR="00CB30C9" w:rsidRDefault="00CB30C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2263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9659DC"/>
    <w:multiLevelType w:val="hybridMultilevel"/>
    <w:tmpl w:val="8F8A1156"/>
    <w:lvl w:ilvl="0" w:tplc="ED66ED48">
      <w:start w:val="1"/>
      <w:numFmt w:val="decimal"/>
      <w:lvlText w:val="%1."/>
      <w:lvlJc w:val="left"/>
      <w:pPr>
        <w:ind w:left="1320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 w15:restartNumberingAfterBreak="0">
    <w:nsid w:val="1EAB50B1"/>
    <w:multiLevelType w:val="hybridMultilevel"/>
    <w:tmpl w:val="506A4D60"/>
    <w:lvl w:ilvl="0" w:tplc="2F7E58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AC3610D"/>
    <w:multiLevelType w:val="hybridMultilevel"/>
    <w:tmpl w:val="443AC614"/>
    <w:lvl w:ilvl="0" w:tplc="04190011">
      <w:start w:val="2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B1BF3"/>
    <w:multiLevelType w:val="hybridMultilevel"/>
    <w:tmpl w:val="506A4D60"/>
    <w:lvl w:ilvl="0" w:tplc="2F7E58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F547F95"/>
    <w:multiLevelType w:val="hybridMultilevel"/>
    <w:tmpl w:val="70B0A09C"/>
    <w:lvl w:ilvl="0" w:tplc="2F7E58FE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240CCC"/>
    <w:multiLevelType w:val="hybridMultilevel"/>
    <w:tmpl w:val="506A4D60"/>
    <w:lvl w:ilvl="0" w:tplc="2F7E58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69F6223"/>
    <w:multiLevelType w:val="hybridMultilevel"/>
    <w:tmpl w:val="506A4D60"/>
    <w:lvl w:ilvl="0" w:tplc="2F7E58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DB95472"/>
    <w:multiLevelType w:val="hybridMultilevel"/>
    <w:tmpl w:val="EAAC5542"/>
    <w:lvl w:ilvl="0" w:tplc="2F7E58FE">
      <w:start w:val="1"/>
      <w:numFmt w:val="decimal"/>
      <w:lvlText w:val="%1.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6A5A3E96"/>
    <w:multiLevelType w:val="hybridMultilevel"/>
    <w:tmpl w:val="92F06454"/>
    <w:lvl w:ilvl="0" w:tplc="2F7E58F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2"/>
  </w:num>
  <w:num w:numId="10">
    <w:abstractNumId w:val="4"/>
  </w:num>
  <w:num w:numId="11">
    <w:abstractNumId w:val="7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E6F"/>
    <w:rsid w:val="00013D00"/>
    <w:rsid w:val="000365A6"/>
    <w:rsid w:val="000365C0"/>
    <w:rsid w:val="00036892"/>
    <w:rsid w:val="00041DEA"/>
    <w:rsid w:val="00050C6E"/>
    <w:rsid w:val="0006739B"/>
    <w:rsid w:val="00071FAA"/>
    <w:rsid w:val="000735F2"/>
    <w:rsid w:val="00075DEE"/>
    <w:rsid w:val="00075F34"/>
    <w:rsid w:val="00077D37"/>
    <w:rsid w:val="00084AC2"/>
    <w:rsid w:val="000856AB"/>
    <w:rsid w:val="0009128C"/>
    <w:rsid w:val="000953B1"/>
    <w:rsid w:val="000A09C9"/>
    <w:rsid w:val="000A0C10"/>
    <w:rsid w:val="000A4AEB"/>
    <w:rsid w:val="000A5567"/>
    <w:rsid w:val="000B11EE"/>
    <w:rsid w:val="000B1B26"/>
    <w:rsid w:val="000C77D2"/>
    <w:rsid w:val="000D494C"/>
    <w:rsid w:val="000F3135"/>
    <w:rsid w:val="000F48FF"/>
    <w:rsid w:val="000F7530"/>
    <w:rsid w:val="00103F25"/>
    <w:rsid w:val="001105E2"/>
    <w:rsid w:val="0011516D"/>
    <w:rsid w:val="00116490"/>
    <w:rsid w:val="00117760"/>
    <w:rsid w:val="00126520"/>
    <w:rsid w:val="00130601"/>
    <w:rsid w:val="00130764"/>
    <w:rsid w:val="001334A3"/>
    <w:rsid w:val="0014341C"/>
    <w:rsid w:val="001451D4"/>
    <w:rsid w:val="00146424"/>
    <w:rsid w:val="0015104C"/>
    <w:rsid w:val="00152955"/>
    <w:rsid w:val="001538E8"/>
    <w:rsid w:val="001544C6"/>
    <w:rsid w:val="0015773B"/>
    <w:rsid w:val="001606D3"/>
    <w:rsid w:val="001634F3"/>
    <w:rsid w:val="001645EC"/>
    <w:rsid w:val="00166021"/>
    <w:rsid w:val="00170E6B"/>
    <w:rsid w:val="00170F19"/>
    <w:rsid w:val="00181005"/>
    <w:rsid w:val="0018152E"/>
    <w:rsid w:val="001865C3"/>
    <w:rsid w:val="00186CC2"/>
    <w:rsid w:val="00194359"/>
    <w:rsid w:val="001970BA"/>
    <w:rsid w:val="00197CF5"/>
    <w:rsid w:val="001A6B2D"/>
    <w:rsid w:val="001B066D"/>
    <w:rsid w:val="001B1026"/>
    <w:rsid w:val="001B133B"/>
    <w:rsid w:val="001B380F"/>
    <w:rsid w:val="001B461C"/>
    <w:rsid w:val="001B628F"/>
    <w:rsid w:val="001C06E5"/>
    <w:rsid w:val="001C3D23"/>
    <w:rsid w:val="001C4E24"/>
    <w:rsid w:val="001C6D24"/>
    <w:rsid w:val="001E07AA"/>
    <w:rsid w:val="001E2561"/>
    <w:rsid w:val="001F2037"/>
    <w:rsid w:val="001F30BD"/>
    <w:rsid w:val="00201744"/>
    <w:rsid w:val="00202ED3"/>
    <w:rsid w:val="00202F70"/>
    <w:rsid w:val="00204E1A"/>
    <w:rsid w:val="0020729F"/>
    <w:rsid w:val="0020748E"/>
    <w:rsid w:val="00221B89"/>
    <w:rsid w:val="00223065"/>
    <w:rsid w:val="00225958"/>
    <w:rsid w:val="00226DCA"/>
    <w:rsid w:val="00227546"/>
    <w:rsid w:val="00230026"/>
    <w:rsid w:val="00236C2C"/>
    <w:rsid w:val="0025147C"/>
    <w:rsid w:val="00254123"/>
    <w:rsid w:val="00255166"/>
    <w:rsid w:val="00266D6C"/>
    <w:rsid w:val="00267173"/>
    <w:rsid w:val="002672F6"/>
    <w:rsid w:val="002700C9"/>
    <w:rsid w:val="0027294B"/>
    <w:rsid w:val="00272A13"/>
    <w:rsid w:val="002A1750"/>
    <w:rsid w:val="002A7E6F"/>
    <w:rsid w:val="002B0D20"/>
    <w:rsid w:val="002B5C05"/>
    <w:rsid w:val="002B7900"/>
    <w:rsid w:val="002C59F1"/>
    <w:rsid w:val="002E0460"/>
    <w:rsid w:val="002E1CD6"/>
    <w:rsid w:val="002E1F9C"/>
    <w:rsid w:val="002E2263"/>
    <w:rsid w:val="002F290F"/>
    <w:rsid w:val="002F35BF"/>
    <w:rsid w:val="003014B0"/>
    <w:rsid w:val="003121A4"/>
    <w:rsid w:val="00313BF3"/>
    <w:rsid w:val="003231BB"/>
    <w:rsid w:val="003249F7"/>
    <w:rsid w:val="00357245"/>
    <w:rsid w:val="00361D4C"/>
    <w:rsid w:val="00362BFA"/>
    <w:rsid w:val="003715B0"/>
    <w:rsid w:val="00381220"/>
    <w:rsid w:val="003832D0"/>
    <w:rsid w:val="0038615B"/>
    <w:rsid w:val="003A4C05"/>
    <w:rsid w:val="003A4C1A"/>
    <w:rsid w:val="003A7991"/>
    <w:rsid w:val="003B39E9"/>
    <w:rsid w:val="003B5000"/>
    <w:rsid w:val="003C1E63"/>
    <w:rsid w:val="003C6087"/>
    <w:rsid w:val="003C6EA8"/>
    <w:rsid w:val="003D31D2"/>
    <w:rsid w:val="003E0B64"/>
    <w:rsid w:val="003E1570"/>
    <w:rsid w:val="003E35BC"/>
    <w:rsid w:val="003E47B7"/>
    <w:rsid w:val="003E636B"/>
    <w:rsid w:val="003F3EDB"/>
    <w:rsid w:val="003F62E7"/>
    <w:rsid w:val="003F6BE2"/>
    <w:rsid w:val="003F70C8"/>
    <w:rsid w:val="0040062F"/>
    <w:rsid w:val="00404A51"/>
    <w:rsid w:val="00411C61"/>
    <w:rsid w:val="00412080"/>
    <w:rsid w:val="00413D06"/>
    <w:rsid w:val="00422929"/>
    <w:rsid w:val="00424707"/>
    <w:rsid w:val="00425304"/>
    <w:rsid w:val="00434E9A"/>
    <w:rsid w:val="00446BE1"/>
    <w:rsid w:val="00453CF8"/>
    <w:rsid w:val="0045645F"/>
    <w:rsid w:val="00456C5A"/>
    <w:rsid w:val="0046026A"/>
    <w:rsid w:val="00462F3B"/>
    <w:rsid w:val="00466C3B"/>
    <w:rsid w:val="00467ED5"/>
    <w:rsid w:val="0047627E"/>
    <w:rsid w:val="0047682E"/>
    <w:rsid w:val="00493E45"/>
    <w:rsid w:val="004943DF"/>
    <w:rsid w:val="00497A92"/>
    <w:rsid w:val="004A05B7"/>
    <w:rsid w:val="004A0E55"/>
    <w:rsid w:val="004A3DD9"/>
    <w:rsid w:val="004B1577"/>
    <w:rsid w:val="004B3F1F"/>
    <w:rsid w:val="004B3F65"/>
    <w:rsid w:val="004B3FA6"/>
    <w:rsid w:val="004B618C"/>
    <w:rsid w:val="004C116B"/>
    <w:rsid w:val="004C570A"/>
    <w:rsid w:val="004C6088"/>
    <w:rsid w:val="004D166F"/>
    <w:rsid w:val="004E269D"/>
    <w:rsid w:val="004E3D43"/>
    <w:rsid w:val="004E5CDD"/>
    <w:rsid w:val="004F126C"/>
    <w:rsid w:val="004F2492"/>
    <w:rsid w:val="004F6501"/>
    <w:rsid w:val="005138BD"/>
    <w:rsid w:val="00523E9C"/>
    <w:rsid w:val="005260FA"/>
    <w:rsid w:val="00526DC2"/>
    <w:rsid w:val="00533104"/>
    <w:rsid w:val="005339AD"/>
    <w:rsid w:val="0053777A"/>
    <w:rsid w:val="005427E2"/>
    <w:rsid w:val="00542E59"/>
    <w:rsid w:val="00544EC9"/>
    <w:rsid w:val="00555983"/>
    <w:rsid w:val="005600E2"/>
    <w:rsid w:val="0056394B"/>
    <w:rsid w:val="0056509C"/>
    <w:rsid w:val="005850B1"/>
    <w:rsid w:val="00594572"/>
    <w:rsid w:val="005A0E9C"/>
    <w:rsid w:val="005A1781"/>
    <w:rsid w:val="005A3F6A"/>
    <w:rsid w:val="005A6504"/>
    <w:rsid w:val="005A6705"/>
    <w:rsid w:val="005C4B80"/>
    <w:rsid w:val="005D5F32"/>
    <w:rsid w:val="005D62C3"/>
    <w:rsid w:val="005E41B0"/>
    <w:rsid w:val="005E59C2"/>
    <w:rsid w:val="00611DB5"/>
    <w:rsid w:val="00614D17"/>
    <w:rsid w:val="00621C85"/>
    <w:rsid w:val="00634E44"/>
    <w:rsid w:val="00647418"/>
    <w:rsid w:val="00652E0A"/>
    <w:rsid w:val="00654E91"/>
    <w:rsid w:val="00656473"/>
    <w:rsid w:val="00661725"/>
    <w:rsid w:val="006626DF"/>
    <w:rsid w:val="00665B67"/>
    <w:rsid w:val="00667A8A"/>
    <w:rsid w:val="00674B80"/>
    <w:rsid w:val="00680FE2"/>
    <w:rsid w:val="00690FA9"/>
    <w:rsid w:val="006919D5"/>
    <w:rsid w:val="00693967"/>
    <w:rsid w:val="0069654D"/>
    <w:rsid w:val="00696D5C"/>
    <w:rsid w:val="00697580"/>
    <w:rsid w:val="006B1354"/>
    <w:rsid w:val="006C2AA8"/>
    <w:rsid w:val="006C4F45"/>
    <w:rsid w:val="006C7A92"/>
    <w:rsid w:val="006D0151"/>
    <w:rsid w:val="006D27A1"/>
    <w:rsid w:val="006D5261"/>
    <w:rsid w:val="006D6EBE"/>
    <w:rsid w:val="006E3939"/>
    <w:rsid w:val="00710B64"/>
    <w:rsid w:val="00712117"/>
    <w:rsid w:val="0071373A"/>
    <w:rsid w:val="007153D7"/>
    <w:rsid w:val="00717937"/>
    <w:rsid w:val="00723C8E"/>
    <w:rsid w:val="00724483"/>
    <w:rsid w:val="00724633"/>
    <w:rsid w:val="00726DAE"/>
    <w:rsid w:val="00730773"/>
    <w:rsid w:val="00733592"/>
    <w:rsid w:val="00735258"/>
    <w:rsid w:val="00751840"/>
    <w:rsid w:val="0076058B"/>
    <w:rsid w:val="00762019"/>
    <w:rsid w:val="00770F13"/>
    <w:rsid w:val="00774437"/>
    <w:rsid w:val="007760BC"/>
    <w:rsid w:val="00783D1E"/>
    <w:rsid w:val="00784FF4"/>
    <w:rsid w:val="00796206"/>
    <w:rsid w:val="00797F7A"/>
    <w:rsid w:val="007A1C6D"/>
    <w:rsid w:val="007A2E53"/>
    <w:rsid w:val="007A436D"/>
    <w:rsid w:val="007A7C7E"/>
    <w:rsid w:val="007D1188"/>
    <w:rsid w:val="007D1503"/>
    <w:rsid w:val="007D5B32"/>
    <w:rsid w:val="007E315C"/>
    <w:rsid w:val="007F3904"/>
    <w:rsid w:val="007F3A52"/>
    <w:rsid w:val="007F4F8E"/>
    <w:rsid w:val="00801B62"/>
    <w:rsid w:val="00802586"/>
    <w:rsid w:val="0081364A"/>
    <w:rsid w:val="00814E09"/>
    <w:rsid w:val="00821236"/>
    <w:rsid w:val="0082796A"/>
    <w:rsid w:val="008311A8"/>
    <w:rsid w:val="008319FF"/>
    <w:rsid w:val="0083707A"/>
    <w:rsid w:val="00837D7F"/>
    <w:rsid w:val="0084341E"/>
    <w:rsid w:val="00855BDB"/>
    <w:rsid w:val="008562D7"/>
    <w:rsid w:val="00857D73"/>
    <w:rsid w:val="008669BB"/>
    <w:rsid w:val="0086748E"/>
    <w:rsid w:val="00873451"/>
    <w:rsid w:val="00875A9A"/>
    <w:rsid w:val="00880899"/>
    <w:rsid w:val="00883BBE"/>
    <w:rsid w:val="00883E16"/>
    <w:rsid w:val="00893EB6"/>
    <w:rsid w:val="008A2C9F"/>
    <w:rsid w:val="008A5536"/>
    <w:rsid w:val="008A7364"/>
    <w:rsid w:val="008B02BE"/>
    <w:rsid w:val="008B4022"/>
    <w:rsid w:val="008B74D8"/>
    <w:rsid w:val="008B7A25"/>
    <w:rsid w:val="008C3AED"/>
    <w:rsid w:val="008C5D04"/>
    <w:rsid w:val="008C6AB3"/>
    <w:rsid w:val="008D55C2"/>
    <w:rsid w:val="008D6CBB"/>
    <w:rsid w:val="008E31BE"/>
    <w:rsid w:val="008F4BF5"/>
    <w:rsid w:val="008F70EC"/>
    <w:rsid w:val="009137D3"/>
    <w:rsid w:val="00916C61"/>
    <w:rsid w:val="009227AF"/>
    <w:rsid w:val="0093298A"/>
    <w:rsid w:val="00932AAA"/>
    <w:rsid w:val="00933A81"/>
    <w:rsid w:val="00942801"/>
    <w:rsid w:val="009537D7"/>
    <w:rsid w:val="00953FBF"/>
    <w:rsid w:val="00961137"/>
    <w:rsid w:val="009632A8"/>
    <w:rsid w:val="00966861"/>
    <w:rsid w:val="00967EAB"/>
    <w:rsid w:val="009710F9"/>
    <w:rsid w:val="00972E15"/>
    <w:rsid w:val="00975D2C"/>
    <w:rsid w:val="0098256F"/>
    <w:rsid w:val="009876B4"/>
    <w:rsid w:val="0099578E"/>
    <w:rsid w:val="00996F8E"/>
    <w:rsid w:val="009A3274"/>
    <w:rsid w:val="009A371F"/>
    <w:rsid w:val="009A5D4B"/>
    <w:rsid w:val="009A7012"/>
    <w:rsid w:val="009C0378"/>
    <w:rsid w:val="009C0A0B"/>
    <w:rsid w:val="009C12F4"/>
    <w:rsid w:val="009C24D3"/>
    <w:rsid w:val="009E5205"/>
    <w:rsid w:val="009F6F09"/>
    <w:rsid w:val="00A0015E"/>
    <w:rsid w:val="00A02DE4"/>
    <w:rsid w:val="00A124D9"/>
    <w:rsid w:val="00A13DFE"/>
    <w:rsid w:val="00A14F49"/>
    <w:rsid w:val="00A1588C"/>
    <w:rsid w:val="00A15F1F"/>
    <w:rsid w:val="00A45374"/>
    <w:rsid w:val="00A463CC"/>
    <w:rsid w:val="00A50C19"/>
    <w:rsid w:val="00A517F1"/>
    <w:rsid w:val="00A56C91"/>
    <w:rsid w:val="00A60265"/>
    <w:rsid w:val="00A7179D"/>
    <w:rsid w:val="00A81299"/>
    <w:rsid w:val="00A859C3"/>
    <w:rsid w:val="00A944D3"/>
    <w:rsid w:val="00A97C89"/>
    <w:rsid w:val="00AA0547"/>
    <w:rsid w:val="00AA1F34"/>
    <w:rsid w:val="00AA4214"/>
    <w:rsid w:val="00AA4D18"/>
    <w:rsid w:val="00AA7174"/>
    <w:rsid w:val="00AA7C92"/>
    <w:rsid w:val="00AB40D0"/>
    <w:rsid w:val="00AC27B5"/>
    <w:rsid w:val="00AD2B93"/>
    <w:rsid w:val="00AD306E"/>
    <w:rsid w:val="00AE410A"/>
    <w:rsid w:val="00AF5296"/>
    <w:rsid w:val="00B0343C"/>
    <w:rsid w:val="00B071F1"/>
    <w:rsid w:val="00B1030E"/>
    <w:rsid w:val="00B12E2B"/>
    <w:rsid w:val="00B13ABE"/>
    <w:rsid w:val="00B13BF7"/>
    <w:rsid w:val="00B141DB"/>
    <w:rsid w:val="00B1699E"/>
    <w:rsid w:val="00B22DFE"/>
    <w:rsid w:val="00B33878"/>
    <w:rsid w:val="00B33A00"/>
    <w:rsid w:val="00B36FA0"/>
    <w:rsid w:val="00B46A75"/>
    <w:rsid w:val="00B50781"/>
    <w:rsid w:val="00B5184D"/>
    <w:rsid w:val="00B73E21"/>
    <w:rsid w:val="00B755E9"/>
    <w:rsid w:val="00B825AB"/>
    <w:rsid w:val="00B85E06"/>
    <w:rsid w:val="00B861EA"/>
    <w:rsid w:val="00B862D7"/>
    <w:rsid w:val="00B93AF6"/>
    <w:rsid w:val="00B97B7E"/>
    <w:rsid w:val="00BA08C6"/>
    <w:rsid w:val="00BA681A"/>
    <w:rsid w:val="00BA7AF7"/>
    <w:rsid w:val="00BB0339"/>
    <w:rsid w:val="00BB2298"/>
    <w:rsid w:val="00BB504A"/>
    <w:rsid w:val="00BB5E93"/>
    <w:rsid w:val="00BC48C3"/>
    <w:rsid w:val="00BC67C7"/>
    <w:rsid w:val="00BE4918"/>
    <w:rsid w:val="00BE5183"/>
    <w:rsid w:val="00BE6E42"/>
    <w:rsid w:val="00C04984"/>
    <w:rsid w:val="00C07FF5"/>
    <w:rsid w:val="00C12709"/>
    <w:rsid w:val="00C2689D"/>
    <w:rsid w:val="00C3664D"/>
    <w:rsid w:val="00C44C4E"/>
    <w:rsid w:val="00C62679"/>
    <w:rsid w:val="00C659EC"/>
    <w:rsid w:val="00C67690"/>
    <w:rsid w:val="00C679FC"/>
    <w:rsid w:val="00C73AE3"/>
    <w:rsid w:val="00C74043"/>
    <w:rsid w:val="00C743B0"/>
    <w:rsid w:val="00C74B0B"/>
    <w:rsid w:val="00C772B5"/>
    <w:rsid w:val="00C83756"/>
    <w:rsid w:val="00C91169"/>
    <w:rsid w:val="00C93986"/>
    <w:rsid w:val="00C9632E"/>
    <w:rsid w:val="00C97F87"/>
    <w:rsid w:val="00CA254E"/>
    <w:rsid w:val="00CA4BF5"/>
    <w:rsid w:val="00CA73CA"/>
    <w:rsid w:val="00CB30C9"/>
    <w:rsid w:val="00CD436A"/>
    <w:rsid w:val="00CD60B2"/>
    <w:rsid w:val="00CD6732"/>
    <w:rsid w:val="00CD7252"/>
    <w:rsid w:val="00CE3795"/>
    <w:rsid w:val="00CE50FB"/>
    <w:rsid w:val="00CE6A90"/>
    <w:rsid w:val="00CE6D1D"/>
    <w:rsid w:val="00CE7FCD"/>
    <w:rsid w:val="00CF0AD6"/>
    <w:rsid w:val="00CF4AC6"/>
    <w:rsid w:val="00CF6211"/>
    <w:rsid w:val="00CF621A"/>
    <w:rsid w:val="00CF69AE"/>
    <w:rsid w:val="00CF7874"/>
    <w:rsid w:val="00D20FB3"/>
    <w:rsid w:val="00D2105A"/>
    <w:rsid w:val="00D23811"/>
    <w:rsid w:val="00D25122"/>
    <w:rsid w:val="00D2614B"/>
    <w:rsid w:val="00D35170"/>
    <w:rsid w:val="00D352A6"/>
    <w:rsid w:val="00D45005"/>
    <w:rsid w:val="00D47EB0"/>
    <w:rsid w:val="00D6018C"/>
    <w:rsid w:val="00D71B44"/>
    <w:rsid w:val="00D73795"/>
    <w:rsid w:val="00D75773"/>
    <w:rsid w:val="00D8125B"/>
    <w:rsid w:val="00D81763"/>
    <w:rsid w:val="00D90CAF"/>
    <w:rsid w:val="00D9115A"/>
    <w:rsid w:val="00D91A54"/>
    <w:rsid w:val="00D91D0A"/>
    <w:rsid w:val="00DA1242"/>
    <w:rsid w:val="00DC4A99"/>
    <w:rsid w:val="00DC7277"/>
    <w:rsid w:val="00DD50A5"/>
    <w:rsid w:val="00DE1AC6"/>
    <w:rsid w:val="00DE7AE3"/>
    <w:rsid w:val="00DF18C7"/>
    <w:rsid w:val="00DF19A0"/>
    <w:rsid w:val="00DF397C"/>
    <w:rsid w:val="00DF3C3F"/>
    <w:rsid w:val="00DF3D3B"/>
    <w:rsid w:val="00E4168A"/>
    <w:rsid w:val="00E43FC4"/>
    <w:rsid w:val="00E44449"/>
    <w:rsid w:val="00E45455"/>
    <w:rsid w:val="00E70751"/>
    <w:rsid w:val="00E71CED"/>
    <w:rsid w:val="00E84852"/>
    <w:rsid w:val="00E90CF5"/>
    <w:rsid w:val="00E91F8B"/>
    <w:rsid w:val="00E94ACC"/>
    <w:rsid w:val="00E95812"/>
    <w:rsid w:val="00E95BF0"/>
    <w:rsid w:val="00E96E82"/>
    <w:rsid w:val="00EA06E8"/>
    <w:rsid w:val="00EA144D"/>
    <w:rsid w:val="00EA1C85"/>
    <w:rsid w:val="00EA2F58"/>
    <w:rsid w:val="00EA3107"/>
    <w:rsid w:val="00EA5066"/>
    <w:rsid w:val="00EB0230"/>
    <w:rsid w:val="00EB50A7"/>
    <w:rsid w:val="00EC44E4"/>
    <w:rsid w:val="00EC4F69"/>
    <w:rsid w:val="00EC6BA1"/>
    <w:rsid w:val="00ED15BD"/>
    <w:rsid w:val="00ED4FA9"/>
    <w:rsid w:val="00ED6C4A"/>
    <w:rsid w:val="00EE093D"/>
    <w:rsid w:val="00EE17E8"/>
    <w:rsid w:val="00EE390B"/>
    <w:rsid w:val="00EF39B8"/>
    <w:rsid w:val="00EF3C0E"/>
    <w:rsid w:val="00F075DF"/>
    <w:rsid w:val="00F1223B"/>
    <w:rsid w:val="00F15E02"/>
    <w:rsid w:val="00F310A2"/>
    <w:rsid w:val="00F3251E"/>
    <w:rsid w:val="00F3635C"/>
    <w:rsid w:val="00F368A5"/>
    <w:rsid w:val="00F36F4E"/>
    <w:rsid w:val="00F400B5"/>
    <w:rsid w:val="00F42137"/>
    <w:rsid w:val="00F44DB6"/>
    <w:rsid w:val="00F4647A"/>
    <w:rsid w:val="00F66CAE"/>
    <w:rsid w:val="00F70699"/>
    <w:rsid w:val="00F726CC"/>
    <w:rsid w:val="00F77D2E"/>
    <w:rsid w:val="00F9311D"/>
    <w:rsid w:val="00F950B9"/>
    <w:rsid w:val="00F9631E"/>
    <w:rsid w:val="00FA3441"/>
    <w:rsid w:val="00FA6480"/>
    <w:rsid w:val="00FB163E"/>
    <w:rsid w:val="00FB4499"/>
    <w:rsid w:val="00FB752C"/>
    <w:rsid w:val="00FB764A"/>
    <w:rsid w:val="00FC0094"/>
    <w:rsid w:val="00FC1E3C"/>
    <w:rsid w:val="00FC3353"/>
    <w:rsid w:val="00FC77CF"/>
    <w:rsid w:val="00FD7D8E"/>
    <w:rsid w:val="00FE539F"/>
    <w:rsid w:val="00FE53B3"/>
    <w:rsid w:val="00FF5096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E083B"/>
  <w15:chartTrackingRefBased/>
  <w15:docId w15:val="{7DC91212-5BF7-40D9-84A8-814D2225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437"/>
  </w:style>
  <w:style w:type="paragraph" w:styleId="1">
    <w:name w:val="heading 1"/>
    <w:basedOn w:val="a"/>
    <w:next w:val="a"/>
    <w:qFormat/>
    <w:rsid w:val="002A7E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1"/>
    <w:next w:val="a"/>
    <w:qFormat/>
    <w:rsid w:val="002A7E6F"/>
    <w:pPr>
      <w:keepNext w:val="0"/>
      <w:widowControl w:val="0"/>
      <w:autoSpaceDE w:val="0"/>
      <w:autoSpaceDN w:val="0"/>
      <w:adjustRightInd w:val="0"/>
      <w:spacing w:before="0" w:after="0"/>
      <w:jc w:val="both"/>
      <w:outlineLvl w:val="1"/>
    </w:pPr>
    <w:rPr>
      <w:b w:val="0"/>
      <w:bCs w:val="0"/>
      <w:kern w:val="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Normal">
    <w:name w:val="Normal"/>
    <w:rsid w:val="002A7E6F"/>
    <w:pPr>
      <w:widowControl w:val="0"/>
      <w:snapToGrid w:val="0"/>
    </w:pPr>
    <w:rPr>
      <w:rFonts w:ascii="Arial" w:hAnsi="Arial"/>
      <w:b/>
    </w:rPr>
  </w:style>
  <w:style w:type="paragraph" w:styleId="a3">
    <w:name w:val="Body Text"/>
    <w:basedOn w:val="a"/>
    <w:link w:val="a4"/>
    <w:rsid w:val="00837D7F"/>
    <w:pPr>
      <w:jc w:val="center"/>
    </w:pPr>
    <w:rPr>
      <w:rFonts w:ascii="Verdana" w:hAnsi="Verdana"/>
      <w:b/>
      <w:noProof/>
      <w:sz w:val="36"/>
      <w:szCs w:val="24"/>
      <w:lang w:val="ar-SA"/>
    </w:rPr>
  </w:style>
  <w:style w:type="character" w:customStyle="1" w:styleId="a4">
    <w:name w:val="Основной текст Знак"/>
    <w:link w:val="a3"/>
    <w:rsid w:val="00837D7F"/>
    <w:rPr>
      <w:rFonts w:ascii="Verdana" w:hAnsi="Verdana"/>
      <w:b/>
      <w:noProof/>
      <w:sz w:val="36"/>
      <w:szCs w:val="24"/>
      <w:lang w:val="ar-SA" w:eastAsia="ru-RU" w:bidi="ar-SA"/>
    </w:rPr>
  </w:style>
  <w:style w:type="paragraph" w:styleId="3">
    <w:name w:val="Body Text Indent 3"/>
    <w:basedOn w:val="a"/>
    <w:link w:val="30"/>
    <w:rsid w:val="00AB40D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B40D0"/>
    <w:rPr>
      <w:sz w:val="16"/>
      <w:szCs w:val="16"/>
    </w:rPr>
  </w:style>
  <w:style w:type="paragraph" w:customStyle="1" w:styleId="ConsPlusCell">
    <w:name w:val="ConsPlusCell"/>
    <w:uiPriority w:val="99"/>
    <w:rsid w:val="007153D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footer"/>
    <w:basedOn w:val="a"/>
    <w:link w:val="a6"/>
    <w:uiPriority w:val="99"/>
    <w:rsid w:val="007153D7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6">
    <w:name w:val="Нижний колонтитул Знак"/>
    <w:link w:val="a5"/>
    <w:uiPriority w:val="99"/>
    <w:rsid w:val="007153D7"/>
    <w:rPr>
      <w:sz w:val="28"/>
      <w:szCs w:val="28"/>
    </w:rPr>
  </w:style>
  <w:style w:type="character" w:customStyle="1" w:styleId="a7">
    <w:name w:val="Верхний колонтитул Знак"/>
    <w:link w:val="a8"/>
    <w:uiPriority w:val="99"/>
    <w:rsid w:val="003E47B7"/>
    <w:rPr>
      <w:sz w:val="28"/>
      <w:szCs w:val="28"/>
    </w:rPr>
  </w:style>
  <w:style w:type="paragraph" w:styleId="a8">
    <w:name w:val="header"/>
    <w:basedOn w:val="a"/>
    <w:link w:val="a7"/>
    <w:uiPriority w:val="99"/>
    <w:unhideWhenUsed/>
    <w:rsid w:val="003E47B7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9">
    <w:name w:val="Цветовое выделение"/>
    <w:rsid w:val="003E47B7"/>
    <w:rPr>
      <w:b/>
      <w:bCs/>
      <w:color w:val="000080"/>
      <w:sz w:val="22"/>
      <w:szCs w:val="22"/>
    </w:rPr>
  </w:style>
  <w:style w:type="paragraph" w:styleId="aa">
    <w:name w:val="Balloon Text"/>
    <w:basedOn w:val="a"/>
    <w:link w:val="ab"/>
    <w:rsid w:val="00EB02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EB023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20F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uiPriority w:val="99"/>
    <w:unhideWhenUsed/>
    <w:rsid w:val="00D20FB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52E0A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2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9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6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tatarsta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vly.tatarsta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CDC7F-F691-4677-B0C1-454B902C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2328</CharactersWithSpaces>
  <SharedDoc>false</SharedDoc>
  <HLinks>
    <vt:vector size="12" baseType="variant">
      <vt:variant>
        <vt:i4>7536698</vt:i4>
      </vt:variant>
      <vt:variant>
        <vt:i4>3</vt:i4>
      </vt:variant>
      <vt:variant>
        <vt:i4>0</vt:i4>
      </vt:variant>
      <vt:variant>
        <vt:i4>5</vt:i4>
      </vt:variant>
      <vt:variant>
        <vt:lpwstr>http://www.bavly.tatarstan.ru/</vt:lpwstr>
      </vt:variant>
      <vt:variant>
        <vt:lpwstr/>
      </vt:variant>
      <vt:variant>
        <vt:i4>6291507</vt:i4>
      </vt:variant>
      <vt:variant>
        <vt:i4>0</vt:i4>
      </vt:variant>
      <vt:variant>
        <vt:i4>0</vt:i4>
      </vt:variant>
      <vt:variant>
        <vt:i4>5</vt:i4>
      </vt:variant>
      <vt:variant>
        <vt:lpwstr>http://www.pravo.tatarstan.ru/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Татьяна Алатырева</cp:lastModifiedBy>
  <cp:revision>2</cp:revision>
  <cp:lastPrinted>2026-08-17T06:05:00Z</cp:lastPrinted>
  <dcterms:created xsi:type="dcterms:W3CDTF">2026-09-14T10:20:00Z</dcterms:created>
  <dcterms:modified xsi:type="dcterms:W3CDTF">2026-09-14T10:20:00Z</dcterms:modified>
</cp:coreProperties>
</file>