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F54B7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СОВЕТ ТУМБАРЛИНСКОГО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ТОМБАРЛЫ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1F54B7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</w:pPr>
                  <w:r w:rsidRPr="001F54B7">
                    <w:rPr>
                      <w:lang w:val="tt-RU"/>
                    </w:rPr>
                    <w:t xml:space="preserve">        </w:t>
                  </w:r>
                  <w:r w:rsidR="00773438">
                    <w:rPr>
                      <w:lang w:val="tt-RU"/>
                    </w:rPr>
                    <w:t xml:space="preserve">    </w:t>
                  </w:r>
                  <w:r w:rsidR="00AB0432">
                    <w:rPr>
                      <w:lang w:val="tt-RU"/>
                    </w:rPr>
                    <w:t xml:space="preserve"> апреля </w:t>
                  </w:r>
                  <w:r w:rsidR="00773438">
                    <w:rPr>
                      <w:lang w:val="tt-RU"/>
                    </w:rPr>
                    <w:t>2026</w:t>
                  </w:r>
                  <w:r w:rsidR="002D45DB">
                    <w:rPr>
                      <w:lang w:val="tt-RU"/>
                    </w:rPr>
                    <w:t xml:space="preserve"> </w:t>
                  </w:r>
                  <w:r w:rsidRPr="001F54B7">
                    <w:rPr>
                      <w:lang w:val="tt-RU"/>
                    </w:rPr>
                    <w:t xml:space="preserve">г. </w:t>
                  </w:r>
                  <w:r w:rsidRPr="001F54B7">
                    <w:t xml:space="preserve">             с.Татарская</w:t>
                  </w:r>
                  <w:r w:rsidR="00367F57">
                    <w:t xml:space="preserve"> Тумбарла                   №</w:t>
                  </w:r>
                  <w:r w:rsidR="00CC5171">
                    <w:t xml:space="preserve">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 xml:space="preserve">О проекте решения Совета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 xml:space="preserve">Тумбарлинского сельского поселения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773438" w:rsidRDefault="007F37C6" w:rsidP="00773438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 w:rsidR="00773438" w:rsidRPr="00773438">
        <w:rPr>
          <w:color w:val="000000"/>
        </w:rPr>
        <w:t xml:space="preserve">муниципального </w:t>
      </w:r>
    </w:p>
    <w:p w:rsidR="00773438" w:rsidRPr="00773438" w:rsidRDefault="00773438" w:rsidP="00773438">
      <w:pPr>
        <w:tabs>
          <w:tab w:val="left" w:pos="4500"/>
          <w:tab w:val="left" w:pos="4680"/>
        </w:tabs>
        <w:rPr>
          <w:color w:val="000000"/>
        </w:rPr>
      </w:pPr>
      <w:r w:rsidRPr="00773438">
        <w:rPr>
          <w:color w:val="000000"/>
        </w:rPr>
        <w:t>образования</w:t>
      </w:r>
      <w:r>
        <w:rPr>
          <w:color w:val="000000"/>
        </w:rPr>
        <w:t xml:space="preserve"> </w:t>
      </w:r>
      <w:r w:rsidRPr="00773438">
        <w:rPr>
          <w:color w:val="000000"/>
        </w:rPr>
        <w:t xml:space="preserve">«Тумбарлинское сельское поселение» </w:t>
      </w:r>
    </w:p>
    <w:p w:rsidR="00773438" w:rsidRDefault="00773438" w:rsidP="00773438">
      <w:pPr>
        <w:tabs>
          <w:tab w:val="left" w:pos="4500"/>
          <w:tab w:val="left" w:pos="4680"/>
        </w:tabs>
        <w:rPr>
          <w:color w:val="000000"/>
        </w:rPr>
      </w:pPr>
      <w:r w:rsidRPr="00773438">
        <w:rPr>
          <w:color w:val="000000"/>
        </w:rPr>
        <w:t xml:space="preserve">Бавлинского муниципального района </w:t>
      </w:r>
    </w:p>
    <w:p w:rsidR="007F37C6" w:rsidRPr="00773438" w:rsidRDefault="00773438" w:rsidP="00773438">
      <w:pPr>
        <w:tabs>
          <w:tab w:val="left" w:pos="4500"/>
          <w:tab w:val="left" w:pos="4680"/>
        </w:tabs>
        <w:rPr>
          <w:color w:val="000000"/>
        </w:rPr>
      </w:pPr>
      <w:r w:rsidRPr="00773438">
        <w:rPr>
          <w:color w:val="000000"/>
        </w:rPr>
        <w:t>Республики Татарстан</w:t>
      </w:r>
      <w:r>
        <w:rPr>
          <w:color w:val="000000"/>
        </w:rPr>
        <w:t xml:space="preserve"> за 2025 год</w:t>
      </w:r>
      <w:r w:rsidR="007F37C6">
        <w:rPr>
          <w:bCs/>
        </w:rPr>
        <w:t>»</w:t>
      </w:r>
    </w:p>
    <w:bookmarkEnd w:id="0"/>
    <w:p w:rsidR="007F37C6" w:rsidRPr="007E57EE" w:rsidRDefault="007F37C6" w:rsidP="007F37C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</w:t>
      </w:r>
      <w:r w:rsidR="00773438" w:rsidRPr="00773438">
        <w:rPr>
          <w:color w:val="000000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Pr="007E57EE">
        <w:rPr>
          <w:color w:val="000000"/>
        </w:rPr>
        <w:t xml:space="preserve">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r>
        <w:rPr>
          <w:color w:val="000000"/>
        </w:rPr>
        <w:t>Тумбарлинском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 xml:space="preserve">а </w:t>
      </w:r>
      <w:r w:rsidRPr="006278DC">
        <w:t>от</w:t>
      </w:r>
      <w:r>
        <w:t xml:space="preserve"> 25.03.2020г. </w:t>
      </w:r>
      <w:r w:rsidRPr="006278DC">
        <w:t>№</w:t>
      </w:r>
      <w:r>
        <w:t xml:space="preserve"> 127,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Тумбарлинского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F37C6" w:rsidRPr="007E57EE" w:rsidRDefault="007F37C6" w:rsidP="007734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color w:val="000000"/>
        </w:rPr>
        <w:t>Тумбарлинского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r w:rsidR="00773438" w:rsidRPr="00773438">
        <w:rPr>
          <w:color w:val="000000"/>
        </w:rPr>
        <w:t>муниципального образования «Тумбарлинское сельское поселение» Бавлинского муниципального района Республики Татарстан за 2025 год»</w:t>
      </w:r>
      <w:r w:rsidRPr="007E57EE">
        <w:rPr>
          <w:color w:val="000000"/>
        </w:rPr>
        <w:t xml:space="preserve"> (приложение № 1).</w:t>
      </w:r>
    </w:p>
    <w:p w:rsidR="007F37C6" w:rsidRPr="007E57EE" w:rsidRDefault="007F37C6" w:rsidP="007F37C6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F37C6" w:rsidRPr="007E57EE" w:rsidRDefault="007F37C6" w:rsidP="007F37C6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F37C6" w:rsidRPr="00AA3C04" w:rsidRDefault="007F37C6" w:rsidP="007F37C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BB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</w:t>
      </w:r>
      <w:r w:rsidR="00E6150F">
        <w:rPr>
          <w:rFonts w:ascii="Times New Roman" w:hAnsi="Times New Roman" w:cs="Times New Roman"/>
          <w:color w:val="000000"/>
          <w:sz w:val="28"/>
          <w:szCs w:val="28"/>
        </w:rPr>
        <w:t xml:space="preserve">ждан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Бавлинского муниципального района </w:t>
      </w:r>
      <w:r w:rsidRPr="005F6DF9">
        <w:rPr>
          <w:rFonts w:ascii="Times New Roman" w:hAnsi="Times New Roman" w:cs="Times New Roman"/>
          <w:bCs/>
          <w:sz w:val="28"/>
          <w:szCs w:val="28"/>
        </w:rPr>
        <w:t>«</w:t>
      </w:r>
      <w:r w:rsidR="00773438" w:rsidRPr="00773438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773438" w:rsidRPr="00773438">
        <w:rPr>
          <w:rFonts w:ascii="Times New Roman" w:hAnsi="Times New Roman" w:cs="Times New Roman"/>
          <w:bCs/>
          <w:sz w:val="28"/>
          <w:szCs w:val="28"/>
        </w:rPr>
        <w:lastRenderedPageBreak/>
        <w:t>исполнении бюджета муниципального образования «Тумбарлинское сельское поселение» Бавлинского муниципального района Республики Т</w:t>
      </w:r>
      <w:r w:rsidR="00773438">
        <w:rPr>
          <w:rFonts w:ascii="Times New Roman" w:hAnsi="Times New Roman" w:cs="Times New Roman"/>
          <w:bCs/>
          <w:sz w:val="28"/>
          <w:szCs w:val="28"/>
        </w:rPr>
        <w:t>атарстан за 2025 год»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045F0C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 w:cs="Times New Roman"/>
          <w:bCs/>
          <w:sz w:val="28"/>
          <w:szCs w:val="28"/>
        </w:rPr>
        <w:t>«</w:t>
      </w:r>
      <w:r w:rsidR="00773438" w:rsidRPr="00773438">
        <w:rPr>
          <w:rFonts w:ascii="Times New Roman" w:hAnsi="Times New Roman" w:cs="Times New Roman"/>
          <w:bCs/>
          <w:sz w:val="28"/>
          <w:szCs w:val="28"/>
        </w:rPr>
        <w:t xml:space="preserve">Об исполнении бюджета муниципального образования «Тумбарлинское сельское поселение» Бавлинского муниципального района Республики Татарстан за 2025 год» 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>(приложение № 3).</w:t>
      </w:r>
    </w:p>
    <w:p w:rsidR="007F37C6" w:rsidRPr="007E57EE" w:rsidRDefault="007F37C6" w:rsidP="007F37C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773438" w:rsidRPr="00773438">
        <w:rPr>
          <w:rFonts w:ascii="Times New Roman" w:hAnsi="Times New Roman" w:cs="Times New Roman"/>
          <w:bCs/>
          <w:sz w:val="28"/>
          <w:szCs w:val="28"/>
        </w:rPr>
        <w:t>Об исполнении бюджета муниципального образования «Тумбарлинское сельское поселение» Бавлинского муниципального района Республики Татарстан за 2025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773438" w:rsidRPr="00773438">
        <w:rPr>
          <w:rFonts w:ascii="Times New Roman" w:hAnsi="Times New Roman" w:cs="Times New Roman"/>
          <w:bCs/>
          <w:sz w:val="28"/>
          <w:szCs w:val="28"/>
        </w:rPr>
        <w:t>Об исполнении бюджета муниципального образования «Тумбарлинское сельское поселение» Бавлинского муниципального района Ре</w:t>
      </w:r>
      <w:r w:rsidR="00773438">
        <w:rPr>
          <w:rFonts w:ascii="Times New Roman" w:hAnsi="Times New Roman" w:cs="Times New Roman"/>
          <w:bCs/>
          <w:sz w:val="28"/>
          <w:szCs w:val="28"/>
        </w:rPr>
        <w:t>спублики Татарстан за 2025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773438" w:rsidRPr="00773438">
        <w:rPr>
          <w:rFonts w:ascii="Times New Roman" w:hAnsi="Times New Roman" w:cs="Times New Roman"/>
          <w:bCs/>
          <w:sz w:val="28"/>
          <w:szCs w:val="28"/>
        </w:rPr>
        <w:t xml:space="preserve">Об исполнении бюджета муниципального образования «Тумбарлинское сельское поселение» Бавлинского муниципального района Республики Татарстан за 2025 год»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 3).</w:t>
      </w:r>
    </w:p>
    <w:p w:rsidR="007F37C6" w:rsidRPr="007E57EE" w:rsidRDefault="007F37C6" w:rsidP="007F37C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CC5171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1F54B7" w:rsidRDefault="001F54B7" w:rsidP="001F54B7">
      <w:pPr>
        <w:spacing w:line="360" w:lineRule="auto"/>
        <w:contextualSpacing/>
        <w:jc w:val="both"/>
      </w:pPr>
      <w:r>
        <w:t xml:space="preserve">Председатель: </w:t>
      </w:r>
      <w:r w:rsidR="00E6150F">
        <w:t>Миназова А.М</w:t>
      </w:r>
      <w:r>
        <w:t>. –</w:t>
      </w:r>
      <w:r w:rsidR="0027652A">
        <w:t xml:space="preserve"> </w:t>
      </w:r>
      <w:r>
        <w:t>глава муниципального образования «Тумбарлинское сельское поселение» Бавлинского муниципального района;</w:t>
      </w:r>
    </w:p>
    <w:p w:rsidR="001F54B7" w:rsidRDefault="001F54B7" w:rsidP="001F54B7">
      <w:pPr>
        <w:spacing w:line="360" w:lineRule="auto"/>
        <w:contextualSpacing/>
        <w:jc w:val="both"/>
      </w:pPr>
      <w:r>
        <w:t xml:space="preserve">Члены комиссии: </w:t>
      </w:r>
    </w:p>
    <w:p w:rsidR="001F54B7" w:rsidRDefault="00E6150F" w:rsidP="001F54B7">
      <w:pPr>
        <w:spacing w:line="360" w:lineRule="auto"/>
        <w:contextualSpacing/>
        <w:jc w:val="both"/>
      </w:pPr>
      <w:r>
        <w:lastRenderedPageBreak/>
        <w:t xml:space="preserve">Идиятулина А.А. </w:t>
      </w:r>
      <w:r w:rsidR="00C32577">
        <w:t>–</w:t>
      </w:r>
      <w:r w:rsidR="001F54B7">
        <w:t xml:space="preserve"> секретарь Исполнительного ком</w:t>
      </w:r>
      <w:r w:rsidR="00C32577">
        <w:t xml:space="preserve">итета Тумбарлинского сельского </w:t>
      </w:r>
      <w:r w:rsidR="001F54B7">
        <w:t>поселения Бавлинского муниципального района;</w:t>
      </w:r>
    </w:p>
    <w:p w:rsidR="001F54B7" w:rsidRDefault="00E0501C" w:rsidP="001F54B7">
      <w:pPr>
        <w:spacing w:line="360" w:lineRule="auto"/>
        <w:contextualSpacing/>
        <w:jc w:val="both"/>
      </w:pPr>
      <w:r>
        <w:t>Ямалетдинов Э.И.</w:t>
      </w:r>
      <w:r w:rsidR="001F54B7">
        <w:t xml:space="preserve">   –   </w:t>
      </w:r>
      <w:r w:rsidR="00C32577">
        <w:t xml:space="preserve"> депутат Совета Тумбарлинского </w:t>
      </w:r>
      <w:r w:rsidR="001F54B7">
        <w:t>сельского поселения;</w:t>
      </w:r>
    </w:p>
    <w:p w:rsidR="001F54B7" w:rsidRDefault="00E0501C" w:rsidP="001F54B7">
      <w:pPr>
        <w:spacing w:line="360" w:lineRule="auto"/>
        <w:contextualSpacing/>
        <w:jc w:val="both"/>
      </w:pPr>
      <w:r>
        <w:t>Галиев Н.И.</w:t>
      </w:r>
      <w:r w:rsidR="001F54B7">
        <w:t xml:space="preserve"> – </w:t>
      </w:r>
      <w:r w:rsidR="00C32577">
        <w:t xml:space="preserve">  депутат Совета Тумбарлинского</w:t>
      </w:r>
      <w:r w:rsidR="001F54B7">
        <w:t xml:space="preserve"> сельского поселения;</w:t>
      </w:r>
    </w:p>
    <w:p w:rsidR="001F54B7" w:rsidRDefault="001F54B7" w:rsidP="001F54B7">
      <w:pPr>
        <w:spacing w:line="360" w:lineRule="auto"/>
        <w:contextualSpacing/>
        <w:jc w:val="both"/>
      </w:pPr>
      <w:r>
        <w:t xml:space="preserve">Ахметова А.З.     – </w:t>
      </w:r>
      <w:r w:rsidR="00C32577">
        <w:t xml:space="preserve">  депутат Совета Тумбарлинского</w:t>
      </w:r>
      <w:r>
        <w:t xml:space="preserve"> сельского поселения;</w:t>
      </w:r>
    </w:p>
    <w:p w:rsidR="001F54B7" w:rsidRDefault="00E0501C" w:rsidP="001F54B7">
      <w:pPr>
        <w:spacing w:line="360" w:lineRule="auto"/>
        <w:contextualSpacing/>
        <w:jc w:val="both"/>
      </w:pPr>
      <w:r>
        <w:t>Бадриев А.Р.</w:t>
      </w:r>
      <w:r w:rsidR="001F54B7">
        <w:t xml:space="preserve"> -     </w:t>
      </w:r>
      <w:r w:rsidR="00C32577">
        <w:t xml:space="preserve"> депутат Совета Тумбарлинского </w:t>
      </w:r>
      <w:r w:rsidR="001F54B7">
        <w:t>сельского поселения;</w:t>
      </w:r>
    </w:p>
    <w:p w:rsidR="007E57EE" w:rsidRPr="00FA447B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5F6DF9"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E0501C" w:rsidRPr="00E0501C">
        <w:rPr>
          <w:rFonts w:ascii="Times New Roman" w:hAnsi="Times New Roman" w:cs="Times New Roman"/>
          <w:bCs/>
          <w:sz w:val="28"/>
          <w:szCs w:val="28"/>
        </w:rPr>
        <w:t>Об исполнении бюджета муниципального образования «Тумбарлинское сельское поселение» Бавлинского муниципального района Р</w:t>
      </w:r>
      <w:r w:rsidR="00E0501C">
        <w:rPr>
          <w:rFonts w:ascii="Times New Roman" w:hAnsi="Times New Roman" w:cs="Times New Roman"/>
          <w:bCs/>
          <w:sz w:val="28"/>
          <w:szCs w:val="28"/>
        </w:rPr>
        <w:t>еспублики Татарстан за 2025 год</w:t>
      </w:r>
      <w:r w:rsidRPr="007E57E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501C">
        <w:rPr>
          <w:rFonts w:ascii="Times New Roman" w:hAnsi="Times New Roman" w:cs="Times New Roman"/>
          <w:sz w:val="28"/>
          <w:szCs w:val="28"/>
        </w:rPr>
        <w:t>20</w:t>
      </w:r>
      <w:r w:rsidR="00B67D29">
        <w:rPr>
          <w:rFonts w:ascii="Times New Roman" w:hAnsi="Times New Roman" w:cs="Times New Roman"/>
          <w:sz w:val="28"/>
          <w:szCs w:val="28"/>
        </w:rPr>
        <w:t xml:space="preserve"> мая</w:t>
      </w:r>
      <w:r w:rsidR="00FA447B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="00E0501C">
        <w:rPr>
          <w:rFonts w:ascii="Times New Roman" w:hAnsi="Times New Roman" w:cs="Times New Roman"/>
          <w:sz w:val="28"/>
          <w:szCs w:val="28"/>
        </w:rPr>
        <w:t>2026</w:t>
      </w:r>
      <w:r w:rsidRPr="00FA447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A447B" w:rsidRPr="00FA447B">
        <w:rPr>
          <w:rFonts w:ascii="Times New Roman" w:hAnsi="Times New Roman" w:cs="Times New Roman"/>
          <w:sz w:val="28"/>
          <w:szCs w:val="28"/>
        </w:rPr>
        <w:t xml:space="preserve">15.00 </w:t>
      </w:r>
      <w:r w:rsidRPr="00FA447B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в </w:t>
      </w:r>
      <w:r w:rsidR="001F54B7" w:rsidRPr="00FA447B">
        <w:rPr>
          <w:rFonts w:ascii="Times New Roman" w:hAnsi="Times New Roman" w:cs="Times New Roman"/>
          <w:sz w:val="28"/>
          <w:szCs w:val="28"/>
        </w:rPr>
        <w:t>сельском Совете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Pr="00FA447B">
        <w:rPr>
          <w:rFonts w:ascii="Times New Roman" w:hAnsi="Times New Roman" w:cs="Times New Roman"/>
          <w:sz w:val="28"/>
          <w:szCs w:val="28"/>
        </w:rPr>
        <w:t>по адресу:</w:t>
      </w:r>
      <w:r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>с.Татарская Тумбарла, ул.Ленина, 49.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>«</w:t>
      </w:r>
      <w:r w:rsidR="00E0501C" w:rsidRPr="00E0501C">
        <w:rPr>
          <w:rFonts w:ascii="Times New Roman" w:hAnsi="Times New Roman" w:cs="Times New Roman"/>
          <w:bCs/>
          <w:sz w:val="28"/>
          <w:szCs w:val="28"/>
        </w:rPr>
        <w:t>Об исполнении бюджета муниципального образования «Тумбарлинское сельское поселение» Бавлинского муниципального района Ре</w:t>
      </w:r>
      <w:r w:rsidR="00E0501C">
        <w:rPr>
          <w:rFonts w:ascii="Times New Roman" w:hAnsi="Times New Roman" w:cs="Times New Roman"/>
          <w:bCs/>
          <w:sz w:val="28"/>
          <w:szCs w:val="28"/>
        </w:rPr>
        <w:t>спублики Татарстан за 2025 год»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>«</w:t>
      </w:r>
      <w:r w:rsidR="00E0501C" w:rsidRPr="00E0501C">
        <w:rPr>
          <w:rFonts w:ascii="Times New Roman" w:hAnsi="Times New Roman" w:cs="Times New Roman"/>
          <w:bCs/>
          <w:sz w:val="28"/>
          <w:szCs w:val="28"/>
        </w:rPr>
        <w:t>Об исполнении бюджета муниципального образования «Тумбарлинское сельское поселение» Бавлинского муниципального района Республики Татарстан за 2025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E0501C" w:rsidRDefault="007F37C6" w:rsidP="00E0501C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12427" w:rsidRPr="000E399B" w:rsidRDefault="007E57EE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7E57EE" w:rsidRPr="000E399B" w:rsidRDefault="005F6DF9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E6150F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A10BB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150F">
        <w:rPr>
          <w:rFonts w:ascii="Times New Roman" w:hAnsi="Times New Roman" w:cs="Times New Roman"/>
          <w:color w:val="000000"/>
          <w:sz w:val="28"/>
          <w:szCs w:val="28"/>
        </w:rPr>
        <w:t>А.М. Миназова</w:t>
      </w:r>
    </w:p>
    <w:p w:rsidR="000E399B" w:rsidRP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B4B71" w:rsidP="00A03395">
      <w:pPr>
        <w:ind w:left="723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 w:rsidR="001F54B7">
        <w:rPr>
          <w:color w:val="000000"/>
          <w:sz w:val="24"/>
          <w:szCs w:val="24"/>
        </w:rPr>
        <w:t>ило</w:t>
      </w:r>
      <w:r w:rsidR="00A03395" w:rsidRPr="00A03395">
        <w:rPr>
          <w:color w:val="000000"/>
          <w:sz w:val="24"/>
          <w:szCs w:val="24"/>
        </w:rPr>
        <w:t xml:space="preserve">жение № 1 </w:t>
      </w:r>
    </w:p>
    <w:p w:rsidR="0011274C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11274C" w:rsidRDefault="005F6DF9" w:rsidP="00A03395">
      <w:pPr>
        <w:ind w:left="960" w:firstLine="520"/>
        <w:jc w:val="right"/>
        <w:rPr>
          <w:color w:val="000000"/>
          <w:sz w:val="40"/>
        </w:rPr>
      </w:pPr>
      <w:r w:rsidRPr="005F6DF9">
        <w:rPr>
          <w:color w:val="000000"/>
          <w:sz w:val="24"/>
        </w:rPr>
        <w:t>Тумбарлинского</w:t>
      </w:r>
      <w:r w:rsidRPr="00AB4B71">
        <w:rPr>
          <w:color w:val="000000"/>
          <w:sz w:val="24"/>
        </w:rPr>
        <w:t xml:space="preserve"> </w:t>
      </w:r>
      <w:r w:rsidR="00AB4B71" w:rsidRPr="00AB4B71">
        <w:rPr>
          <w:color w:val="000000"/>
          <w:sz w:val="24"/>
        </w:rPr>
        <w:t>сельского поселения</w:t>
      </w:r>
      <w:r w:rsidR="00AB4B71" w:rsidRPr="00AB4B71">
        <w:rPr>
          <w:color w:val="000000"/>
          <w:sz w:val="40"/>
        </w:rPr>
        <w:t xml:space="preserve">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 w:rsidR="00FA447B">
        <w:rPr>
          <w:color w:val="000000"/>
          <w:sz w:val="24"/>
          <w:szCs w:val="24"/>
        </w:rPr>
        <w:t xml:space="preserve"> </w:t>
      </w:r>
      <w:r w:rsidR="00B67D29">
        <w:rPr>
          <w:color w:val="000000"/>
          <w:sz w:val="24"/>
          <w:szCs w:val="24"/>
        </w:rPr>
        <w:t>2</w:t>
      </w:r>
      <w:r w:rsidR="00E0501C">
        <w:rPr>
          <w:color w:val="000000"/>
          <w:sz w:val="24"/>
          <w:szCs w:val="24"/>
        </w:rPr>
        <w:t>0</w:t>
      </w:r>
      <w:r w:rsidR="00E6150F">
        <w:rPr>
          <w:color w:val="000000"/>
          <w:sz w:val="24"/>
          <w:szCs w:val="24"/>
        </w:rPr>
        <w:t>.04</w:t>
      </w:r>
      <w:r w:rsidR="00111C58">
        <w:rPr>
          <w:color w:val="000000"/>
          <w:sz w:val="24"/>
          <w:szCs w:val="24"/>
        </w:rPr>
        <w:t>.</w:t>
      </w:r>
      <w:r w:rsidR="00E0501C">
        <w:rPr>
          <w:color w:val="000000"/>
          <w:sz w:val="24"/>
          <w:szCs w:val="24"/>
        </w:rPr>
        <w:t>2026</w:t>
      </w:r>
      <w:r w:rsidRPr="00A03395">
        <w:rPr>
          <w:color w:val="000000"/>
          <w:sz w:val="24"/>
          <w:szCs w:val="24"/>
        </w:rPr>
        <w:t xml:space="preserve"> года №</w:t>
      </w:r>
    </w:p>
    <w:p w:rsidR="00655FE5" w:rsidRDefault="00655FE5" w:rsidP="00A03395">
      <w:pPr>
        <w:ind w:left="5280" w:firstLine="520"/>
        <w:jc w:val="right"/>
        <w:rPr>
          <w:color w:val="000000"/>
          <w:sz w:val="24"/>
          <w:szCs w:val="24"/>
        </w:rPr>
      </w:pPr>
    </w:p>
    <w:p w:rsidR="00E0501C" w:rsidRDefault="00E0501C" w:rsidP="00E0501C">
      <w:pPr>
        <w:rPr>
          <w:szCs w:val="24"/>
        </w:rPr>
      </w:pPr>
      <w:r w:rsidRPr="00E0501C">
        <w:rPr>
          <w:szCs w:val="24"/>
        </w:rPr>
        <w:t xml:space="preserve">Об исполнении бюджета муниципального </w:t>
      </w:r>
    </w:p>
    <w:p w:rsidR="00E0501C" w:rsidRDefault="00E0501C" w:rsidP="00E0501C">
      <w:pPr>
        <w:rPr>
          <w:szCs w:val="24"/>
        </w:rPr>
      </w:pPr>
      <w:r>
        <w:rPr>
          <w:szCs w:val="24"/>
        </w:rPr>
        <w:t>о</w:t>
      </w:r>
      <w:r w:rsidRPr="00E0501C">
        <w:rPr>
          <w:szCs w:val="24"/>
        </w:rPr>
        <w:t>бразования</w:t>
      </w:r>
      <w:r>
        <w:rPr>
          <w:szCs w:val="24"/>
        </w:rPr>
        <w:t xml:space="preserve"> </w:t>
      </w:r>
      <w:r w:rsidRPr="00E0501C">
        <w:rPr>
          <w:szCs w:val="24"/>
        </w:rPr>
        <w:t>«</w:t>
      </w:r>
      <w:r w:rsidRPr="00E0501C">
        <w:rPr>
          <w:szCs w:val="24"/>
          <w:lang w:val="tt-RU"/>
        </w:rPr>
        <w:t>Тум</w:t>
      </w:r>
      <w:r w:rsidRPr="00E0501C">
        <w:rPr>
          <w:szCs w:val="24"/>
        </w:rPr>
        <w:t xml:space="preserve">барлинское сельское </w:t>
      </w:r>
    </w:p>
    <w:p w:rsidR="00E0501C" w:rsidRDefault="00E0501C" w:rsidP="00E0501C">
      <w:pPr>
        <w:rPr>
          <w:szCs w:val="24"/>
        </w:rPr>
      </w:pPr>
      <w:r w:rsidRPr="00E0501C">
        <w:rPr>
          <w:szCs w:val="24"/>
        </w:rPr>
        <w:t xml:space="preserve">поселение» Бавлинского муниципального </w:t>
      </w:r>
    </w:p>
    <w:p w:rsidR="00E0501C" w:rsidRPr="00E0501C" w:rsidRDefault="00E0501C" w:rsidP="00E0501C">
      <w:pPr>
        <w:rPr>
          <w:szCs w:val="24"/>
        </w:rPr>
      </w:pPr>
      <w:r w:rsidRPr="00E0501C">
        <w:rPr>
          <w:szCs w:val="24"/>
        </w:rPr>
        <w:t>района Республики Татарстан</w:t>
      </w:r>
      <w:r>
        <w:rPr>
          <w:szCs w:val="24"/>
        </w:rPr>
        <w:t xml:space="preserve"> </w:t>
      </w:r>
      <w:r w:rsidRPr="00E0501C">
        <w:rPr>
          <w:szCs w:val="24"/>
        </w:rPr>
        <w:t xml:space="preserve">за 2025 год      </w:t>
      </w:r>
    </w:p>
    <w:p w:rsidR="00E0501C" w:rsidRPr="00E0501C" w:rsidRDefault="00E0501C" w:rsidP="00E0501C">
      <w:pPr>
        <w:rPr>
          <w:szCs w:val="24"/>
        </w:rPr>
      </w:pPr>
    </w:p>
    <w:p w:rsidR="00E0501C" w:rsidRPr="00E0501C" w:rsidRDefault="00E0501C" w:rsidP="00E0501C">
      <w:pPr>
        <w:spacing w:line="360" w:lineRule="auto"/>
        <w:ind w:firstLine="709"/>
        <w:jc w:val="both"/>
        <w:rPr>
          <w:szCs w:val="24"/>
        </w:rPr>
      </w:pPr>
      <w:r w:rsidRPr="00E0501C"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Pr="00E0501C">
        <w:rPr>
          <w:szCs w:val="24"/>
          <w:lang w:val="tt-RU"/>
        </w:rPr>
        <w:t>Тум</w:t>
      </w:r>
      <w:r w:rsidRPr="00E0501C">
        <w:rPr>
          <w:szCs w:val="24"/>
        </w:rPr>
        <w:t>барлинское</w:t>
      </w:r>
      <w:r w:rsidRPr="00E0501C">
        <w:t xml:space="preserve"> сельское поселение</w:t>
      </w:r>
      <w:r w:rsidRPr="00E0501C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 w:rsidRPr="00E0501C">
        <w:rPr>
          <w:szCs w:val="24"/>
          <w:lang w:val="tt-RU"/>
        </w:rPr>
        <w:t>Тум</w:t>
      </w:r>
      <w:r w:rsidRPr="00E0501C">
        <w:rPr>
          <w:szCs w:val="24"/>
        </w:rPr>
        <w:t>барлинское</w:t>
      </w:r>
      <w:r w:rsidRPr="00E0501C">
        <w:t xml:space="preserve"> сельское поселение</w:t>
      </w:r>
      <w:r w:rsidRPr="00E0501C">
        <w:rPr>
          <w:szCs w:val="24"/>
        </w:rPr>
        <w:t xml:space="preserve">» Бавлинского муниципального района Республики Татарстан </w:t>
      </w:r>
      <w:r w:rsidRPr="00E0501C">
        <w:t>Совет Тумбарлинского сельского поселения РЕШИЛ:</w:t>
      </w:r>
    </w:p>
    <w:p w:rsidR="00E0501C" w:rsidRPr="00E0501C" w:rsidRDefault="00E0501C" w:rsidP="00E0501C">
      <w:pPr>
        <w:spacing w:line="324" w:lineRule="auto"/>
        <w:ind w:firstLine="709"/>
        <w:jc w:val="both"/>
      </w:pPr>
      <w:r w:rsidRPr="00E0501C">
        <w:t xml:space="preserve">Утвердить отчет об исполнении бюджета </w:t>
      </w:r>
      <w:r w:rsidRPr="00E0501C">
        <w:rPr>
          <w:szCs w:val="24"/>
        </w:rPr>
        <w:t>муниципального образования</w:t>
      </w:r>
      <w:r w:rsidRPr="00E0501C">
        <w:t xml:space="preserve"> «</w:t>
      </w:r>
      <w:r w:rsidRPr="00E0501C">
        <w:rPr>
          <w:szCs w:val="24"/>
          <w:lang w:val="tt-RU"/>
        </w:rPr>
        <w:t>Тум</w:t>
      </w:r>
      <w:r w:rsidRPr="00E0501C">
        <w:rPr>
          <w:szCs w:val="24"/>
        </w:rPr>
        <w:t>барлинское</w:t>
      </w:r>
      <w:r w:rsidRPr="00E0501C">
        <w:t xml:space="preserve"> сельское поселение» </w:t>
      </w:r>
      <w:r w:rsidRPr="00E0501C">
        <w:rPr>
          <w:szCs w:val="24"/>
        </w:rPr>
        <w:t>Бавлинского муниципального района Республики Татарстан</w:t>
      </w:r>
      <w:r w:rsidRPr="00E0501C">
        <w:t xml:space="preserve"> за 2025 год по доходам в сумме 10567,8 тыс. рублей и по расходам в сумме 10 876,8 тыс. рублей с превышением расходов над доходами (дефицит бюджета) в сумме 309 тыс. рублей и со следующими показателями:</w:t>
      </w:r>
    </w:p>
    <w:p w:rsidR="00E0501C" w:rsidRPr="00E0501C" w:rsidRDefault="00E0501C" w:rsidP="00E0501C">
      <w:pPr>
        <w:spacing w:line="324" w:lineRule="auto"/>
        <w:ind w:firstLine="709"/>
        <w:jc w:val="both"/>
      </w:pPr>
      <w:r w:rsidRPr="00E0501C">
        <w:t xml:space="preserve">доходов бюджета </w:t>
      </w:r>
      <w:r w:rsidRPr="00E0501C">
        <w:rPr>
          <w:szCs w:val="24"/>
        </w:rPr>
        <w:t>муниципального образования</w:t>
      </w:r>
      <w:r w:rsidRPr="00E0501C">
        <w:t xml:space="preserve"> «</w:t>
      </w:r>
      <w:r w:rsidRPr="00E0501C">
        <w:rPr>
          <w:szCs w:val="24"/>
          <w:lang w:val="tt-RU"/>
        </w:rPr>
        <w:t>Тум</w:t>
      </w:r>
      <w:r w:rsidRPr="00E0501C">
        <w:rPr>
          <w:szCs w:val="24"/>
        </w:rPr>
        <w:t>барлинское</w:t>
      </w:r>
      <w:r w:rsidRPr="00E0501C">
        <w:t xml:space="preserve"> сельское поселение» </w:t>
      </w:r>
      <w:r w:rsidRPr="00E0501C">
        <w:rPr>
          <w:szCs w:val="24"/>
        </w:rPr>
        <w:t>Бавлинского муниципального района Республики Татарстан</w:t>
      </w:r>
      <w:r w:rsidRPr="00E0501C">
        <w:t xml:space="preserve"> по кодам классификации доходов бюджетов за 2025 год согласно приложению 1 к настоящему решению;</w:t>
      </w:r>
    </w:p>
    <w:p w:rsidR="00E0501C" w:rsidRPr="00E0501C" w:rsidRDefault="00E0501C" w:rsidP="00E0501C">
      <w:pPr>
        <w:spacing w:line="324" w:lineRule="auto"/>
        <w:ind w:firstLine="709"/>
        <w:jc w:val="both"/>
      </w:pPr>
      <w:r w:rsidRPr="00E0501C">
        <w:t xml:space="preserve">расходов бюджета </w:t>
      </w:r>
      <w:r w:rsidRPr="00E0501C">
        <w:rPr>
          <w:szCs w:val="24"/>
        </w:rPr>
        <w:t>муниципального образования</w:t>
      </w:r>
      <w:r w:rsidRPr="00E0501C">
        <w:t xml:space="preserve"> «</w:t>
      </w:r>
      <w:r w:rsidRPr="00E0501C">
        <w:rPr>
          <w:szCs w:val="24"/>
          <w:lang w:val="tt-RU"/>
        </w:rPr>
        <w:t>Тум</w:t>
      </w:r>
      <w:r w:rsidRPr="00E0501C">
        <w:rPr>
          <w:szCs w:val="24"/>
        </w:rPr>
        <w:t>барлинское</w:t>
      </w:r>
      <w:r w:rsidRPr="00E0501C">
        <w:t xml:space="preserve"> сельское поселение» </w:t>
      </w:r>
      <w:r w:rsidRPr="00E0501C">
        <w:rPr>
          <w:szCs w:val="24"/>
        </w:rPr>
        <w:t>Бавлинского муниципального района Республики Татарстан</w:t>
      </w:r>
      <w:r w:rsidRPr="00E0501C">
        <w:t xml:space="preserve"> по ведомственной структуре расходов бюджета за 2025 год согласно приложению 2 к настоящему решению;</w:t>
      </w:r>
    </w:p>
    <w:p w:rsidR="00E0501C" w:rsidRPr="00E0501C" w:rsidRDefault="00E0501C" w:rsidP="00E0501C">
      <w:pPr>
        <w:spacing w:line="324" w:lineRule="auto"/>
        <w:ind w:firstLine="709"/>
        <w:jc w:val="both"/>
      </w:pPr>
      <w:r w:rsidRPr="00E0501C">
        <w:t xml:space="preserve">расходов бюджета </w:t>
      </w:r>
      <w:r w:rsidRPr="00E0501C">
        <w:rPr>
          <w:szCs w:val="24"/>
        </w:rPr>
        <w:t>муниципального образования</w:t>
      </w:r>
      <w:r w:rsidRPr="00E0501C">
        <w:t xml:space="preserve"> «</w:t>
      </w:r>
      <w:r w:rsidRPr="00E0501C">
        <w:rPr>
          <w:szCs w:val="24"/>
          <w:lang w:val="tt-RU"/>
        </w:rPr>
        <w:t>Тум</w:t>
      </w:r>
      <w:r w:rsidRPr="00E0501C">
        <w:rPr>
          <w:szCs w:val="24"/>
        </w:rPr>
        <w:t>барлинское</w:t>
      </w:r>
      <w:r w:rsidRPr="00E0501C">
        <w:t xml:space="preserve"> сельское поселение» </w:t>
      </w:r>
      <w:r w:rsidRPr="00E0501C">
        <w:rPr>
          <w:szCs w:val="24"/>
        </w:rPr>
        <w:t>Бавлинского муниципального района Республики Татарстан</w:t>
      </w:r>
      <w:r w:rsidRPr="00E0501C">
        <w:t xml:space="preserve"> за 2025 год по разделам и подразделам классификации расходов бюджета согласно приложению 3 к настоящему решению;</w:t>
      </w:r>
    </w:p>
    <w:p w:rsidR="00E0501C" w:rsidRPr="00E0501C" w:rsidRDefault="00E0501C" w:rsidP="00E0501C">
      <w:pPr>
        <w:spacing w:line="324" w:lineRule="auto"/>
        <w:ind w:firstLine="709"/>
        <w:jc w:val="both"/>
      </w:pPr>
      <w:r w:rsidRPr="00E0501C">
        <w:lastRenderedPageBreak/>
        <w:t xml:space="preserve">источников финансирования дефицита бюджета </w:t>
      </w:r>
      <w:r w:rsidRPr="00E0501C">
        <w:rPr>
          <w:szCs w:val="24"/>
        </w:rPr>
        <w:t>муниципального образования</w:t>
      </w:r>
      <w:r w:rsidRPr="00E0501C">
        <w:t xml:space="preserve"> «</w:t>
      </w:r>
      <w:r w:rsidRPr="00E0501C">
        <w:rPr>
          <w:szCs w:val="24"/>
          <w:lang w:val="tt-RU"/>
        </w:rPr>
        <w:t>Тум</w:t>
      </w:r>
      <w:r w:rsidRPr="00E0501C">
        <w:rPr>
          <w:szCs w:val="24"/>
        </w:rPr>
        <w:t>барлинское</w:t>
      </w:r>
      <w:r w:rsidRPr="00E0501C">
        <w:t xml:space="preserve"> сельское поселение» </w:t>
      </w:r>
      <w:r w:rsidRPr="00E0501C">
        <w:rPr>
          <w:szCs w:val="24"/>
        </w:rPr>
        <w:t>Бавлинского муниципального района Республики Татарстан</w:t>
      </w:r>
      <w:r w:rsidRPr="00E0501C">
        <w:t xml:space="preserve"> по кодам классификации источников финансирования дефицита бюджетов за 2025 год согласно приложению 4 к настоящему решению.   </w:t>
      </w:r>
    </w:p>
    <w:p w:rsidR="00E0501C" w:rsidRPr="00E0501C" w:rsidRDefault="00E0501C" w:rsidP="00E0501C">
      <w:pPr>
        <w:spacing w:line="324" w:lineRule="auto"/>
        <w:ind w:firstLine="709"/>
        <w:jc w:val="both"/>
      </w:pPr>
    </w:p>
    <w:p w:rsidR="00E0501C" w:rsidRPr="00E0501C" w:rsidRDefault="00E0501C" w:rsidP="00E0501C">
      <w:pPr>
        <w:spacing w:line="324" w:lineRule="auto"/>
        <w:ind w:firstLine="709"/>
        <w:jc w:val="both"/>
      </w:pPr>
    </w:p>
    <w:p w:rsidR="00E0501C" w:rsidRPr="00E0501C" w:rsidRDefault="00E0501C" w:rsidP="00E0501C">
      <w:pPr>
        <w:widowControl w:val="0"/>
        <w:autoSpaceDE w:val="0"/>
        <w:autoSpaceDN w:val="0"/>
        <w:adjustRightInd w:val="0"/>
        <w:rPr>
          <w:szCs w:val="20"/>
        </w:rPr>
      </w:pPr>
      <w:r w:rsidRPr="00E0501C">
        <w:rPr>
          <w:szCs w:val="20"/>
        </w:rPr>
        <w:t xml:space="preserve">Глава, председатель Совета </w:t>
      </w:r>
    </w:p>
    <w:p w:rsidR="00E0501C" w:rsidRPr="00E0501C" w:rsidRDefault="00E0501C" w:rsidP="00E0501C">
      <w:pPr>
        <w:widowControl w:val="0"/>
        <w:autoSpaceDE w:val="0"/>
        <w:autoSpaceDN w:val="0"/>
        <w:adjustRightInd w:val="0"/>
        <w:rPr>
          <w:szCs w:val="20"/>
        </w:rPr>
      </w:pPr>
      <w:r w:rsidRPr="00E0501C">
        <w:rPr>
          <w:szCs w:val="20"/>
        </w:rPr>
        <w:t>Тумбарлинского сельского поселения                                         А.М.Миназова</w:t>
      </w:r>
    </w:p>
    <w:p w:rsidR="00E0501C" w:rsidRPr="00E0501C" w:rsidRDefault="00E0501C" w:rsidP="00E0501C">
      <w:pPr>
        <w:autoSpaceDE w:val="0"/>
        <w:autoSpaceDN w:val="0"/>
        <w:adjustRightInd w:val="0"/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tbl>
      <w:tblPr>
        <w:tblW w:w="10179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94"/>
        <w:gridCol w:w="1072"/>
        <w:gridCol w:w="3040"/>
      </w:tblGrid>
      <w:tr w:rsidR="00E0501C" w:rsidRPr="00E0501C" w:rsidTr="00E0501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0501C" w:rsidRPr="00E0501C" w:rsidRDefault="00E0501C" w:rsidP="00E0501C">
            <w:pPr>
              <w:jc w:val="right"/>
              <w:rPr>
                <w:color w:val="000000"/>
                <w:sz w:val="24"/>
                <w:szCs w:val="24"/>
              </w:rPr>
            </w:pPr>
            <w:r w:rsidRPr="00E0501C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E0501C" w:rsidRPr="00E0501C" w:rsidTr="00E0501C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4"/>
                <w:szCs w:val="24"/>
              </w:rPr>
            </w:pPr>
          </w:p>
        </w:tc>
        <w:tc>
          <w:tcPr>
            <w:tcW w:w="6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4"/>
                <w:szCs w:val="24"/>
              </w:rPr>
            </w:pPr>
            <w:r w:rsidRPr="00E0501C">
              <w:rPr>
                <w:color w:val="000000"/>
                <w:sz w:val="24"/>
                <w:szCs w:val="24"/>
              </w:rPr>
              <w:t xml:space="preserve">к решению Совета  Тумбарлинского </w:t>
            </w:r>
          </w:p>
        </w:tc>
      </w:tr>
      <w:tr w:rsidR="00E0501C" w:rsidRPr="00E0501C" w:rsidTr="00E0501C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501C" w:rsidRPr="00E0501C" w:rsidRDefault="00E0501C" w:rsidP="00E050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4"/>
                <w:szCs w:val="24"/>
              </w:rPr>
            </w:pPr>
            <w:r w:rsidRPr="00E0501C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E0501C" w:rsidRPr="00E0501C" w:rsidTr="00E0501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</w:rPr>
            </w:pPr>
          </w:p>
        </w:tc>
        <w:tc>
          <w:tcPr>
            <w:tcW w:w="9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4"/>
                <w:szCs w:val="24"/>
              </w:rPr>
            </w:pPr>
            <w:r w:rsidRPr="00E0501C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E0501C" w:rsidRPr="00E0501C" w:rsidTr="00E0501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</w:rPr>
            </w:pPr>
          </w:p>
        </w:tc>
        <w:tc>
          <w:tcPr>
            <w:tcW w:w="9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4"/>
                <w:szCs w:val="24"/>
              </w:rPr>
            </w:pPr>
            <w:r w:rsidRPr="00E0501C">
              <w:rPr>
                <w:color w:val="000000"/>
                <w:sz w:val="24"/>
                <w:szCs w:val="24"/>
              </w:rPr>
              <w:t xml:space="preserve"> от « ___ »________ 2026 г. № ___ </w:t>
            </w:r>
          </w:p>
        </w:tc>
      </w:tr>
      <w:tr w:rsidR="00E0501C" w:rsidRPr="00E0501C" w:rsidTr="00E050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</w:rPr>
            </w:pPr>
          </w:p>
        </w:tc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</w:tr>
      <w:tr w:rsidR="00E0501C" w:rsidRPr="00E0501C" w:rsidTr="00E050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</w:tr>
      <w:tr w:rsidR="00E0501C" w:rsidRPr="00E0501C" w:rsidTr="00E0501C">
        <w:trPr>
          <w:trHeight w:val="315"/>
        </w:trPr>
        <w:tc>
          <w:tcPr>
            <w:tcW w:w="10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501C">
              <w:rPr>
                <w:b/>
                <w:bCs/>
                <w:color w:val="000000"/>
                <w:sz w:val="24"/>
                <w:szCs w:val="24"/>
              </w:rPr>
              <w:t xml:space="preserve">Доходы бюджета </w:t>
            </w:r>
            <w:r w:rsidRPr="00E0501C">
              <w:rPr>
                <w:b/>
                <w:sz w:val="24"/>
                <w:szCs w:val="24"/>
              </w:rPr>
              <w:t>муниципального образования «Тумбарлинское сельское поселение» Бавлинского муниципального района Республики Татарстан</w:t>
            </w:r>
            <w:r w:rsidRPr="00E0501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0501C" w:rsidRPr="00E0501C" w:rsidTr="00E0501C">
        <w:trPr>
          <w:trHeight w:val="315"/>
        </w:trPr>
        <w:tc>
          <w:tcPr>
            <w:tcW w:w="10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501C">
              <w:rPr>
                <w:b/>
                <w:bCs/>
                <w:color w:val="000000"/>
                <w:sz w:val="24"/>
                <w:szCs w:val="24"/>
              </w:rPr>
              <w:t xml:space="preserve"> по кодам классификации доходов бюджетов за 2025 год</w:t>
            </w:r>
          </w:p>
        </w:tc>
      </w:tr>
      <w:tr w:rsidR="00E0501C" w:rsidRPr="00E0501C" w:rsidTr="00E0501C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0501C" w:rsidRPr="00E0501C" w:rsidRDefault="00E0501C" w:rsidP="00E0501C">
            <w:pPr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E0501C" w:rsidRPr="00E0501C" w:rsidTr="00E0501C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E0501C" w:rsidRPr="00E0501C" w:rsidTr="00E0501C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1C" w:rsidRPr="00E0501C" w:rsidRDefault="00E0501C" w:rsidP="00E050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1C" w:rsidRPr="00E0501C" w:rsidRDefault="00E0501C" w:rsidP="00E0501C">
            <w:pPr>
              <w:rPr>
                <w:color w:val="000000"/>
                <w:sz w:val="20"/>
                <w:szCs w:val="20"/>
              </w:rPr>
            </w:pPr>
          </w:p>
        </w:tc>
      </w:tr>
      <w:tr w:rsidR="00E0501C" w:rsidRPr="00E0501C" w:rsidTr="00E0501C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501C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01C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01C">
              <w:rPr>
                <w:b/>
                <w:bCs/>
                <w:color w:val="000000"/>
                <w:sz w:val="20"/>
                <w:szCs w:val="20"/>
              </w:rPr>
              <w:t>1488,8</w:t>
            </w:r>
          </w:p>
        </w:tc>
      </w:tr>
      <w:tr w:rsidR="00E0501C" w:rsidRPr="00E0501C" w:rsidTr="00E0501C">
        <w:trPr>
          <w:trHeight w:val="204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 xml:space="preserve"> 1 01 02010 01 1000 110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253,7</w:t>
            </w:r>
          </w:p>
        </w:tc>
      </w:tr>
      <w:tr w:rsidR="00E0501C" w:rsidRPr="00E0501C" w:rsidTr="00E0501C">
        <w:trPr>
          <w:trHeight w:val="12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  <w:r w:rsidRPr="00E0501C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  <w:r w:rsidRPr="00E0501C">
              <w:rPr>
                <w:sz w:val="20"/>
                <w:szCs w:val="20"/>
              </w:rPr>
              <w:t>1 01 02030 01 1000 110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2,3</w:t>
            </w:r>
          </w:p>
        </w:tc>
      </w:tr>
      <w:tr w:rsidR="00E0501C" w:rsidRPr="00E0501C" w:rsidTr="00E0501C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 xml:space="preserve"> 1 05 03010 01 1000 110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245,1</w:t>
            </w:r>
          </w:p>
        </w:tc>
      </w:tr>
      <w:tr w:rsidR="00E0501C" w:rsidRPr="00E0501C" w:rsidTr="00E0501C">
        <w:trPr>
          <w:trHeight w:val="12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 xml:space="preserve">Налог на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98,7</w:t>
            </w:r>
          </w:p>
        </w:tc>
      </w:tr>
      <w:tr w:rsidR="00E0501C" w:rsidRPr="00E0501C" w:rsidTr="00E0501C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652,5</w:t>
            </w:r>
          </w:p>
        </w:tc>
      </w:tr>
      <w:tr w:rsidR="00E0501C" w:rsidRPr="00E0501C" w:rsidTr="00E0501C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lastRenderedPageBreak/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236,6</w:t>
            </w:r>
          </w:p>
        </w:tc>
      </w:tr>
      <w:tr w:rsidR="00E0501C" w:rsidRPr="00E0501C" w:rsidTr="00E0501C">
        <w:trPr>
          <w:trHeight w:val="6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501C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01C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01C">
              <w:rPr>
                <w:b/>
                <w:bCs/>
                <w:color w:val="000000"/>
                <w:sz w:val="20"/>
                <w:szCs w:val="20"/>
              </w:rPr>
              <w:t>9079,0</w:t>
            </w:r>
          </w:p>
        </w:tc>
      </w:tr>
      <w:tr w:rsidR="00E0501C" w:rsidRPr="00E0501C" w:rsidTr="00E0501C">
        <w:trPr>
          <w:trHeight w:val="55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E0501C" w:rsidRPr="00E0501C" w:rsidTr="00E0501C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220,2</w:t>
            </w:r>
          </w:p>
        </w:tc>
      </w:tr>
      <w:tr w:rsidR="00E0501C" w:rsidRPr="00E0501C" w:rsidTr="00E0501C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3404,8</w:t>
            </w:r>
          </w:p>
        </w:tc>
      </w:tr>
      <w:tr w:rsidR="00E0501C" w:rsidRPr="00E0501C" w:rsidTr="00E0501C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184,3</w:t>
            </w:r>
          </w:p>
        </w:tc>
      </w:tr>
      <w:tr w:rsidR="00E0501C" w:rsidRPr="00E0501C" w:rsidTr="00E0501C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color w:val="000000"/>
                <w:sz w:val="20"/>
                <w:szCs w:val="20"/>
              </w:rPr>
            </w:pPr>
            <w:r w:rsidRPr="00E0501C">
              <w:rPr>
                <w:color w:val="000000"/>
                <w:sz w:val="20"/>
                <w:szCs w:val="20"/>
              </w:rPr>
              <w:t>5269,6</w:t>
            </w:r>
          </w:p>
        </w:tc>
      </w:tr>
      <w:tr w:rsidR="00E0501C" w:rsidRPr="00E0501C" w:rsidTr="00E0501C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501C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1C" w:rsidRPr="00E0501C" w:rsidRDefault="00E0501C" w:rsidP="00E05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01C">
              <w:rPr>
                <w:b/>
                <w:bCs/>
                <w:color w:val="000000"/>
                <w:sz w:val="20"/>
                <w:szCs w:val="20"/>
              </w:rPr>
              <w:t>10567,8</w:t>
            </w:r>
          </w:p>
        </w:tc>
      </w:tr>
    </w:tbl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tbl>
      <w:tblPr>
        <w:tblW w:w="10188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3"/>
        <w:gridCol w:w="680"/>
        <w:gridCol w:w="605"/>
        <w:gridCol w:w="823"/>
      </w:tblGrid>
      <w:tr w:rsidR="00E0501C" w:rsidRPr="00E0501C" w:rsidTr="00E0501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Приложение № 2</w:t>
            </w:r>
          </w:p>
        </w:tc>
      </w:tr>
      <w:tr w:rsidR="00E0501C" w:rsidRPr="00E0501C" w:rsidTr="00E0501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5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к решению Совета Тумбарлинского</w:t>
            </w:r>
          </w:p>
        </w:tc>
      </w:tr>
      <w:tr w:rsidR="00E0501C" w:rsidRPr="00E0501C" w:rsidTr="00E0501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5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E0501C" w:rsidRPr="00E0501C" w:rsidTr="00E0501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5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 xml:space="preserve">   от "__" __________ 2026 г. №___ </w:t>
            </w:r>
          </w:p>
        </w:tc>
      </w:tr>
      <w:tr w:rsidR="00E0501C" w:rsidRPr="00E0501C" w:rsidTr="00E0501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  <w:r w:rsidRPr="00E0501C">
              <w:rPr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  <w:r w:rsidRPr="00E0501C">
              <w:rPr>
                <w:sz w:val="20"/>
                <w:szCs w:val="20"/>
              </w:rPr>
              <w:t>Таблица № 1</w:t>
            </w:r>
          </w:p>
        </w:tc>
      </w:tr>
      <w:tr w:rsidR="00E0501C" w:rsidRPr="00E0501C" w:rsidTr="00E0501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  <w:r w:rsidRPr="00E0501C">
              <w:rPr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375"/>
        </w:trPr>
        <w:tc>
          <w:tcPr>
            <w:tcW w:w="93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ind w:left="743"/>
              <w:jc w:val="center"/>
            </w:pPr>
            <w:r w:rsidRPr="00E0501C">
              <w:t xml:space="preserve">Ведомственная структура расходов бюджета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  <w:r w:rsidRPr="00E0501C">
              <w:rPr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375"/>
        </w:trPr>
        <w:tc>
          <w:tcPr>
            <w:tcW w:w="93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ind w:left="743"/>
              <w:jc w:val="center"/>
            </w:pPr>
            <w:r w:rsidRPr="00E0501C">
              <w:rPr>
                <w:szCs w:val="24"/>
              </w:rPr>
              <w:t>муниципального образования</w:t>
            </w:r>
            <w:r w:rsidRPr="00E0501C">
              <w:t xml:space="preserve"> «Тумбарлинское сельское поселение» </w:t>
            </w:r>
            <w:r w:rsidRPr="00E0501C">
              <w:rPr>
                <w:szCs w:val="24"/>
              </w:rPr>
              <w:t>Бавлинского муниципального района Республики Татарстан</w:t>
            </w:r>
            <w:r w:rsidRPr="00E0501C">
              <w:t xml:space="preserve"> на 2025 год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  <w:r w:rsidRPr="00E0501C">
              <w:rPr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  <w:r w:rsidRPr="00E0501C">
              <w:rPr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  <w:r w:rsidRPr="00E0501C">
              <w:rPr>
                <w:sz w:val="20"/>
                <w:szCs w:val="20"/>
              </w:rPr>
              <w:t>(тыс.руб.)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кассовое исполненеи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1593,1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1593,1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1593,1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1593,1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1593,1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1593,1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9283,7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1471,9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1395,1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1395,1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1395,1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971,8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 xml:space="preserve">Закупка товаров, работ и услуг для </w:t>
            </w:r>
            <w:r w:rsidRPr="00E0501C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lastRenderedPageBreak/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421,4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2,0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76,7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11,5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65,2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65,2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1,0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1,0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2,0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2,0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8,5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8,5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184,3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184,3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165,8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18,5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115,0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115,0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555,3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555,3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555,3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555,3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555,3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4648,5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4648,5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04 4 00 00000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356,1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</w:t>
            </w:r>
            <w:r w:rsidRPr="00E0501C">
              <w:rPr>
                <w:sz w:val="22"/>
                <w:szCs w:val="22"/>
              </w:rPr>
              <w:lastRenderedPageBreak/>
              <w:t>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lastRenderedPageBreak/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04 4 01 00000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356,1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04 4 01 14200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356,1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04 4 01 14200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356,1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177,9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177,9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264,8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264,8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3849,6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3849,6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2302,8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2302,8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2302,8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275,2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275,2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223,9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222,9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1,0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  <w:r w:rsidRPr="00E0501C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1803,7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500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1803,7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jc w:val="both"/>
              <w:rPr>
                <w:color w:val="000000"/>
                <w:sz w:val="22"/>
                <w:szCs w:val="22"/>
              </w:rPr>
            </w:pPr>
            <w:r w:rsidRPr="00E0501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6,0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6,0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6,0</w:t>
            </w:r>
          </w:p>
        </w:tc>
      </w:tr>
      <w:tr w:rsidR="00E0501C" w:rsidRPr="00E0501C" w:rsidTr="00E0501C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10876,8</w:t>
            </w:r>
          </w:p>
        </w:tc>
      </w:tr>
    </w:tbl>
    <w:p w:rsidR="00E0501C" w:rsidRPr="00E0501C" w:rsidRDefault="00E0501C" w:rsidP="00E0501C">
      <w:pPr>
        <w:tabs>
          <w:tab w:val="left" w:pos="246"/>
        </w:tabs>
        <w:rPr>
          <w:b/>
        </w:rPr>
      </w:pPr>
    </w:p>
    <w:p w:rsidR="00E0501C" w:rsidRPr="00E0501C" w:rsidRDefault="00E0501C" w:rsidP="00E0501C">
      <w:pPr>
        <w:tabs>
          <w:tab w:val="left" w:pos="246"/>
        </w:tabs>
        <w:rPr>
          <w:b/>
        </w:rPr>
      </w:pPr>
    </w:p>
    <w:p w:rsidR="00E0501C" w:rsidRPr="00E0501C" w:rsidRDefault="00E0501C" w:rsidP="00E0501C">
      <w:pPr>
        <w:tabs>
          <w:tab w:val="left" w:pos="246"/>
        </w:tabs>
        <w:rPr>
          <w:b/>
        </w:rPr>
      </w:pPr>
    </w:p>
    <w:p w:rsidR="00E0501C" w:rsidRPr="00E0501C" w:rsidRDefault="00E0501C" w:rsidP="00E0501C">
      <w:pPr>
        <w:tabs>
          <w:tab w:val="left" w:pos="246"/>
        </w:tabs>
        <w:rPr>
          <w:b/>
        </w:rPr>
      </w:pPr>
    </w:p>
    <w:p w:rsidR="00E0501C" w:rsidRPr="00E0501C" w:rsidRDefault="00E0501C" w:rsidP="00E0501C">
      <w:pPr>
        <w:tabs>
          <w:tab w:val="left" w:pos="246"/>
        </w:tabs>
        <w:ind w:right="-425"/>
        <w:rPr>
          <w:b/>
        </w:rPr>
      </w:pPr>
    </w:p>
    <w:p w:rsidR="00E0501C" w:rsidRPr="00E0501C" w:rsidRDefault="00E0501C" w:rsidP="00E0501C">
      <w:pPr>
        <w:tabs>
          <w:tab w:val="left" w:pos="246"/>
        </w:tabs>
        <w:rPr>
          <w:b/>
        </w:rPr>
      </w:pPr>
    </w:p>
    <w:p w:rsidR="00E0501C" w:rsidRPr="00E0501C" w:rsidRDefault="00E0501C" w:rsidP="00E0501C">
      <w:pPr>
        <w:tabs>
          <w:tab w:val="left" w:pos="246"/>
        </w:tabs>
        <w:rPr>
          <w:b/>
        </w:rPr>
      </w:pPr>
    </w:p>
    <w:p w:rsidR="00E0501C" w:rsidRPr="00E0501C" w:rsidRDefault="00E0501C" w:rsidP="00E0501C">
      <w:pPr>
        <w:tabs>
          <w:tab w:val="left" w:pos="246"/>
        </w:tabs>
        <w:rPr>
          <w:b/>
        </w:rPr>
      </w:pPr>
    </w:p>
    <w:p w:rsidR="00E0501C" w:rsidRPr="00E0501C" w:rsidRDefault="00E0501C" w:rsidP="00E0501C">
      <w:pPr>
        <w:tabs>
          <w:tab w:val="left" w:pos="246"/>
        </w:tabs>
        <w:rPr>
          <w:b/>
        </w:rPr>
      </w:pPr>
    </w:p>
    <w:tbl>
      <w:tblPr>
        <w:tblW w:w="11270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640"/>
        <w:gridCol w:w="1540"/>
        <w:gridCol w:w="660"/>
        <w:gridCol w:w="1443"/>
        <w:gridCol w:w="960"/>
      </w:tblGrid>
      <w:tr w:rsidR="00E0501C" w:rsidRPr="00E0501C" w:rsidTr="00E0501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</w:t>
            </w:r>
            <w:r w:rsidRPr="00E0501C">
              <w:rPr>
                <w:sz w:val="22"/>
                <w:szCs w:val="22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к решению Совета Тумбарлинского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 xml:space="preserve">от "___"___________ 2026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sz w:val="20"/>
                <w:szCs w:val="20"/>
              </w:rPr>
            </w:pPr>
            <w:r w:rsidRPr="00E0501C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0501C" w:rsidRPr="00E0501C" w:rsidTr="00E0501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  <w:r w:rsidRPr="00E0501C">
              <w:rPr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</w:tr>
      <w:tr w:rsidR="00E0501C" w:rsidRPr="00E0501C" w:rsidTr="00E0501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sz w:val="20"/>
                <w:szCs w:val="20"/>
              </w:rPr>
            </w:pPr>
            <w:r w:rsidRPr="00E0501C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0501C" w:rsidRPr="00E0501C" w:rsidTr="00E0501C">
        <w:trPr>
          <w:trHeight w:val="315"/>
        </w:trPr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4"/>
                <w:szCs w:val="24"/>
              </w:rPr>
            </w:pPr>
            <w:r w:rsidRPr="00E0501C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</w:rPr>
            </w:pPr>
          </w:p>
        </w:tc>
      </w:tr>
      <w:tr w:rsidR="00E0501C" w:rsidRPr="00E0501C" w:rsidTr="00E0501C">
        <w:trPr>
          <w:trHeight w:val="315"/>
        </w:trPr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4"/>
                <w:szCs w:val="24"/>
              </w:rPr>
            </w:pPr>
            <w:r w:rsidRPr="00E0501C">
              <w:rPr>
                <w:b/>
                <w:sz w:val="24"/>
                <w:szCs w:val="24"/>
              </w:rPr>
              <w:t>муниципального образования «Тумбарлинское сельское поселение» Бавлинского муниципального района Республики Татарстан</w:t>
            </w:r>
            <w:r w:rsidRPr="00E0501C">
              <w:rPr>
                <w:b/>
                <w:bCs/>
                <w:sz w:val="24"/>
                <w:szCs w:val="24"/>
              </w:rPr>
              <w:t xml:space="preserve"> на 2025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</w:rPr>
            </w:pPr>
          </w:p>
        </w:tc>
      </w:tr>
      <w:tr w:rsidR="00E0501C" w:rsidRPr="00E0501C" w:rsidTr="00E0501C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sz w:val="20"/>
                <w:szCs w:val="20"/>
              </w:rPr>
            </w:pPr>
            <w:r w:rsidRPr="00E0501C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0501C" w:rsidRPr="00E0501C" w:rsidTr="00E0501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  <w:r w:rsidRPr="00E0501C">
              <w:rPr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3065,0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1593,1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1593,1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1593,1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1593,1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1395,1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1395,1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1395,1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971,8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421,4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76,7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76,7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65,2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65,2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 xml:space="preserve">Закупки товаров, работ и услуг для государственных </w:t>
            </w:r>
            <w:r w:rsidRPr="00E0501C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501C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lastRenderedPageBreak/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184,3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501C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184,3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501C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184,3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501C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184,3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501C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165,8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501C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18,5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501C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115,0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501C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115,0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501C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115,0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501C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115,0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501C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555,3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501C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555,3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sz w:val="20"/>
                <w:szCs w:val="20"/>
              </w:rPr>
            </w:pPr>
            <w:r w:rsidRPr="00E0501C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555,3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sz w:val="20"/>
                <w:szCs w:val="20"/>
              </w:rPr>
            </w:pPr>
            <w:r w:rsidRPr="00E0501C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555,3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sz w:val="20"/>
                <w:szCs w:val="20"/>
              </w:rPr>
            </w:pPr>
            <w:r w:rsidRPr="00E0501C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555,3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01C" w:rsidRPr="00E0501C" w:rsidRDefault="00E0501C" w:rsidP="00E0501C">
            <w:pPr>
              <w:rPr>
                <w:rFonts w:ascii="Arial" w:hAnsi="Arial"/>
                <w:sz w:val="20"/>
                <w:szCs w:val="20"/>
              </w:rPr>
            </w:pPr>
            <w:r w:rsidRPr="00E0501C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4648,5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4648,5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04 4 00 00000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356,1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04 4 01 00000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356,1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04 4 01 14200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356,1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04 4 01 14200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356,1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177,9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177,9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264,8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264,8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3849,6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3849,6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2302,8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2302,8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2302,8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275,2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275,2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223,9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222,9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800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  <w:r w:rsidRPr="00E0501C">
              <w:rPr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1803,7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500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1803,7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1C" w:rsidRPr="00E0501C" w:rsidRDefault="00E0501C" w:rsidP="00E0501C">
            <w:pPr>
              <w:jc w:val="both"/>
              <w:rPr>
                <w:color w:val="000000"/>
                <w:sz w:val="22"/>
                <w:szCs w:val="22"/>
              </w:rPr>
            </w:pPr>
            <w:r w:rsidRPr="00E0501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</w:p>
        </w:tc>
      </w:tr>
      <w:tr w:rsidR="00E0501C" w:rsidRPr="00E0501C" w:rsidTr="00E0501C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1C" w:rsidRPr="00E0501C" w:rsidRDefault="00E0501C" w:rsidP="00E0501C">
            <w:pPr>
              <w:jc w:val="center"/>
              <w:rPr>
                <w:sz w:val="22"/>
                <w:szCs w:val="22"/>
              </w:rPr>
            </w:pPr>
            <w:r w:rsidRPr="00E0501C"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0501C">
              <w:rPr>
                <w:b/>
                <w:bCs/>
                <w:sz w:val="22"/>
                <w:szCs w:val="22"/>
              </w:rPr>
              <w:t>10876,8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p w:rsidR="00E0501C" w:rsidRPr="00E0501C" w:rsidRDefault="00E0501C" w:rsidP="00E0501C">
      <w:pPr>
        <w:jc w:val="center"/>
        <w:rPr>
          <w:b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039"/>
        <w:gridCol w:w="2869"/>
        <w:gridCol w:w="322"/>
        <w:gridCol w:w="2551"/>
      </w:tblGrid>
      <w:tr w:rsidR="00E0501C" w:rsidRPr="00E0501C" w:rsidTr="00E0501C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Pr="00E0501C">
              <w:rPr>
                <w:sz w:val="24"/>
                <w:szCs w:val="24"/>
              </w:rPr>
              <w:t>Приложение № 4</w:t>
            </w:r>
          </w:p>
        </w:tc>
      </w:tr>
      <w:tr w:rsidR="00E0501C" w:rsidRPr="00E0501C" w:rsidTr="00E0501C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</w:pPr>
          </w:p>
        </w:tc>
        <w:tc>
          <w:tcPr>
            <w:tcW w:w="5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sz w:val="24"/>
                <w:szCs w:val="24"/>
              </w:rPr>
            </w:pPr>
            <w:r w:rsidRPr="00E0501C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E0501C" w:rsidRPr="00E0501C" w:rsidTr="00E0501C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</w:pPr>
          </w:p>
        </w:tc>
        <w:tc>
          <w:tcPr>
            <w:tcW w:w="5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sz w:val="24"/>
                <w:szCs w:val="24"/>
              </w:rPr>
            </w:pPr>
            <w:r w:rsidRPr="00E0501C">
              <w:rPr>
                <w:sz w:val="24"/>
                <w:szCs w:val="24"/>
              </w:rPr>
              <w:t>сельского поселения</w:t>
            </w:r>
          </w:p>
        </w:tc>
      </w:tr>
      <w:tr w:rsidR="00E0501C" w:rsidRPr="00E0501C" w:rsidTr="00E0501C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4"/>
                <w:szCs w:val="24"/>
              </w:rPr>
            </w:pPr>
            <w:r w:rsidRPr="00E0501C">
              <w:rPr>
                <w:sz w:val="24"/>
                <w:szCs w:val="24"/>
              </w:rPr>
              <w:t>от "</w:t>
            </w:r>
            <w:r w:rsidRPr="00E0501C">
              <w:rPr>
                <w:sz w:val="24"/>
                <w:szCs w:val="24"/>
                <w:u w:val="single"/>
              </w:rPr>
              <w:t xml:space="preserve">       </w:t>
            </w:r>
            <w:r w:rsidRPr="00E0501C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</w:rPr>
              <w:t>2026 г. №__</w:t>
            </w:r>
          </w:p>
        </w:tc>
      </w:tr>
      <w:tr w:rsidR="00E0501C" w:rsidRPr="00E0501C" w:rsidTr="00E0501C">
        <w:trPr>
          <w:trHeight w:val="37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4"/>
                <w:szCs w:val="24"/>
              </w:rPr>
            </w:pPr>
          </w:p>
        </w:tc>
      </w:tr>
      <w:tr w:rsidR="00E0501C" w:rsidRPr="00E0501C" w:rsidTr="00E0501C">
        <w:trPr>
          <w:trHeight w:val="37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  <w:rPr>
                <w:sz w:val="24"/>
                <w:szCs w:val="24"/>
              </w:rPr>
            </w:pPr>
            <w:r w:rsidRPr="00E0501C">
              <w:rPr>
                <w:sz w:val="24"/>
                <w:szCs w:val="24"/>
              </w:rPr>
              <w:t>Таблица №1</w:t>
            </w:r>
          </w:p>
        </w:tc>
      </w:tr>
      <w:tr w:rsidR="00E0501C" w:rsidRPr="00E0501C" w:rsidTr="00E0501C">
        <w:trPr>
          <w:trHeight w:val="570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right"/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</w:tr>
      <w:tr w:rsidR="00E0501C" w:rsidRPr="00E0501C" w:rsidTr="00E0501C">
        <w:trPr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Источники финансирования дефицита бюджета</w:t>
            </w:r>
          </w:p>
        </w:tc>
      </w:tr>
      <w:tr w:rsidR="00E0501C" w:rsidRPr="00E0501C" w:rsidTr="00E0501C">
        <w:trPr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rPr>
                <w:szCs w:val="24"/>
              </w:rPr>
              <w:t>муниципального образования</w:t>
            </w:r>
            <w:r w:rsidRPr="00E0501C">
              <w:t xml:space="preserve"> «Тумбарлинское сельское поселение» </w:t>
            </w:r>
            <w:r w:rsidRPr="00E0501C">
              <w:rPr>
                <w:szCs w:val="24"/>
              </w:rPr>
              <w:t>Бавлинского муниципального района Республики Татарстан</w:t>
            </w:r>
            <w:r w:rsidRPr="00E0501C">
              <w:t xml:space="preserve"> на 2025 год</w:t>
            </w:r>
          </w:p>
        </w:tc>
      </w:tr>
      <w:tr w:rsidR="00E0501C" w:rsidRPr="00E0501C" w:rsidTr="00E0501C">
        <w:trPr>
          <w:trHeight w:val="37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</w:tr>
      <w:tr w:rsidR="00E0501C" w:rsidRPr="00E0501C" w:rsidTr="00E0501C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</w:tr>
      <w:tr w:rsidR="00E0501C" w:rsidRPr="00E0501C" w:rsidTr="00E0501C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4"/>
                <w:szCs w:val="24"/>
              </w:rPr>
            </w:pPr>
            <w:r w:rsidRPr="00E0501C">
              <w:t>(тыс.руб.)</w:t>
            </w:r>
          </w:p>
        </w:tc>
      </w:tr>
      <w:tr w:rsidR="00E0501C" w:rsidRPr="00E0501C" w:rsidTr="00E0501C">
        <w:trPr>
          <w:trHeight w:val="31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 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 </w:t>
            </w:r>
          </w:p>
        </w:tc>
      </w:tr>
      <w:tr w:rsidR="00E0501C" w:rsidRPr="00E0501C" w:rsidTr="00E0501C">
        <w:trPr>
          <w:trHeight w:val="315"/>
        </w:trPr>
        <w:tc>
          <w:tcPr>
            <w:tcW w:w="4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Наименование показателя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Код показателя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Сумма</w:t>
            </w:r>
          </w:p>
        </w:tc>
      </w:tr>
      <w:tr w:rsidR="00E0501C" w:rsidRPr="00E0501C" w:rsidTr="00E0501C">
        <w:trPr>
          <w:trHeight w:val="31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 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rFonts w:ascii="Arial" w:hAnsi="Arial" w:cs="Arial"/>
                <w:sz w:val="20"/>
                <w:szCs w:val="20"/>
              </w:rPr>
            </w:pPr>
            <w:r w:rsidRPr="00E050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rPr>
                <w:rFonts w:ascii="Arial" w:hAnsi="Arial" w:cs="Arial"/>
                <w:sz w:val="20"/>
                <w:szCs w:val="20"/>
              </w:rPr>
            </w:pPr>
            <w:r w:rsidRPr="00E050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0501C" w:rsidRPr="00E0501C" w:rsidTr="00E0501C">
        <w:trPr>
          <w:trHeight w:val="315"/>
        </w:trPr>
        <w:tc>
          <w:tcPr>
            <w:tcW w:w="4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  <w:rPr>
                <w:sz w:val="24"/>
                <w:szCs w:val="24"/>
              </w:rPr>
            </w:pPr>
            <w:r w:rsidRPr="00E0501C">
              <w:t>Источники внутреннего финансирования дефицита бюджета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309</w:t>
            </w:r>
          </w:p>
        </w:tc>
      </w:tr>
      <w:tr w:rsidR="00E0501C" w:rsidRPr="00E0501C" w:rsidTr="00E0501C">
        <w:trPr>
          <w:trHeight w:val="315"/>
        </w:trPr>
        <w:tc>
          <w:tcPr>
            <w:tcW w:w="4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01C" w:rsidRPr="00E0501C" w:rsidRDefault="00E0501C" w:rsidP="00E0501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01 00 00 00 00 0000 000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01C" w:rsidRPr="00E0501C" w:rsidRDefault="00E0501C" w:rsidP="00E0501C">
            <w:pPr>
              <w:rPr>
                <w:sz w:val="24"/>
                <w:szCs w:val="24"/>
              </w:rPr>
            </w:pPr>
          </w:p>
        </w:tc>
      </w:tr>
      <w:tr w:rsidR="00E0501C" w:rsidRPr="00E0501C" w:rsidTr="00E0501C">
        <w:trPr>
          <w:trHeight w:val="315"/>
        </w:trPr>
        <w:tc>
          <w:tcPr>
            <w:tcW w:w="4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 </w:t>
            </w:r>
          </w:p>
        </w:tc>
        <w:tc>
          <w:tcPr>
            <w:tcW w:w="31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01 05 00 00 00 0000 000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309</w:t>
            </w:r>
          </w:p>
        </w:tc>
      </w:tr>
      <w:tr w:rsidR="00E0501C" w:rsidRPr="00E0501C" w:rsidTr="00E0501C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Изменение остатков средств на счетах по учету средств бюджета</w:t>
            </w:r>
          </w:p>
        </w:tc>
        <w:tc>
          <w:tcPr>
            <w:tcW w:w="31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01C" w:rsidRPr="00E0501C" w:rsidRDefault="00E0501C" w:rsidP="00E0501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01C" w:rsidRPr="00E0501C" w:rsidRDefault="00E0501C" w:rsidP="00E0501C">
            <w:pPr>
              <w:rPr>
                <w:sz w:val="24"/>
                <w:szCs w:val="24"/>
              </w:rPr>
            </w:pPr>
          </w:p>
        </w:tc>
      </w:tr>
      <w:tr w:rsidR="00E0501C" w:rsidRPr="00E0501C" w:rsidTr="00E0501C">
        <w:trPr>
          <w:trHeight w:val="31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Увеличение остатков средств бюджетов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01 05 00 00 00 0000 500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-10567,8</w:t>
            </w:r>
          </w:p>
        </w:tc>
      </w:tr>
      <w:tr w:rsidR="00E0501C" w:rsidRPr="00E0501C" w:rsidTr="00E0501C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Увеличение прочих остатков средств бюджетов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01 05 02 00 00 0000 500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-10567,8</w:t>
            </w:r>
          </w:p>
        </w:tc>
      </w:tr>
      <w:tr w:rsidR="00E0501C" w:rsidRPr="00E0501C" w:rsidTr="00E0501C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Увеличение прочих остатков денежных средств бюджетов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01 05 02 01 00 0000 510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-10567,8</w:t>
            </w:r>
          </w:p>
        </w:tc>
      </w:tr>
      <w:tr w:rsidR="00E0501C" w:rsidRPr="00E0501C" w:rsidTr="00E0501C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Увеличение прочих остатков денежных средств бюджетов сельских поселений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01 05 02 01 10 0000 510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-10567,8</w:t>
            </w:r>
          </w:p>
        </w:tc>
      </w:tr>
      <w:tr w:rsidR="00E0501C" w:rsidRPr="00E0501C" w:rsidTr="00E0501C">
        <w:trPr>
          <w:trHeight w:val="31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Уменьшение остатков средств бюджетов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01 05 00 00 00 0000 600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10876,8</w:t>
            </w:r>
          </w:p>
        </w:tc>
      </w:tr>
      <w:tr w:rsidR="00E0501C" w:rsidRPr="00E0501C" w:rsidTr="00E0501C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Уменьшение прочих остатков средств бюджетов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01 05 02 00 00 0000 600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10876,8</w:t>
            </w:r>
          </w:p>
        </w:tc>
      </w:tr>
      <w:tr w:rsidR="00E0501C" w:rsidRPr="00E0501C" w:rsidTr="00E0501C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Уменьшение прочих остатков денежных средств бюджетов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01 05 02 01 00 0000 610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10876,8</w:t>
            </w:r>
          </w:p>
        </w:tc>
      </w:tr>
      <w:tr w:rsidR="00E0501C" w:rsidRPr="00E0501C" w:rsidTr="00E0501C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01 05 02 01 10 0000 610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1C" w:rsidRPr="00E0501C" w:rsidRDefault="00E0501C" w:rsidP="00E0501C">
            <w:pPr>
              <w:jc w:val="center"/>
            </w:pPr>
            <w:r w:rsidRPr="00E0501C">
              <w:t>10876,8</w:t>
            </w:r>
          </w:p>
        </w:tc>
      </w:tr>
      <w:tr w:rsidR="00E0501C" w:rsidRPr="00E0501C" w:rsidTr="00E0501C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1C" w:rsidRPr="00E0501C" w:rsidRDefault="00E0501C" w:rsidP="00E0501C">
            <w:pPr>
              <w:rPr>
                <w:sz w:val="20"/>
                <w:szCs w:val="20"/>
              </w:rPr>
            </w:pPr>
          </w:p>
        </w:tc>
      </w:tr>
    </w:tbl>
    <w:p w:rsidR="00E0501C" w:rsidRPr="00E0501C" w:rsidRDefault="00E0501C" w:rsidP="00E0501C">
      <w:pPr>
        <w:rPr>
          <w:b/>
        </w:rPr>
      </w:pPr>
    </w:p>
    <w:p w:rsidR="00E0501C" w:rsidRPr="00E0501C" w:rsidRDefault="00E0501C" w:rsidP="00E0501C">
      <w:pPr>
        <w:rPr>
          <w:b/>
        </w:rPr>
      </w:pPr>
      <w:r w:rsidRPr="00E0501C">
        <w:rPr>
          <w:b/>
        </w:rPr>
        <w:t xml:space="preserve">                                              ПОЯСНИТЕЛЬНАЯ ЗАПИСКА</w:t>
      </w:r>
    </w:p>
    <w:p w:rsidR="00E0501C" w:rsidRPr="00E0501C" w:rsidRDefault="00E0501C" w:rsidP="00E0501C">
      <w:pPr>
        <w:jc w:val="center"/>
        <w:rPr>
          <w:b/>
        </w:rPr>
      </w:pPr>
      <w:r w:rsidRPr="00E0501C">
        <w:rPr>
          <w:b/>
        </w:rPr>
        <w:t>к решению Совета Тумбарлинского сельского поселения Бавлинского муниципального района «Об исполнении   бюджета муниципального образования «Тумбарлинское сельское поселение» Бавлинского муниципального района Республики Татарстан за 2025 год»</w:t>
      </w:r>
    </w:p>
    <w:p w:rsidR="00E0501C" w:rsidRPr="00E0501C" w:rsidRDefault="00E0501C" w:rsidP="00E0501C">
      <w:pPr>
        <w:spacing w:line="360" w:lineRule="auto"/>
        <w:rPr>
          <w:b/>
        </w:rPr>
      </w:pPr>
    </w:p>
    <w:p w:rsidR="00E0501C" w:rsidRPr="00E0501C" w:rsidRDefault="00E0501C" w:rsidP="00E0501C">
      <w:pPr>
        <w:spacing w:line="360" w:lineRule="auto"/>
        <w:jc w:val="center"/>
        <w:rPr>
          <w:b/>
        </w:rPr>
      </w:pPr>
      <w:r w:rsidRPr="00E0501C">
        <w:rPr>
          <w:b/>
        </w:rPr>
        <w:t xml:space="preserve"> Анализ отчета об исполнении бюджета.</w:t>
      </w:r>
    </w:p>
    <w:p w:rsidR="00E0501C" w:rsidRPr="00E0501C" w:rsidRDefault="00E0501C" w:rsidP="00E0501C">
      <w:pPr>
        <w:spacing w:line="360" w:lineRule="auto"/>
        <w:jc w:val="center"/>
      </w:pPr>
      <w:r w:rsidRPr="00E0501C">
        <w:t>ДОХОДЫ</w:t>
      </w:r>
    </w:p>
    <w:p w:rsidR="00E0501C" w:rsidRPr="00E0501C" w:rsidRDefault="00E0501C" w:rsidP="00E0501C">
      <w:pPr>
        <w:spacing w:line="312" w:lineRule="auto"/>
        <w:ind w:firstLine="709"/>
        <w:jc w:val="both"/>
      </w:pPr>
      <w:r w:rsidRPr="00E0501C">
        <w:t xml:space="preserve">Исполнение бюджета </w:t>
      </w:r>
      <w:r w:rsidRPr="00E0501C">
        <w:rPr>
          <w:szCs w:val="24"/>
        </w:rPr>
        <w:t>муниципального образования</w:t>
      </w:r>
      <w:r w:rsidRPr="00E0501C">
        <w:t xml:space="preserve"> «Тумбарлинское сельское поселение» </w:t>
      </w:r>
      <w:r w:rsidRPr="00E0501C">
        <w:rPr>
          <w:szCs w:val="24"/>
        </w:rPr>
        <w:t>Бавлинского муниципального района Республики Татарстан</w:t>
      </w:r>
      <w:r w:rsidRPr="00E0501C">
        <w:t xml:space="preserve"> по доходам за 2025 год составило 100,1 %, в том числе по налоговым доходам 107 %, по неналоговым доходам 100,1 %, по безвозмездным поступлениям 99,8 %.</w:t>
      </w:r>
    </w:p>
    <w:p w:rsidR="00E0501C" w:rsidRPr="00E0501C" w:rsidRDefault="00E0501C" w:rsidP="00E0501C">
      <w:pPr>
        <w:spacing w:line="312" w:lineRule="auto"/>
        <w:ind w:firstLine="709"/>
        <w:jc w:val="both"/>
      </w:pPr>
      <w:r w:rsidRPr="00E0501C"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E0501C" w:rsidRPr="00E0501C" w:rsidTr="00E0501C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ind w:right="72"/>
              <w:jc w:val="center"/>
            </w:pPr>
            <w:r w:rsidRPr="00E0501C"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% исполнения плана</w:t>
            </w:r>
          </w:p>
        </w:tc>
      </w:tr>
      <w:tr w:rsidR="00E0501C" w:rsidRPr="00E0501C" w:rsidTr="00E0501C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rPr>
                <w:b/>
                <w:bCs/>
              </w:rPr>
            </w:pPr>
            <w:r w:rsidRPr="00E0501C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</w:rPr>
            </w:pPr>
            <w:r w:rsidRPr="00E0501C">
              <w:rPr>
                <w:b/>
              </w:rPr>
              <w:t>1392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</w:rPr>
            </w:pPr>
            <w:r w:rsidRPr="00E0501C">
              <w:rPr>
                <w:b/>
              </w:rPr>
              <w:t>1488,8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</w:rPr>
            </w:pPr>
            <w:r w:rsidRPr="00E0501C">
              <w:rPr>
                <w:b/>
              </w:rPr>
              <w:t>107</w:t>
            </w:r>
          </w:p>
        </w:tc>
      </w:tr>
      <w:tr w:rsidR="00E0501C" w:rsidRPr="00E0501C" w:rsidTr="00E0501C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r w:rsidRPr="00E0501C"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282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256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90,8</w:t>
            </w:r>
          </w:p>
        </w:tc>
      </w:tr>
      <w:tr w:rsidR="00E0501C" w:rsidRPr="00E0501C" w:rsidTr="00E0501C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r w:rsidRPr="00E0501C"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255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245,1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96,1</w:t>
            </w:r>
          </w:p>
        </w:tc>
      </w:tr>
      <w:tr w:rsidR="00E0501C" w:rsidRPr="00E0501C" w:rsidTr="00E0501C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r w:rsidRPr="00E0501C"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98,7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131,6</w:t>
            </w:r>
          </w:p>
        </w:tc>
      </w:tr>
      <w:tr w:rsidR="00E0501C" w:rsidRPr="00E0501C" w:rsidTr="00E0501C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r w:rsidRPr="00E0501C"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780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889,1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114</w:t>
            </w:r>
          </w:p>
        </w:tc>
      </w:tr>
      <w:tr w:rsidR="00E0501C" w:rsidRPr="00E0501C" w:rsidTr="00E0501C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rPr>
                <w:b/>
                <w:bCs/>
              </w:rPr>
            </w:pPr>
            <w:r w:rsidRPr="00E0501C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</w:rPr>
            </w:pPr>
            <w:r w:rsidRPr="00E0501C">
              <w:rPr>
                <w:b/>
              </w:rPr>
              <w:t>220,2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</w:rPr>
            </w:pPr>
            <w:r w:rsidRPr="00E0501C">
              <w:rPr>
                <w:b/>
              </w:rPr>
              <w:t>220,4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</w:rPr>
            </w:pPr>
            <w:r w:rsidRPr="00E0501C">
              <w:rPr>
                <w:b/>
              </w:rPr>
              <w:t>100,1</w:t>
            </w:r>
          </w:p>
        </w:tc>
      </w:tr>
      <w:tr w:rsidR="00E0501C" w:rsidRPr="00E0501C" w:rsidTr="00E0501C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01C" w:rsidRPr="00E0501C" w:rsidRDefault="00E0501C" w:rsidP="00E0501C">
            <w:r w:rsidRPr="00E0501C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*</w:t>
            </w:r>
          </w:p>
        </w:tc>
      </w:tr>
      <w:tr w:rsidR="00E0501C" w:rsidRPr="00E0501C" w:rsidTr="00E0501C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r w:rsidRPr="00E0501C">
              <w:t>Прочие доходы от компенсации затрат бюджетов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0,2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*</w:t>
            </w:r>
          </w:p>
        </w:tc>
      </w:tr>
      <w:tr w:rsidR="00E0501C" w:rsidRPr="00E0501C" w:rsidTr="00E0501C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r w:rsidRPr="00E0501C"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220,2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220,2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100</w:t>
            </w:r>
          </w:p>
        </w:tc>
      </w:tr>
      <w:tr w:rsidR="00E0501C" w:rsidRPr="00E0501C" w:rsidTr="00E0501C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rPr>
                <w:b/>
                <w:bCs/>
              </w:rPr>
            </w:pPr>
            <w:r w:rsidRPr="00E0501C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</w:rPr>
            </w:pPr>
            <w:r w:rsidRPr="00E0501C">
              <w:rPr>
                <w:b/>
              </w:rPr>
              <w:t>1612,2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</w:rPr>
            </w:pPr>
            <w:r w:rsidRPr="00E0501C">
              <w:rPr>
                <w:b/>
              </w:rPr>
              <w:t>1709,2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</w:rPr>
            </w:pPr>
            <w:r w:rsidRPr="00E0501C">
              <w:rPr>
                <w:b/>
              </w:rPr>
              <w:t>106</w:t>
            </w:r>
          </w:p>
        </w:tc>
      </w:tr>
      <w:tr w:rsidR="00E0501C" w:rsidRPr="00E0501C" w:rsidTr="00E0501C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rPr>
                <w:b/>
                <w:bCs/>
              </w:rPr>
            </w:pPr>
            <w:r w:rsidRPr="00E0501C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</w:rPr>
            </w:pPr>
            <w:r w:rsidRPr="00E0501C">
              <w:rPr>
                <w:b/>
              </w:rPr>
              <w:t>8875,2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</w:rPr>
            </w:pPr>
            <w:r w:rsidRPr="00E0501C">
              <w:rPr>
                <w:b/>
              </w:rPr>
              <w:t>8858,7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</w:rPr>
            </w:pPr>
            <w:r w:rsidRPr="00E0501C">
              <w:rPr>
                <w:b/>
              </w:rPr>
              <w:t>99,8</w:t>
            </w:r>
          </w:p>
        </w:tc>
      </w:tr>
      <w:tr w:rsidR="00E0501C" w:rsidRPr="00E0501C" w:rsidTr="00E0501C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r w:rsidRPr="00E0501C"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3404,8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3404,8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100</w:t>
            </w:r>
          </w:p>
        </w:tc>
      </w:tr>
      <w:tr w:rsidR="00E0501C" w:rsidRPr="00E0501C" w:rsidTr="00E0501C">
        <w:trPr>
          <w:trHeight w:val="33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r w:rsidRPr="00E0501C"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184,3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184,3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100</w:t>
            </w:r>
          </w:p>
        </w:tc>
      </w:tr>
      <w:tr w:rsidR="00E0501C" w:rsidRPr="00E0501C" w:rsidTr="00E0501C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r w:rsidRPr="00E0501C"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5286,2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5269,6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</w:pPr>
            <w:r w:rsidRPr="00E0501C">
              <w:t>99,7</w:t>
            </w:r>
          </w:p>
        </w:tc>
      </w:tr>
      <w:tr w:rsidR="00E0501C" w:rsidRPr="00E0501C" w:rsidTr="00E0501C">
        <w:trPr>
          <w:trHeight w:val="318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  <w:bCs/>
              </w:rPr>
            </w:pPr>
            <w:r w:rsidRPr="00E0501C">
              <w:rPr>
                <w:b/>
                <w:bCs/>
              </w:rPr>
              <w:lastRenderedPageBreak/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</w:rPr>
            </w:pPr>
            <w:r w:rsidRPr="00E0501C">
              <w:rPr>
                <w:b/>
              </w:rPr>
              <w:t>10487,5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</w:rPr>
            </w:pPr>
            <w:r w:rsidRPr="00E0501C">
              <w:rPr>
                <w:b/>
              </w:rPr>
              <w:t>10567,8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01C" w:rsidRPr="00E0501C" w:rsidRDefault="00E0501C" w:rsidP="00E0501C">
            <w:pPr>
              <w:jc w:val="center"/>
              <w:rPr>
                <w:b/>
              </w:rPr>
            </w:pPr>
            <w:r w:rsidRPr="00E0501C">
              <w:rPr>
                <w:b/>
              </w:rPr>
              <w:t>100,1</w:t>
            </w:r>
          </w:p>
        </w:tc>
      </w:tr>
    </w:tbl>
    <w:p w:rsidR="00E0501C" w:rsidRPr="00E0501C" w:rsidRDefault="00E0501C" w:rsidP="00E0501C">
      <w:pPr>
        <w:spacing w:line="360" w:lineRule="auto"/>
        <w:jc w:val="center"/>
        <w:rPr>
          <w:sz w:val="14"/>
        </w:rPr>
      </w:pPr>
    </w:p>
    <w:p w:rsidR="00E0501C" w:rsidRPr="00E0501C" w:rsidRDefault="00E0501C" w:rsidP="00E0501C">
      <w:pPr>
        <w:jc w:val="both"/>
      </w:pPr>
      <w:r w:rsidRPr="00E0501C">
        <w:t xml:space="preserve"> План по налоговым доходам исполнен по всем видам налогов кроме налога на доходы физических лиц (исполнен на 90,8 %) и единого сельскохозяйственного налога (исполнен на 96,1 %).</w:t>
      </w:r>
    </w:p>
    <w:p w:rsidR="00E0501C" w:rsidRPr="00E0501C" w:rsidRDefault="00E0501C" w:rsidP="00E0501C">
      <w:pPr>
        <w:spacing w:line="312" w:lineRule="auto"/>
        <w:jc w:val="center"/>
      </w:pPr>
    </w:p>
    <w:p w:rsidR="00E0501C" w:rsidRPr="00E0501C" w:rsidRDefault="00E0501C" w:rsidP="00E0501C">
      <w:pPr>
        <w:spacing w:line="312" w:lineRule="auto"/>
        <w:jc w:val="center"/>
      </w:pPr>
      <w:r w:rsidRPr="00E0501C">
        <w:t>РАСХОДЫ</w:t>
      </w:r>
    </w:p>
    <w:p w:rsidR="00E0501C" w:rsidRPr="00E0501C" w:rsidRDefault="00E0501C" w:rsidP="00E0501C">
      <w:pPr>
        <w:spacing w:line="360" w:lineRule="auto"/>
        <w:ind w:firstLine="708"/>
        <w:jc w:val="both"/>
      </w:pPr>
      <w:r w:rsidRPr="00E0501C">
        <w:t>Исполнение расходной части бюджета сельского поселения при уточненном плане 11141,9 тыс. рублей составило 10876,8 тыс. рублей, или 97,6 %.</w:t>
      </w:r>
    </w:p>
    <w:p w:rsidR="00E0501C" w:rsidRPr="00E0501C" w:rsidRDefault="00E0501C" w:rsidP="00E0501C">
      <w:pPr>
        <w:tabs>
          <w:tab w:val="left" w:pos="0"/>
        </w:tabs>
        <w:spacing w:line="360" w:lineRule="auto"/>
        <w:ind w:firstLine="720"/>
        <w:jc w:val="both"/>
      </w:pPr>
      <w:r w:rsidRPr="00E0501C">
        <w:t xml:space="preserve">В разделе 01 «Общегосударственные вопросы» отражены расходы на содержание аппарата управления и расходы на страхование муниципальных служащих. Общая сумма расходов при плане 3175,8 тыс. рублей исполнена на 96,5 % и составляет 3065,00 тыс. рублей. </w:t>
      </w:r>
    </w:p>
    <w:p w:rsidR="00E0501C" w:rsidRPr="00E0501C" w:rsidRDefault="00E0501C" w:rsidP="00E0501C">
      <w:pPr>
        <w:tabs>
          <w:tab w:val="left" w:pos="0"/>
        </w:tabs>
        <w:spacing w:line="360" w:lineRule="auto"/>
        <w:ind w:firstLine="720"/>
        <w:jc w:val="both"/>
      </w:pPr>
      <w:r w:rsidRPr="00E0501C"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184,3 тыс. рублей, исполнение составило 100%.</w:t>
      </w:r>
    </w:p>
    <w:p w:rsidR="00E0501C" w:rsidRPr="00E0501C" w:rsidRDefault="00E0501C" w:rsidP="00E0501C">
      <w:pPr>
        <w:tabs>
          <w:tab w:val="left" w:pos="0"/>
        </w:tabs>
        <w:spacing w:line="360" w:lineRule="auto"/>
        <w:ind w:firstLine="720"/>
        <w:jc w:val="both"/>
      </w:pPr>
      <w:r w:rsidRPr="00E0501C">
        <w:t>По разделу 03 «Национальная безопасность и правоохранительная деятельность» при уточненном плане 115 тыс. рублей, исполнение составило 100%.</w:t>
      </w:r>
    </w:p>
    <w:p w:rsidR="00E0501C" w:rsidRPr="00E0501C" w:rsidRDefault="00E0501C" w:rsidP="00E0501C">
      <w:pPr>
        <w:tabs>
          <w:tab w:val="left" w:pos="0"/>
        </w:tabs>
        <w:spacing w:line="360" w:lineRule="auto"/>
        <w:ind w:firstLine="720"/>
        <w:jc w:val="both"/>
      </w:pPr>
      <w:r w:rsidRPr="00E0501C">
        <w:t>Общая сумма расходов по разделу 04 «Национальная экономика» при плане 555,3 тыс. рублей исполнение составило 100 %.</w:t>
      </w:r>
    </w:p>
    <w:p w:rsidR="00E0501C" w:rsidRPr="00E0501C" w:rsidRDefault="00E0501C" w:rsidP="00E0501C">
      <w:pPr>
        <w:tabs>
          <w:tab w:val="left" w:pos="0"/>
        </w:tabs>
        <w:spacing w:line="360" w:lineRule="auto"/>
        <w:ind w:firstLine="720"/>
        <w:jc w:val="both"/>
      </w:pPr>
      <w:r w:rsidRPr="00E0501C">
        <w:t>Общая сумма расходов по разделу 05 «Жилищно-коммунальное хозяйство» при уточненном плане 4665,1 тыс. рублей исполнение составило 4648,5 тыс. рублей, или 99,64 % в том числе:</w:t>
      </w:r>
    </w:p>
    <w:p w:rsidR="00E0501C" w:rsidRPr="00E0501C" w:rsidRDefault="00E0501C" w:rsidP="00E0501C">
      <w:pPr>
        <w:tabs>
          <w:tab w:val="left" w:pos="0"/>
        </w:tabs>
        <w:spacing w:line="360" w:lineRule="auto"/>
        <w:ind w:firstLine="720"/>
        <w:jc w:val="both"/>
      </w:pPr>
      <w:r w:rsidRPr="00E0501C">
        <w:t xml:space="preserve">По подразделу 0503 «Благоустройство» исполнение составило 4648,5 тыс. рублей при уточненном плане 4665,1 или 99,64%. </w:t>
      </w:r>
    </w:p>
    <w:p w:rsidR="00E0501C" w:rsidRPr="00E0501C" w:rsidRDefault="00E0501C" w:rsidP="00E0501C">
      <w:pPr>
        <w:tabs>
          <w:tab w:val="left" w:pos="0"/>
        </w:tabs>
        <w:spacing w:line="360" w:lineRule="auto"/>
        <w:ind w:firstLine="720"/>
        <w:jc w:val="both"/>
      </w:pPr>
      <w:r w:rsidRPr="00E0501C">
        <w:t>По подразделу 0801 «Культура» при плане 2440,5 тыс. рублей, исполнение составило 2302,8 тыс. рублей, или 94,4 %. В том числе отражены расходы по следующим целевым статьям:</w:t>
      </w:r>
    </w:p>
    <w:p w:rsidR="00E0501C" w:rsidRPr="00E0501C" w:rsidRDefault="00E0501C" w:rsidP="00E0501C">
      <w:pPr>
        <w:tabs>
          <w:tab w:val="left" w:pos="0"/>
        </w:tabs>
        <w:spacing w:line="360" w:lineRule="auto"/>
        <w:ind w:firstLine="720"/>
        <w:jc w:val="both"/>
      </w:pPr>
      <w:r w:rsidRPr="00E0501C">
        <w:t>- по целевой статье 9900010990 на мероприятия в области культуры в сумме 275,2 тыс. рублей;</w:t>
      </w:r>
    </w:p>
    <w:p w:rsidR="00E0501C" w:rsidRPr="00E0501C" w:rsidRDefault="00E0501C" w:rsidP="00E0501C">
      <w:pPr>
        <w:tabs>
          <w:tab w:val="left" w:pos="0"/>
        </w:tabs>
        <w:spacing w:line="360" w:lineRule="auto"/>
        <w:ind w:firstLine="720"/>
        <w:jc w:val="both"/>
      </w:pPr>
      <w:r w:rsidRPr="00E0501C">
        <w:lastRenderedPageBreak/>
        <w:t>- по целевой статье 9900044091 на содержание домов культуры в сумме 222,9 тыс. рублей;</w:t>
      </w:r>
    </w:p>
    <w:p w:rsidR="00E0501C" w:rsidRPr="00E0501C" w:rsidRDefault="00E0501C" w:rsidP="00E0501C">
      <w:pPr>
        <w:tabs>
          <w:tab w:val="left" w:pos="0"/>
        </w:tabs>
        <w:spacing w:line="360" w:lineRule="auto"/>
        <w:ind w:firstLine="720"/>
        <w:jc w:val="both"/>
      </w:pPr>
      <w:r w:rsidRPr="00E0501C">
        <w:t>- по целевой статье 9900025600 межбюджетные трансферты, в сумме 1803,7 тыс. рублей.</w:t>
      </w:r>
    </w:p>
    <w:p w:rsidR="00E0501C" w:rsidRPr="00E0501C" w:rsidRDefault="00E0501C" w:rsidP="00E0501C">
      <w:pPr>
        <w:tabs>
          <w:tab w:val="left" w:pos="0"/>
        </w:tabs>
        <w:spacing w:line="360" w:lineRule="auto"/>
        <w:jc w:val="both"/>
      </w:pPr>
      <w:r w:rsidRPr="00E0501C">
        <w:t xml:space="preserve">          По подразделу 1102 «Массовый спорт» отражены расходы на проведение спортивных мероприятий в сумме 6 тыс. рублей.</w:t>
      </w:r>
      <w:r w:rsidRPr="00E0501C">
        <w:tab/>
      </w:r>
    </w:p>
    <w:p w:rsidR="00E0501C" w:rsidRPr="00E0501C" w:rsidRDefault="00E0501C" w:rsidP="00E0501C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00E0501C">
        <w:tab/>
      </w:r>
    </w:p>
    <w:p w:rsidR="00E0501C" w:rsidRPr="00E0501C" w:rsidRDefault="00E0501C" w:rsidP="00E0501C">
      <w:pPr>
        <w:tabs>
          <w:tab w:val="left" w:pos="0"/>
        </w:tabs>
        <w:spacing w:line="360" w:lineRule="auto"/>
        <w:jc w:val="both"/>
      </w:pPr>
    </w:p>
    <w:p w:rsidR="0006516B" w:rsidRDefault="0006516B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Default="00215946" w:rsidP="00E0501C">
      <w:pPr>
        <w:rPr>
          <w:szCs w:val="20"/>
        </w:rPr>
      </w:pPr>
    </w:p>
    <w:p w:rsidR="00215946" w:rsidRPr="004843FC" w:rsidRDefault="00215946" w:rsidP="00215946">
      <w:pPr>
        <w:jc w:val="right"/>
        <w:rPr>
          <w:sz w:val="24"/>
          <w:szCs w:val="24"/>
        </w:rPr>
      </w:pPr>
      <w:r w:rsidRPr="004843FC">
        <w:rPr>
          <w:sz w:val="24"/>
          <w:szCs w:val="24"/>
        </w:rPr>
        <w:t>Прило</w:t>
      </w:r>
      <w:r>
        <w:rPr>
          <w:sz w:val="24"/>
          <w:szCs w:val="24"/>
        </w:rPr>
        <w:t>жение №2</w:t>
      </w:r>
      <w:r w:rsidRPr="004843FC">
        <w:rPr>
          <w:sz w:val="24"/>
          <w:szCs w:val="24"/>
        </w:rPr>
        <w:t xml:space="preserve"> </w:t>
      </w:r>
    </w:p>
    <w:p w:rsidR="00215946" w:rsidRPr="004843FC" w:rsidRDefault="00215946" w:rsidP="00215946">
      <w:pPr>
        <w:jc w:val="right"/>
        <w:rPr>
          <w:sz w:val="24"/>
          <w:szCs w:val="24"/>
        </w:rPr>
      </w:pPr>
      <w:r w:rsidRPr="004843FC">
        <w:rPr>
          <w:sz w:val="24"/>
          <w:szCs w:val="24"/>
        </w:rPr>
        <w:t xml:space="preserve">                                                                        к решению Совета </w:t>
      </w:r>
    </w:p>
    <w:p w:rsidR="00215946" w:rsidRPr="004843FC" w:rsidRDefault="00215946" w:rsidP="00215946">
      <w:pPr>
        <w:jc w:val="right"/>
        <w:rPr>
          <w:sz w:val="24"/>
          <w:szCs w:val="24"/>
        </w:rPr>
      </w:pPr>
      <w:r w:rsidRPr="004843FC">
        <w:rPr>
          <w:sz w:val="24"/>
          <w:szCs w:val="24"/>
        </w:rPr>
        <w:t xml:space="preserve">Тумбарлинского сельского поселения </w:t>
      </w:r>
    </w:p>
    <w:p w:rsidR="00215946" w:rsidRPr="004843FC" w:rsidRDefault="00215946" w:rsidP="00215946">
      <w:pPr>
        <w:jc w:val="right"/>
        <w:rPr>
          <w:sz w:val="24"/>
          <w:szCs w:val="24"/>
        </w:rPr>
      </w:pPr>
      <w:r w:rsidRPr="004843FC">
        <w:rPr>
          <w:sz w:val="24"/>
          <w:szCs w:val="24"/>
        </w:rPr>
        <w:t xml:space="preserve">Бавлинского муниципального района </w:t>
      </w:r>
    </w:p>
    <w:p w:rsidR="00215946" w:rsidRDefault="00215946" w:rsidP="00215946">
      <w:pPr>
        <w:jc w:val="right"/>
        <w:rPr>
          <w:sz w:val="24"/>
          <w:szCs w:val="24"/>
        </w:rPr>
      </w:pPr>
      <w:r>
        <w:rPr>
          <w:sz w:val="24"/>
          <w:szCs w:val="24"/>
        </w:rPr>
        <w:t>от 20.04.2026 года №</w:t>
      </w:r>
    </w:p>
    <w:p w:rsidR="00215946" w:rsidRPr="004843FC" w:rsidRDefault="00215946" w:rsidP="00215946">
      <w:pPr>
        <w:jc w:val="right"/>
        <w:rPr>
          <w:sz w:val="24"/>
          <w:szCs w:val="24"/>
        </w:rPr>
      </w:pPr>
    </w:p>
    <w:p w:rsidR="00215946" w:rsidRDefault="00215946" w:rsidP="00215946">
      <w:pPr>
        <w:jc w:val="center"/>
      </w:pPr>
      <w:r>
        <w:t>ПОРЯДОК</w:t>
      </w:r>
    </w:p>
    <w:p w:rsidR="00215946" w:rsidRDefault="00215946" w:rsidP="00215946">
      <w:pPr>
        <w:jc w:val="center"/>
      </w:pPr>
      <w:r>
        <w:t xml:space="preserve">учета предложений граждан к проекту решения </w:t>
      </w:r>
      <w:r w:rsidRPr="00215946">
        <w:t>«Об исполнении бюджета муниципального образования «Тумбарлинское сельское поселение» Бавлинского муниципального района Республики Татарстан за 2025 год»</w:t>
      </w:r>
      <w:r>
        <w:t xml:space="preserve"> и участия граждан в его обсуждении</w:t>
      </w:r>
    </w:p>
    <w:p w:rsidR="00215946" w:rsidRDefault="00215946" w:rsidP="00215946">
      <w:pPr>
        <w:jc w:val="center"/>
      </w:pPr>
    </w:p>
    <w:p w:rsidR="00215946" w:rsidRDefault="00215946" w:rsidP="00215946">
      <w:pPr>
        <w:ind w:firstLine="708"/>
        <w:jc w:val="both"/>
      </w:pPr>
      <w:r>
        <w:t xml:space="preserve">1. Предложения к проекту решения </w:t>
      </w:r>
      <w:r w:rsidRPr="00215946">
        <w:t>«Об исполнении бюджета муниципального образования «Тумбарлинское сельское поселение» Бавлинского муниципального района Республики Татарстан за 2025 год»</w:t>
      </w:r>
      <w:r>
        <w:t xml:space="preserve"> вносятся в Совет Тумбарлинского сельского поселения Бавлинского муниципального района по адресу: с. Татарская Тумбарла, ул.Ленина д.49 в письменной форме.Предложения принимаются в рабочие дни с 8 до 16 часов до 4 апреля 2022 года.</w:t>
      </w:r>
    </w:p>
    <w:p w:rsidR="00215946" w:rsidRDefault="00215946" w:rsidP="00215946">
      <w:pPr>
        <w:ind w:firstLine="708"/>
        <w:jc w:val="both"/>
      </w:pPr>
      <w:r>
        <w:t>2. Заявки на участие в публичных слушаниях с правом выступления</w:t>
      </w:r>
    </w:p>
    <w:p w:rsidR="00215946" w:rsidRDefault="00215946" w:rsidP="00215946">
      <w:pPr>
        <w:jc w:val="both"/>
      </w:pPr>
      <w:r>
        <w:t>подаются лично или по почте по адресу: (с пометкой на конверте «обсуждение</w:t>
      </w:r>
    </w:p>
    <w:p w:rsidR="00215946" w:rsidRDefault="00215946" w:rsidP="00215946">
      <w:pPr>
        <w:jc w:val="both"/>
      </w:pPr>
      <w:r>
        <w:t xml:space="preserve">решения </w:t>
      </w:r>
      <w:r w:rsidRPr="00215946">
        <w:t>«Об исполнении бюджета муниципального образования «Тумбарлинское сельское поселение» Бавлинского муниципального района Республики Татарстан за 2025 год»</w:t>
      </w:r>
      <w:r>
        <w:t xml:space="preserve"> или «публичные слушания»).</w:t>
      </w:r>
    </w:p>
    <w:p w:rsidR="00215946" w:rsidRDefault="00215946" w:rsidP="00215946">
      <w:pPr>
        <w:jc w:val="both"/>
      </w:pPr>
    </w:p>
    <w:p w:rsidR="00215946" w:rsidRDefault="00215946" w:rsidP="00215946">
      <w:pPr>
        <w:jc w:val="both"/>
      </w:pPr>
    </w:p>
    <w:p w:rsidR="00215946" w:rsidRDefault="00215946" w:rsidP="00215946">
      <w:pPr>
        <w:jc w:val="both"/>
      </w:pPr>
    </w:p>
    <w:p w:rsidR="00215946" w:rsidRDefault="00215946" w:rsidP="00215946">
      <w:pPr>
        <w:jc w:val="both"/>
      </w:pPr>
    </w:p>
    <w:p w:rsidR="00215946" w:rsidRDefault="00215946" w:rsidP="00215946">
      <w:pPr>
        <w:jc w:val="both"/>
      </w:pPr>
    </w:p>
    <w:p w:rsidR="00215946" w:rsidRDefault="00215946" w:rsidP="00215946">
      <w:pPr>
        <w:jc w:val="both"/>
      </w:pPr>
    </w:p>
    <w:p w:rsidR="00215946" w:rsidRDefault="00215946" w:rsidP="00215946">
      <w:pPr>
        <w:jc w:val="both"/>
      </w:pPr>
    </w:p>
    <w:p w:rsidR="00215946" w:rsidRDefault="00215946" w:rsidP="00215946">
      <w:pPr>
        <w:jc w:val="both"/>
      </w:pPr>
    </w:p>
    <w:p w:rsidR="00215946" w:rsidRDefault="00215946" w:rsidP="00215946">
      <w:pPr>
        <w:jc w:val="both"/>
      </w:pPr>
    </w:p>
    <w:p w:rsidR="00215946" w:rsidRDefault="00215946" w:rsidP="00215946">
      <w:pPr>
        <w:jc w:val="both"/>
      </w:pPr>
    </w:p>
    <w:p w:rsidR="00215946" w:rsidRDefault="00215946" w:rsidP="00215946">
      <w:pPr>
        <w:jc w:val="both"/>
      </w:pPr>
    </w:p>
    <w:p w:rsidR="00215946" w:rsidRDefault="00215946" w:rsidP="00215946">
      <w:pPr>
        <w:jc w:val="both"/>
      </w:pPr>
    </w:p>
    <w:p w:rsidR="00215946" w:rsidRDefault="00215946" w:rsidP="00215946">
      <w:pPr>
        <w:jc w:val="both"/>
      </w:pPr>
    </w:p>
    <w:p w:rsidR="00215946" w:rsidRDefault="00215946" w:rsidP="00215946"/>
    <w:p w:rsidR="00215946" w:rsidRDefault="00215946" w:rsidP="00215946"/>
    <w:p w:rsidR="00215946" w:rsidRDefault="00215946" w:rsidP="00215946"/>
    <w:p w:rsidR="00215946" w:rsidRDefault="00215946" w:rsidP="00215946"/>
    <w:p w:rsidR="00215946" w:rsidRDefault="00215946" w:rsidP="00215946"/>
    <w:p w:rsidR="00215946" w:rsidRDefault="00215946" w:rsidP="00215946"/>
    <w:p w:rsidR="00215946" w:rsidRDefault="00215946" w:rsidP="00215946"/>
    <w:p w:rsidR="00215946" w:rsidRDefault="00215946" w:rsidP="00215946"/>
    <w:p w:rsidR="00215946" w:rsidRDefault="00215946" w:rsidP="00215946"/>
    <w:p w:rsidR="00215946" w:rsidRDefault="00215946" w:rsidP="00215946">
      <w:pPr>
        <w:jc w:val="both"/>
      </w:pPr>
      <w:r>
        <w:t>\</w:t>
      </w:r>
    </w:p>
    <w:p w:rsidR="00215946" w:rsidRDefault="00215946" w:rsidP="00215946">
      <w:pPr>
        <w:jc w:val="both"/>
      </w:pPr>
    </w:p>
    <w:p w:rsidR="00215946" w:rsidRPr="004843FC" w:rsidRDefault="00215946" w:rsidP="00215946">
      <w:pPr>
        <w:jc w:val="right"/>
        <w:rPr>
          <w:sz w:val="24"/>
          <w:szCs w:val="24"/>
        </w:rPr>
      </w:pPr>
      <w:r w:rsidRPr="004843FC">
        <w:rPr>
          <w:sz w:val="24"/>
          <w:szCs w:val="24"/>
        </w:rPr>
        <w:t>Прило</w:t>
      </w:r>
      <w:r>
        <w:rPr>
          <w:sz w:val="24"/>
          <w:szCs w:val="24"/>
        </w:rPr>
        <w:t>жение №3</w:t>
      </w:r>
    </w:p>
    <w:p w:rsidR="00215946" w:rsidRPr="004843FC" w:rsidRDefault="00215946" w:rsidP="00215946">
      <w:pPr>
        <w:jc w:val="right"/>
        <w:rPr>
          <w:sz w:val="24"/>
          <w:szCs w:val="24"/>
        </w:rPr>
      </w:pPr>
      <w:r w:rsidRPr="004843FC">
        <w:rPr>
          <w:sz w:val="24"/>
          <w:szCs w:val="24"/>
        </w:rPr>
        <w:t xml:space="preserve">                                                                        к решению Совета </w:t>
      </w:r>
    </w:p>
    <w:p w:rsidR="00215946" w:rsidRPr="004843FC" w:rsidRDefault="00215946" w:rsidP="00215946">
      <w:pPr>
        <w:jc w:val="right"/>
        <w:rPr>
          <w:sz w:val="24"/>
          <w:szCs w:val="24"/>
        </w:rPr>
      </w:pPr>
      <w:r w:rsidRPr="004843FC">
        <w:rPr>
          <w:sz w:val="24"/>
          <w:szCs w:val="24"/>
        </w:rPr>
        <w:t xml:space="preserve">Тумбарлинского сельского поселения </w:t>
      </w:r>
    </w:p>
    <w:p w:rsidR="00215946" w:rsidRPr="004843FC" w:rsidRDefault="00215946" w:rsidP="00215946">
      <w:pPr>
        <w:jc w:val="right"/>
        <w:rPr>
          <w:sz w:val="24"/>
          <w:szCs w:val="24"/>
        </w:rPr>
      </w:pPr>
      <w:r w:rsidRPr="004843FC">
        <w:rPr>
          <w:sz w:val="24"/>
          <w:szCs w:val="24"/>
        </w:rPr>
        <w:t xml:space="preserve">Бавлинского муниципального района </w:t>
      </w:r>
    </w:p>
    <w:p w:rsidR="00215946" w:rsidRDefault="00215946" w:rsidP="00215946">
      <w:pPr>
        <w:jc w:val="right"/>
        <w:rPr>
          <w:sz w:val="24"/>
          <w:szCs w:val="24"/>
        </w:rPr>
      </w:pPr>
      <w:r>
        <w:rPr>
          <w:sz w:val="24"/>
          <w:szCs w:val="24"/>
        </w:rPr>
        <w:t>от 20.04.2026 года №</w:t>
      </w:r>
    </w:p>
    <w:p w:rsidR="00215946" w:rsidRPr="004843FC" w:rsidRDefault="00215946" w:rsidP="00215946">
      <w:pPr>
        <w:jc w:val="right"/>
        <w:rPr>
          <w:sz w:val="24"/>
          <w:szCs w:val="24"/>
        </w:rPr>
      </w:pPr>
    </w:p>
    <w:p w:rsidR="00215946" w:rsidRDefault="00215946" w:rsidP="00215946">
      <w:pPr>
        <w:jc w:val="center"/>
      </w:pPr>
      <w:r>
        <w:t>ПОРЯДОК</w:t>
      </w:r>
    </w:p>
    <w:p w:rsidR="00215946" w:rsidRDefault="00215946" w:rsidP="00215946">
      <w:pPr>
        <w:jc w:val="center"/>
      </w:pPr>
      <w:r>
        <w:t>проведения публичных слушаний по проекту решения</w:t>
      </w:r>
    </w:p>
    <w:p w:rsidR="00215946" w:rsidRDefault="00215946" w:rsidP="00215946">
      <w:pPr>
        <w:jc w:val="center"/>
      </w:pPr>
      <w:r w:rsidRPr="00215946">
        <w:t>«Об исполнении бюджета муниципального образования «Тумбарлинское сельское поселение» Бавлинского муниципального райо</w:t>
      </w:r>
      <w:r>
        <w:t xml:space="preserve">на Республики Татарстан за 2025 </w:t>
      </w:r>
      <w:r w:rsidRPr="00215946">
        <w:t>год»</w:t>
      </w:r>
    </w:p>
    <w:p w:rsidR="00215946" w:rsidRPr="004843FC" w:rsidRDefault="00215946" w:rsidP="00215946">
      <w:pPr>
        <w:ind w:firstLine="708"/>
        <w:jc w:val="both"/>
      </w:pPr>
      <w:r w:rsidRPr="004843FC">
        <w:t xml:space="preserve">1. Публичные слушания по проекту решения </w:t>
      </w:r>
      <w:r w:rsidRPr="00215946">
        <w:t>«Об исполнении бюджета муниципального образования «Тумбарлинское сельское поселение» Бавлинского муниципального района Республики Татарстан за 2025 год»</w:t>
      </w:r>
      <w:r w:rsidRPr="004843FC">
        <w:t xml:space="preserve"> (далее - публичные слушания) проводятся в соответствии с Уставом</w:t>
      </w:r>
      <w:r>
        <w:t xml:space="preserve"> </w:t>
      </w:r>
      <w:r w:rsidRPr="004843FC">
        <w:t>муниципального образования «</w:t>
      </w:r>
      <w:r>
        <w:t>Тумбарлинское сельское поселение</w:t>
      </w:r>
      <w:r w:rsidRPr="004843FC">
        <w:t>»</w:t>
      </w:r>
      <w:r>
        <w:t xml:space="preserve"> </w:t>
      </w:r>
      <w:r w:rsidRPr="004843FC">
        <w:t>Республики Татарстан, настоящим Порядком.</w:t>
      </w:r>
    </w:p>
    <w:p w:rsidR="00215946" w:rsidRPr="004843FC" w:rsidRDefault="00215946" w:rsidP="00215946">
      <w:pPr>
        <w:ind w:firstLine="708"/>
        <w:jc w:val="both"/>
      </w:pPr>
      <w:r w:rsidRPr="004843FC">
        <w:t>2. Участниками публичных слушаний с правом выступления для</w:t>
      </w:r>
    </w:p>
    <w:p w:rsidR="00215946" w:rsidRPr="004843FC" w:rsidRDefault="00215946" w:rsidP="00215946">
      <w:pPr>
        <w:jc w:val="both"/>
      </w:pPr>
      <w:r w:rsidRPr="004843FC">
        <w:t>аргументации своих предложений являются также жители района, которые</w:t>
      </w:r>
      <w:r>
        <w:t xml:space="preserve"> </w:t>
      </w:r>
      <w:r w:rsidRPr="004843FC">
        <w:t>подали в комиссию по проведению публичных слушаний письменные</w:t>
      </w:r>
      <w:r>
        <w:t xml:space="preserve"> </w:t>
      </w:r>
      <w:r w:rsidRPr="004843FC">
        <w:t>заявления не позднее 7 дней до даты проведения публичных слушаний.</w:t>
      </w:r>
    </w:p>
    <w:p w:rsidR="00215946" w:rsidRPr="004843FC" w:rsidRDefault="00215946" w:rsidP="00215946">
      <w:pPr>
        <w:ind w:firstLine="708"/>
        <w:jc w:val="both"/>
      </w:pPr>
      <w:r w:rsidRPr="004843FC">
        <w:t>3. Участниками публичных слушаний без права выступления на</w:t>
      </w:r>
      <w:r>
        <w:t xml:space="preserve"> </w:t>
      </w:r>
      <w:r w:rsidRPr="004843FC">
        <w:t>публичных слушаниях могут быть все заинтересованные жители района.</w:t>
      </w:r>
    </w:p>
    <w:p w:rsidR="00215946" w:rsidRPr="004843FC" w:rsidRDefault="00215946" w:rsidP="00215946">
      <w:pPr>
        <w:ind w:firstLine="708"/>
        <w:jc w:val="both"/>
      </w:pPr>
      <w:r w:rsidRPr="004843FC">
        <w:t>4. Регистрация участников начинается за 1 час до начала публичных</w:t>
      </w:r>
    </w:p>
    <w:p w:rsidR="00215946" w:rsidRPr="004843FC" w:rsidRDefault="00215946" w:rsidP="00215946">
      <w:pPr>
        <w:jc w:val="both"/>
      </w:pPr>
      <w:r w:rsidRPr="004843FC">
        <w:t>слушаний.</w:t>
      </w:r>
    </w:p>
    <w:p w:rsidR="00215946" w:rsidRPr="004843FC" w:rsidRDefault="00215946" w:rsidP="00215946">
      <w:pPr>
        <w:ind w:firstLine="708"/>
        <w:jc w:val="both"/>
      </w:pPr>
      <w:r w:rsidRPr="004843FC">
        <w:t>5. Председательствующим на публичных слушаниях является Глава</w:t>
      </w:r>
    </w:p>
    <w:p w:rsidR="00215946" w:rsidRPr="004843FC" w:rsidRDefault="00215946" w:rsidP="00215946">
      <w:pPr>
        <w:jc w:val="both"/>
      </w:pPr>
      <w:r>
        <w:t xml:space="preserve">Тумбарлинского </w:t>
      </w:r>
      <w:r w:rsidRPr="004843FC">
        <w:t>сельского поселения или по его поручению иное</w:t>
      </w:r>
      <w:r>
        <w:t xml:space="preserve"> </w:t>
      </w:r>
      <w:r w:rsidRPr="004843FC">
        <w:t>должностное лицо муниципального образования.</w:t>
      </w:r>
    </w:p>
    <w:p w:rsidR="00215946" w:rsidRPr="004843FC" w:rsidRDefault="00215946" w:rsidP="00215946">
      <w:pPr>
        <w:ind w:firstLine="708"/>
        <w:jc w:val="both"/>
      </w:pPr>
      <w:r w:rsidRPr="004843FC">
        <w:t>6. Публичные слушания открываются вступительным словом</w:t>
      </w:r>
      <w:r>
        <w:t xml:space="preserve"> </w:t>
      </w:r>
      <w:r w:rsidRPr="004843FC">
        <w:t>председательствующего, который информирует присутствующих о существе</w:t>
      </w:r>
    </w:p>
    <w:p w:rsidR="00215946" w:rsidRPr="004843FC" w:rsidRDefault="00215946" w:rsidP="00215946">
      <w:pPr>
        <w:jc w:val="both"/>
      </w:pPr>
      <w:r w:rsidRPr="004843FC">
        <w:t>обсуждаемого вопроса, порядке проведения слушаний.</w:t>
      </w:r>
    </w:p>
    <w:p w:rsidR="00215946" w:rsidRPr="004843FC" w:rsidRDefault="00215946" w:rsidP="00215946">
      <w:pPr>
        <w:ind w:firstLine="708"/>
        <w:jc w:val="both"/>
      </w:pPr>
      <w:r w:rsidRPr="004843FC">
        <w:t>7. Для оформления протокола, учета поступивших предложений,</w:t>
      </w:r>
      <w:r>
        <w:t xml:space="preserve"> </w:t>
      </w:r>
      <w:r w:rsidRPr="004843FC">
        <w:t>рекомендаций по предложению председательствующего избирается</w:t>
      </w:r>
      <w:r>
        <w:t xml:space="preserve"> </w:t>
      </w:r>
      <w:r w:rsidRPr="004843FC">
        <w:t>секретариат публичных слушаний в составе руководителя и двух членов</w:t>
      </w:r>
      <w:r>
        <w:t xml:space="preserve"> </w:t>
      </w:r>
      <w:r w:rsidRPr="004843FC">
        <w:t>секретариата.</w:t>
      </w:r>
    </w:p>
    <w:p w:rsidR="00215946" w:rsidRPr="004843FC" w:rsidRDefault="00215946" w:rsidP="00215946">
      <w:pPr>
        <w:ind w:firstLine="708"/>
        <w:jc w:val="both"/>
      </w:pPr>
      <w:r w:rsidRPr="004843FC">
        <w:t>8. С основным докладом выступает член рабочей группы.</w:t>
      </w:r>
    </w:p>
    <w:p w:rsidR="00215946" w:rsidRPr="004843FC" w:rsidRDefault="00215946" w:rsidP="00215946">
      <w:pPr>
        <w:ind w:firstLine="708"/>
        <w:jc w:val="both"/>
      </w:pPr>
      <w:r w:rsidRPr="004843FC">
        <w:t>9. Участники публичных слушаний с правом выступления приглашаются</w:t>
      </w:r>
    </w:p>
    <w:p w:rsidR="00215946" w:rsidRPr="004843FC" w:rsidRDefault="00215946" w:rsidP="00215946">
      <w:pPr>
        <w:jc w:val="both"/>
      </w:pPr>
      <w:r w:rsidRPr="004843FC">
        <w:lastRenderedPageBreak/>
        <w:t>для аргументации своих предложений в порядке очередности в зависимости от</w:t>
      </w:r>
    </w:p>
    <w:p w:rsidR="00215946" w:rsidRPr="004843FC" w:rsidRDefault="00215946" w:rsidP="00215946">
      <w:pPr>
        <w:jc w:val="both"/>
      </w:pPr>
      <w:r w:rsidRPr="004843FC">
        <w:t>времени подачи заявления.</w:t>
      </w:r>
    </w:p>
    <w:p w:rsidR="00215946" w:rsidRPr="004843FC" w:rsidRDefault="00215946" w:rsidP="00215946">
      <w:pPr>
        <w:ind w:firstLine="708"/>
        <w:jc w:val="both"/>
      </w:pPr>
      <w:r w:rsidRPr="004843FC">
        <w:t>10. Выступления участников публичных слушаний не должны</w:t>
      </w:r>
      <w:r>
        <w:t xml:space="preserve"> </w:t>
      </w:r>
      <w:r w:rsidRPr="004843FC">
        <w:t>продолжаться более 7 минут. С разрешения председательствующего время для</w:t>
      </w:r>
    </w:p>
    <w:p w:rsidR="00215946" w:rsidRPr="004843FC" w:rsidRDefault="00215946" w:rsidP="00215946">
      <w:pPr>
        <w:jc w:val="both"/>
      </w:pPr>
      <w:r w:rsidRPr="004843FC">
        <w:t>выступления может быть продлено, но не более чем на 3 минуты.</w:t>
      </w:r>
    </w:p>
    <w:p w:rsidR="00215946" w:rsidRPr="004843FC" w:rsidRDefault="00215946" w:rsidP="00215946">
      <w:pPr>
        <w:ind w:firstLine="708"/>
        <w:jc w:val="both"/>
      </w:pPr>
      <w:r w:rsidRPr="004843FC">
        <w:t>11. Участники публичных слушаний вправе задавать вопросы</w:t>
      </w:r>
      <w:r>
        <w:t xml:space="preserve"> </w:t>
      </w:r>
      <w:r w:rsidRPr="004843FC">
        <w:t>выступающим после окончания выступления с разрешения</w:t>
      </w:r>
      <w:r>
        <w:t xml:space="preserve"> </w:t>
      </w:r>
      <w:r w:rsidRPr="004843FC">
        <w:t>председательствующего.</w:t>
      </w:r>
    </w:p>
    <w:p w:rsidR="00215946" w:rsidRPr="004843FC" w:rsidRDefault="00215946" w:rsidP="00215946">
      <w:pPr>
        <w:ind w:firstLine="708"/>
        <w:jc w:val="both"/>
      </w:pPr>
      <w:r w:rsidRPr="004843FC">
        <w:t>12. Участники публичных слушаний не вправе вмешиваться в ход</w:t>
      </w:r>
      <w:r>
        <w:t xml:space="preserve"> </w:t>
      </w:r>
      <w:r w:rsidRPr="004843FC">
        <w:t>публичных слушаний, прерывать их и мешать их проведению.</w:t>
      </w:r>
    </w:p>
    <w:p w:rsidR="00215946" w:rsidRPr="004843FC" w:rsidRDefault="00215946" w:rsidP="00215946">
      <w:pPr>
        <w:ind w:firstLine="708"/>
        <w:jc w:val="both"/>
      </w:pPr>
      <w:r w:rsidRPr="004843FC">
        <w:t>13. Соблюдение порядка при проведении публичных слушаний является</w:t>
      </w:r>
    </w:p>
    <w:p w:rsidR="00215946" w:rsidRPr="004843FC" w:rsidRDefault="00215946" w:rsidP="00215946">
      <w:pPr>
        <w:jc w:val="both"/>
      </w:pPr>
      <w:r w:rsidRPr="004843FC">
        <w:t>обязательным условием для участия в публичных слушаниях.</w:t>
      </w:r>
    </w:p>
    <w:p w:rsidR="00215946" w:rsidRPr="004843FC" w:rsidRDefault="00215946" w:rsidP="00215946">
      <w:pPr>
        <w:ind w:firstLine="708"/>
        <w:jc w:val="both"/>
      </w:pPr>
      <w:r w:rsidRPr="004843FC">
        <w:t>14. В случае нарушения порядка проведения участниками публичных</w:t>
      </w:r>
    </w:p>
    <w:p w:rsidR="00215946" w:rsidRPr="004843FC" w:rsidRDefault="00215946" w:rsidP="00215946">
      <w:pPr>
        <w:jc w:val="both"/>
      </w:pPr>
      <w:r w:rsidRPr="004843FC">
        <w:t>слушаний председательствующий вправе потребовать их удаления из зала</w:t>
      </w:r>
      <w:r>
        <w:t xml:space="preserve"> </w:t>
      </w:r>
      <w:r w:rsidRPr="004843FC">
        <w:t>заседания.</w:t>
      </w:r>
    </w:p>
    <w:p w:rsidR="00215946" w:rsidRPr="004843FC" w:rsidRDefault="00215946" w:rsidP="00215946">
      <w:pPr>
        <w:ind w:firstLine="708"/>
        <w:jc w:val="both"/>
      </w:pPr>
      <w:r w:rsidRPr="004843FC">
        <w:t>15. По окончании выступлений председательствующий может</w:t>
      </w:r>
      <w:r>
        <w:t xml:space="preserve"> </w:t>
      </w:r>
      <w:r w:rsidRPr="004843FC">
        <w:t>предоставить слово руководителю секретариата публичных слушаний для</w:t>
      </w:r>
      <w:r>
        <w:t xml:space="preserve"> </w:t>
      </w:r>
      <w:r w:rsidRPr="004843FC">
        <w:t>уточнения предложений, рекомендаций, высказанных в ходе публичных</w:t>
      </w:r>
      <w:r>
        <w:t xml:space="preserve"> </w:t>
      </w:r>
      <w:r w:rsidRPr="004843FC">
        <w:t>слушаний.</w:t>
      </w:r>
    </w:p>
    <w:p w:rsidR="00215946" w:rsidRPr="004843FC" w:rsidRDefault="00215946" w:rsidP="00215946">
      <w:pPr>
        <w:ind w:firstLine="708"/>
        <w:jc w:val="both"/>
      </w:pPr>
      <w:r w:rsidRPr="004843FC">
        <w:t>16. Все замечания и предложения участников публичных слушаний</w:t>
      </w:r>
      <w:r>
        <w:t xml:space="preserve"> </w:t>
      </w:r>
      <w:r w:rsidRPr="004843FC">
        <w:t>подаются в секретариат в письменной форме и прилагаются к протоколу</w:t>
      </w:r>
      <w:r>
        <w:t xml:space="preserve"> </w:t>
      </w:r>
      <w:r w:rsidRPr="004843FC">
        <w:t>публичных слушаний. Протокол п</w:t>
      </w:r>
      <w:r>
        <w:t xml:space="preserve">убличных слушаний подписывается </w:t>
      </w:r>
      <w:r w:rsidRPr="004843FC">
        <w:t>председательствующим и хранится в м</w:t>
      </w:r>
      <w:r>
        <w:t xml:space="preserve">атериалах Совета в установленном </w:t>
      </w:r>
      <w:r w:rsidRPr="004843FC">
        <w:t>порядке.</w:t>
      </w:r>
    </w:p>
    <w:p w:rsidR="00215946" w:rsidRPr="004843FC" w:rsidRDefault="00215946" w:rsidP="00215946">
      <w:pPr>
        <w:ind w:firstLine="708"/>
        <w:jc w:val="both"/>
      </w:pPr>
      <w:r w:rsidRPr="004843FC">
        <w:t>17. Заключение по результатам публичных слушаний готовится рабочей</w:t>
      </w:r>
    </w:p>
    <w:p w:rsidR="00215946" w:rsidRPr="004843FC" w:rsidRDefault="00215946" w:rsidP="00215946">
      <w:pPr>
        <w:jc w:val="both"/>
      </w:pPr>
      <w:r w:rsidRPr="004843FC">
        <w:t>группой.</w:t>
      </w:r>
    </w:p>
    <w:p w:rsidR="00215946" w:rsidRPr="004843FC" w:rsidRDefault="00215946" w:rsidP="00215946">
      <w:pPr>
        <w:ind w:firstLine="708"/>
        <w:jc w:val="both"/>
      </w:pPr>
      <w:r w:rsidRPr="004843FC">
        <w:t>18. Организационное и материально-техническое обеспечение проведения</w:t>
      </w:r>
    </w:p>
    <w:p w:rsidR="00215946" w:rsidRPr="004843FC" w:rsidRDefault="00215946" w:rsidP="00215946">
      <w:pPr>
        <w:jc w:val="both"/>
      </w:pPr>
      <w:r w:rsidRPr="004843FC">
        <w:t xml:space="preserve">публичных слушаний осуществляется Аппаратом Совета </w:t>
      </w:r>
      <w:r>
        <w:t>Тумбарлинского</w:t>
      </w:r>
    </w:p>
    <w:p w:rsidR="00215946" w:rsidRPr="00CC5171" w:rsidRDefault="00215946" w:rsidP="00215946">
      <w:pPr>
        <w:rPr>
          <w:szCs w:val="20"/>
        </w:rPr>
      </w:pPr>
      <w:r w:rsidRPr="004843FC">
        <w:t xml:space="preserve">сельского поселения Бавлинского </w:t>
      </w:r>
      <w:r>
        <w:t xml:space="preserve">муниципального района Республики </w:t>
      </w:r>
      <w:r w:rsidRPr="004843FC">
        <w:t>Татарста</w:t>
      </w:r>
    </w:p>
    <w:sectPr w:rsidR="00215946" w:rsidRPr="00CC5171" w:rsidSect="004843FC">
      <w:headerReference w:type="even" r:id="rId8"/>
      <w:headerReference w:type="default" r:id="rId9"/>
      <w:headerReference w:type="first" r:id="rId10"/>
      <w:pgSz w:w="11906" w:h="16838" w:code="9"/>
      <w:pgMar w:top="1134" w:right="851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F0" w:rsidRDefault="003B35F0">
      <w:r>
        <w:separator/>
      </w:r>
    </w:p>
  </w:endnote>
  <w:endnote w:type="continuationSeparator" w:id="0">
    <w:p w:rsidR="003B35F0" w:rsidRDefault="003B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F0" w:rsidRDefault="003B35F0">
      <w:r>
        <w:separator/>
      </w:r>
    </w:p>
  </w:footnote>
  <w:footnote w:type="continuationSeparator" w:id="0">
    <w:p w:rsidR="003B35F0" w:rsidRDefault="003B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01C" w:rsidRDefault="00E0501C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501C" w:rsidRDefault="00E050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01C" w:rsidRDefault="00E0501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2757">
      <w:rPr>
        <w:noProof/>
      </w:rPr>
      <w:t>2</w:t>
    </w:r>
    <w:r>
      <w:fldChar w:fldCharType="end"/>
    </w:r>
  </w:p>
  <w:p w:rsidR="00E0501C" w:rsidRDefault="00E0501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01C" w:rsidRDefault="00E0501C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4EE7"/>
    <w:rsid w:val="0003624E"/>
    <w:rsid w:val="00037E14"/>
    <w:rsid w:val="00045F0C"/>
    <w:rsid w:val="00053A0C"/>
    <w:rsid w:val="00055A50"/>
    <w:rsid w:val="0006516B"/>
    <w:rsid w:val="00067CBD"/>
    <w:rsid w:val="000742BB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39FB"/>
    <w:rsid w:val="000E6469"/>
    <w:rsid w:val="000F248A"/>
    <w:rsid w:val="000F6B18"/>
    <w:rsid w:val="000F6CCC"/>
    <w:rsid w:val="00101175"/>
    <w:rsid w:val="00103816"/>
    <w:rsid w:val="001060D3"/>
    <w:rsid w:val="0010774D"/>
    <w:rsid w:val="00111C58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07D75"/>
    <w:rsid w:val="00210F19"/>
    <w:rsid w:val="00212135"/>
    <w:rsid w:val="002136B8"/>
    <w:rsid w:val="00215946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1AC"/>
    <w:rsid w:val="00252757"/>
    <w:rsid w:val="00253941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52A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66B8"/>
    <w:rsid w:val="00337A6D"/>
    <w:rsid w:val="0035192F"/>
    <w:rsid w:val="00352BBC"/>
    <w:rsid w:val="00356E78"/>
    <w:rsid w:val="003618AC"/>
    <w:rsid w:val="00367F57"/>
    <w:rsid w:val="00371059"/>
    <w:rsid w:val="00381D57"/>
    <w:rsid w:val="00382A7E"/>
    <w:rsid w:val="00386C6C"/>
    <w:rsid w:val="00396010"/>
    <w:rsid w:val="003976D0"/>
    <w:rsid w:val="003B35F0"/>
    <w:rsid w:val="003B3A56"/>
    <w:rsid w:val="003C2948"/>
    <w:rsid w:val="003C34A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28BF"/>
    <w:rsid w:val="00484214"/>
    <w:rsid w:val="004843FC"/>
    <w:rsid w:val="0048690C"/>
    <w:rsid w:val="00487971"/>
    <w:rsid w:val="004936C9"/>
    <w:rsid w:val="00494EC9"/>
    <w:rsid w:val="0049678C"/>
    <w:rsid w:val="00496BBD"/>
    <w:rsid w:val="00497F5B"/>
    <w:rsid w:val="004A22EA"/>
    <w:rsid w:val="004A587E"/>
    <w:rsid w:val="004B0ECF"/>
    <w:rsid w:val="004B24CE"/>
    <w:rsid w:val="004B3393"/>
    <w:rsid w:val="004C367F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55FE5"/>
    <w:rsid w:val="006618BB"/>
    <w:rsid w:val="006628B0"/>
    <w:rsid w:val="00662C7E"/>
    <w:rsid w:val="006648DE"/>
    <w:rsid w:val="00664B97"/>
    <w:rsid w:val="006679DB"/>
    <w:rsid w:val="00670266"/>
    <w:rsid w:val="006A23C0"/>
    <w:rsid w:val="006A2EE0"/>
    <w:rsid w:val="006A7A4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3438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54EC5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2EA6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6689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432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03B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67D29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16873"/>
    <w:rsid w:val="00C2249C"/>
    <w:rsid w:val="00C26A02"/>
    <w:rsid w:val="00C300C5"/>
    <w:rsid w:val="00C32577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171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3EFE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501C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3310"/>
    <w:rsid w:val="00E365A1"/>
    <w:rsid w:val="00E446DB"/>
    <w:rsid w:val="00E45D75"/>
    <w:rsid w:val="00E51040"/>
    <w:rsid w:val="00E52740"/>
    <w:rsid w:val="00E55678"/>
    <w:rsid w:val="00E56006"/>
    <w:rsid w:val="00E6150F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D7444"/>
    <w:rsid w:val="00EE134A"/>
    <w:rsid w:val="00EE28DE"/>
    <w:rsid w:val="00EE3B3C"/>
    <w:rsid w:val="00EE6BC0"/>
    <w:rsid w:val="00EF24B4"/>
    <w:rsid w:val="00EF78FE"/>
    <w:rsid w:val="00F003F7"/>
    <w:rsid w:val="00F0063C"/>
    <w:rsid w:val="00F05688"/>
    <w:rsid w:val="00F06C5F"/>
    <w:rsid w:val="00F105C7"/>
    <w:rsid w:val="00F14D15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2757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D7B5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829FB-8B37-4AD4-92A0-B7185182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E6150F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E6150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f7">
    <w:basedOn w:val="a"/>
    <w:next w:val="af"/>
    <w:qFormat/>
    <w:rsid w:val="00655FE5"/>
    <w:pPr>
      <w:jc w:val="center"/>
    </w:pPr>
    <w:rPr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EC26-CA34-448D-BC3F-40855429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4860</Words>
  <Characters>27704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2024-04-08T05:29:00Z</cp:lastPrinted>
  <dcterms:created xsi:type="dcterms:W3CDTF">2026-04-21T07:12:00Z</dcterms:created>
  <dcterms:modified xsi:type="dcterms:W3CDTF">2026-04-21T07:12:00Z</dcterms:modified>
</cp:coreProperties>
</file>