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786"/>
        <w:gridCol w:w="709"/>
        <w:gridCol w:w="4359"/>
      </w:tblGrid>
      <w:tr w:rsidR="00D700AA" w:rsidRPr="00EE6F09" w:rsidTr="00070D16">
        <w:tc>
          <w:tcPr>
            <w:tcW w:w="4786" w:type="dxa"/>
            <w:shd w:val="clear" w:color="auto" w:fill="auto"/>
          </w:tcPr>
          <w:p w:rsidR="00D700AA" w:rsidRPr="00EE6F09" w:rsidRDefault="00070D16" w:rsidP="00D700AA">
            <w:pPr>
              <w:jc w:val="center"/>
              <w:rPr>
                <w:rFonts w:ascii="Arial" w:eastAsia="Calibri" w:hAnsi="Arial" w:cs="Arial"/>
              </w:rPr>
            </w:pPr>
            <w:r w:rsidRPr="00EE6F09">
              <w:rPr>
                <w:rFonts w:ascii="Arial" w:eastAsia="Calibri" w:hAnsi="Arial" w:cs="Arial"/>
              </w:rPr>
              <w:t>ИСПОЛНИТЕЛЬНЫЙ КОМИТЕТ</w:t>
            </w:r>
          </w:p>
          <w:p w:rsidR="00D700AA" w:rsidRPr="00EE6F09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E6F09">
              <w:rPr>
                <w:rFonts w:ascii="Arial" w:eastAsia="Calibri" w:hAnsi="Arial" w:cs="Arial"/>
              </w:rPr>
              <w:t>АЛЕКСАНДРОВСКОГО СЕЛЬСКОГО ПОСЕЛЕНИЯ</w:t>
            </w:r>
          </w:p>
          <w:p w:rsidR="00D700AA" w:rsidRPr="00EE6F09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E6F09">
              <w:rPr>
                <w:rFonts w:ascii="Arial" w:eastAsia="Calibri" w:hAnsi="Arial" w:cs="Arial"/>
              </w:rPr>
              <w:t>БАВЛИНСКОГО МУНИЦИПАЛЬНОГО РАЙОНА РЕСПУБЛИКИ ТАТАРСТАН</w:t>
            </w:r>
          </w:p>
        </w:tc>
        <w:tc>
          <w:tcPr>
            <w:tcW w:w="709" w:type="dxa"/>
            <w:shd w:val="clear" w:color="auto" w:fill="auto"/>
          </w:tcPr>
          <w:p w:rsidR="00D700AA" w:rsidRPr="00EE6F09" w:rsidRDefault="00D700AA" w:rsidP="00D700AA">
            <w:pPr>
              <w:jc w:val="center"/>
              <w:rPr>
                <w:rFonts w:ascii="Arial" w:eastAsia="Calibri" w:hAnsi="Arial" w:cs="Arial"/>
              </w:rPr>
            </w:pPr>
          </w:p>
        </w:tc>
        <w:tc>
          <w:tcPr>
            <w:tcW w:w="4359" w:type="dxa"/>
            <w:shd w:val="clear" w:color="auto" w:fill="auto"/>
          </w:tcPr>
          <w:p w:rsidR="00D700AA" w:rsidRPr="00EE6F09" w:rsidRDefault="00D700AA" w:rsidP="00D700AA">
            <w:pPr>
              <w:jc w:val="center"/>
              <w:rPr>
                <w:rFonts w:ascii="Arial" w:eastAsia="Calibri" w:hAnsi="Arial" w:cs="Arial"/>
              </w:rPr>
            </w:pPr>
            <w:r w:rsidRPr="00EE6F09">
              <w:rPr>
                <w:rFonts w:ascii="Arial" w:eastAsia="Calibri" w:hAnsi="Arial" w:cs="Arial"/>
              </w:rPr>
              <w:t>ТАТАРСТАН  РЕСПУБЛИКАСЫ</w:t>
            </w:r>
          </w:p>
          <w:p w:rsidR="00D700AA" w:rsidRPr="00EE6F09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</w:pPr>
            <w:r w:rsidRPr="00EE6F09">
              <w:rPr>
                <w:rFonts w:ascii="Arial" w:eastAsia="Calibri" w:hAnsi="Arial" w:cs="Arial"/>
                <w:b w:val="0"/>
                <w:sz w:val="24"/>
                <w:szCs w:val="24"/>
                <w:lang w:val="ar-SA"/>
              </w:rPr>
              <w:t>БАУЛЫ</w:t>
            </w:r>
          </w:p>
          <w:p w:rsidR="00D700AA" w:rsidRPr="00EE6F09" w:rsidRDefault="00D700AA" w:rsidP="00D700AA">
            <w:pPr>
              <w:pStyle w:val="2"/>
              <w:rPr>
                <w:rFonts w:ascii="Arial" w:eastAsia="Calibri" w:hAnsi="Arial" w:cs="Arial"/>
                <w:b w:val="0"/>
                <w:sz w:val="24"/>
                <w:szCs w:val="24"/>
              </w:rPr>
            </w:pPr>
            <w:r w:rsidRPr="00EE6F0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>МУНИ</w:t>
            </w:r>
            <w:r w:rsidRPr="00EE6F09">
              <w:rPr>
                <w:rFonts w:ascii="Arial" w:eastAsia="Calibri" w:hAnsi="Arial" w:cs="Arial"/>
                <w:b w:val="0"/>
                <w:sz w:val="24"/>
                <w:szCs w:val="24"/>
              </w:rPr>
              <w:t>Ц</w:t>
            </w:r>
            <w:r w:rsidRPr="00EE6F09">
              <w:rPr>
                <w:rFonts w:ascii="Arial" w:eastAsia="Calibri" w:hAnsi="Arial" w:cs="Arial"/>
                <w:b w:val="0"/>
                <w:sz w:val="24"/>
                <w:szCs w:val="24"/>
                <w:lang w:val="tt-RU"/>
              </w:rPr>
              <w:t xml:space="preserve">ИПАЛЬ  </w:t>
            </w:r>
            <w:r w:rsidRPr="00EE6F09">
              <w:rPr>
                <w:rFonts w:ascii="Arial" w:eastAsia="Calibri" w:hAnsi="Arial" w:cs="Arial"/>
                <w:b w:val="0"/>
                <w:sz w:val="24"/>
                <w:szCs w:val="24"/>
              </w:rPr>
              <w:t>РАЙОНЫ</w:t>
            </w:r>
          </w:p>
          <w:p w:rsidR="00070D16" w:rsidRPr="00EE6F09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АЛЕКСАНДРОВКА</w:t>
            </w:r>
          </w:p>
          <w:p w:rsidR="00070D16" w:rsidRPr="00EE6F09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hAnsi="Arial" w:cs="Arial"/>
              </w:rPr>
            </w:pPr>
            <w:r w:rsidRPr="00EE6F09">
              <w:rPr>
                <w:rFonts w:ascii="Arial" w:eastAsia="Calibri" w:hAnsi="Arial" w:cs="Arial"/>
              </w:rPr>
              <w:t xml:space="preserve">АВЫЛ </w:t>
            </w:r>
            <w:r w:rsidRPr="00EE6F09">
              <w:rPr>
                <w:rFonts w:ascii="Arial" w:hAnsi="Arial" w:cs="Arial"/>
                <w:lang w:val="tt-RU"/>
              </w:rPr>
              <w:t>Җ</w:t>
            </w:r>
            <w:r w:rsidRPr="00EE6F09">
              <w:rPr>
                <w:rFonts w:ascii="Arial" w:eastAsia="Calibri" w:hAnsi="Arial" w:cs="Arial"/>
              </w:rPr>
              <w:t>ИРЛЕГЕ</w:t>
            </w:r>
          </w:p>
          <w:p w:rsidR="00D700AA" w:rsidRPr="00EE6F09" w:rsidRDefault="00070D16" w:rsidP="00070D16">
            <w:pPr>
              <w:keepNext/>
              <w:tabs>
                <w:tab w:val="num" w:pos="0"/>
              </w:tabs>
              <w:jc w:val="center"/>
              <w:outlineLvl w:val="1"/>
              <w:rPr>
                <w:rFonts w:ascii="Arial" w:eastAsia="Calibri" w:hAnsi="Arial" w:cs="Arial"/>
              </w:rPr>
            </w:pPr>
            <w:r w:rsidRPr="00EE6F09">
              <w:rPr>
                <w:rFonts w:ascii="Arial" w:hAnsi="Arial" w:cs="Arial"/>
              </w:rPr>
              <w:t>БАШКАРМА КОМИТЕТЫ</w:t>
            </w:r>
          </w:p>
        </w:tc>
      </w:tr>
    </w:tbl>
    <w:p w:rsidR="00D700AA" w:rsidRPr="00EE6F09" w:rsidRDefault="00D700AA" w:rsidP="00D700AA">
      <w:pPr>
        <w:pBdr>
          <w:bottom w:val="single" w:sz="12" w:space="1" w:color="auto"/>
        </w:pBdr>
        <w:tabs>
          <w:tab w:val="left" w:pos="900"/>
        </w:tabs>
        <w:rPr>
          <w:rFonts w:ascii="Arial" w:hAnsi="Arial" w:cs="Arial"/>
        </w:rPr>
      </w:pPr>
    </w:p>
    <w:tbl>
      <w:tblPr>
        <w:tblW w:w="9700" w:type="dxa"/>
        <w:tblInd w:w="108" w:type="dxa"/>
        <w:tblLayout w:type="fixed"/>
        <w:tblLook w:val="0000" w:firstRow="0" w:lastRow="0" w:firstColumn="0" w:lastColumn="0" w:noHBand="0" w:noVBand="0"/>
      </w:tblPr>
      <w:tblGrid>
        <w:gridCol w:w="4850"/>
        <w:gridCol w:w="4850"/>
      </w:tblGrid>
      <w:tr w:rsidR="00D700AA" w:rsidRPr="00EE6F09" w:rsidTr="00114CC3">
        <w:trPr>
          <w:trHeight w:val="394"/>
        </w:trPr>
        <w:tc>
          <w:tcPr>
            <w:tcW w:w="4850" w:type="dxa"/>
            <w:vAlign w:val="bottom"/>
          </w:tcPr>
          <w:p w:rsidR="00D700AA" w:rsidRPr="00EE6F09" w:rsidRDefault="00070D16" w:rsidP="00070D16">
            <w:pPr>
              <w:rPr>
                <w:rFonts w:ascii="Arial" w:hAnsi="Arial" w:cs="Arial"/>
                <w:b/>
              </w:rPr>
            </w:pPr>
            <w:r w:rsidRPr="00EE6F09">
              <w:rPr>
                <w:rFonts w:ascii="Arial" w:hAnsi="Arial" w:cs="Arial"/>
                <w:b/>
              </w:rPr>
              <w:t xml:space="preserve">            ПОСТАНОВЛЕНИЕ</w:t>
            </w:r>
          </w:p>
        </w:tc>
        <w:tc>
          <w:tcPr>
            <w:tcW w:w="4850" w:type="dxa"/>
            <w:vAlign w:val="bottom"/>
          </w:tcPr>
          <w:p w:rsidR="00D700AA" w:rsidRPr="00EE6F09" w:rsidRDefault="00D700AA" w:rsidP="00D700AA">
            <w:pPr>
              <w:jc w:val="center"/>
              <w:rPr>
                <w:rFonts w:ascii="Arial" w:hAnsi="Arial" w:cs="Arial"/>
                <w:b/>
              </w:rPr>
            </w:pPr>
            <w:r w:rsidRPr="00EE6F09">
              <w:rPr>
                <w:rFonts w:ascii="Arial" w:hAnsi="Arial" w:cs="Arial"/>
                <w:b/>
              </w:rPr>
              <w:t xml:space="preserve">          КАРАР</w:t>
            </w:r>
          </w:p>
        </w:tc>
      </w:tr>
      <w:tr w:rsidR="00114CC3" w:rsidRPr="00EE6F09" w:rsidTr="00114CC3">
        <w:trPr>
          <w:trHeight w:val="394"/>
        </w:trPr>
        <w:tc>
          <w:tcPr>
            <w:tcW w:w="4850" w:type="dxa"/>
          </w:tcPr>
          <w:p w:rsidR="00114CC3" w:rsidRPr="00EE6F09" w:rsidRDefault="00114CC3" w:rsidP="00D14030">
            <w:pPr>
              <w:jc w:val="center"/>
              <w:rPr>
                <w:rFonts w:ascii="Arial" w:hAnsi="Arial" w:cs="Arial"/>
                <w:bCs/>
              </w:rPr>
            </w:pPr>
          </w:p>
          <w:p w:rsidR="00114CC3" w:rsidRPr="00EE6F09" w:rsidRDefault="00D14030" w:rsidP="00D14030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                      15.04.</w:t>
            </w:r>
            <w:r w:rsidR="008E7B0B" w:rsidRPr="00EE6F09">
              <w:rPr>
                <w:rFonts w:ascii="Arial" w:hAnsi="Arial" w:cs="Arial"/>
                <w:bCs/>
              </w:rPr>
              <w:t>20</w:t>
            </w:r>
            <w:r w:rsidR="002D7288" w:rsidRPr="00EE6F09">
              <w:rPr>
                <w:rFonts w:ascii="Arial" w:hAnsi="Arial" w:cs="Arial"/>
                <w:bCs/>
              </w:rPr>
              <w:t>2</w:t>
            </w:r>
            <w:r w:rsidR="00420090" w:rsidRPr="00EE6F09">
              <w:rPr>
                <w:rFonts w:ascii="Arial" w:hAnsi="Arial" w:cs="Arial"/>
                <w:bCs/>
              </w:rPr>
              <w:t>6</w:t>
            </w:r>
            <w:r w:rsidR="00114CC3" w:rsidRPr="00EE6F09">
              <w:rPr>
                <w:rFonts w:ascii="Arial" w:hAnsi="Arial" w:cs="Arial"/>
                <w:bCs/>
              </w:rPr>
              <w:t xml:space="preserve"> г.</w:t>
            </w:r>
          </w:p>
        </w:tc>
        <w:tc>
          <w:tcPr>
            <w:tcW w:w="4850" w:type="dxa"/>
          </w:tcPr>
          <w:p w:rsidR="00114CC3" w:rsidRPr="00EE6F09" w:rsidRDefault="00114CC3" w:rsidP="00D14030">
            <w:pPr>
              <w:jc w:val="center"/>
              <w:rPr>
                <w:rFonts w:ascii="Arial" w:hAnsi="Arial" w:cs="Arial"/>
                <w:bCs/>
              </w:rPr>
            </w:pPr>
          </w:p>
          <w:p w:rsidR="00114CC3" w:rsidRPr="00EE6F09" w:rsidRDefault="00D14030" w:rsidP="00D14030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          </w:t>
            </w:r>
            <w:r w:rsidR="00114CC3" w:rsidRPr="00EE6F09">
              <w:rPr>
                <w:rFonts w:ascii="Arial" w:hAnsi="Arial" w:cs="Arial"/>
                <w:bCs/>
              </w:rPr>
              <w:t>№</w:t>
            </w:r>
            <w:r w:rsidR="00C27D4A" w:rsidRPr="00EE6F09">
              <w:rPr>
                <w:rFonts w:ascii="Arial" w:hAnsi="Arial" w:cs="Arial"/>
                <w:bCs/>
              </w:rPr>
              <w:t xml:space="preserve"> </w:t>
            </w:r>
            <w:r w:rsidRPr="00EE6F09">
              <w:rPr>
                <w:rFonts w:ascii="Arial" w:hAnsi="Arial" w:cs="Arial"/>
                <w:bCs/>
              </w:rPr>
              <w:t>4</w:t>
            </w:r>
          </w:p>
        </w:tc>
      </w:tr>
      <w:tr w:rsidR="00D700AA" w:rsidRPr="00EE6F09" w:rsidTr="00114CC3">
        <w:trPr>
          <w:trHeight w:val="195"/>
        </w:trPr>
        <w:tc>
          <w:tcPr>
            <w:tcW w:w="9700" w:type="dxa"/>
            <w:gridSpan w:val="2"/>
            <w:vAlign w:val="bottom"/>
          </w:tcPr>
          <w:p w:rsidR="00D700AA" w:rsidRPr="00EE6F09" w:rsidRDefault="00D700AA" w:rsidP="00D700AA">
            <w:pPr>
              <w:spacing w:line="120" w:lineRule="auto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 xml:space="preserve">        </w:t>
            </w:r>
          </w:p>
          <w:p w:rsidR="00D700AA" w:rsidRPr="00EE6F09" w:rsidRDefault="00D700AA" w:rsidP="007840BF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с.Александровка</w:t>
            </w:r>
          </w:p>
        </w:tc>
      </w:tr>
    </w:tbl>
    <w:p w:rsidR="00D700AA" w:rsidRPr="00EE6F09" w:rsidRDefault="00D700AA" w:rsidP="00D700AA">
      <w:pPr>
        <w:rPr>
          <w:rFonts w:ascii="Arial" w:hAnsi="Arial" w:cs="Arial"/>
          <w:b/>
        </w:rPr>
      </w:pPr>
    </w:p>
    <w:p w:rsidR="00070D16" w:rsidRPr="00EE6F09" w:rsidRDefault="00070D16" w:rsidP="00C56AC1">
      <w:pPr>
        <w:ind w:right="4818"/>
        <w:jc w:val="both"/>
        <w:outlineLvl w:val="0"/>
        <w:rPr>
          <w:rFonts w:ascii="Arial" w:hAnsi="Arial" w:cs="Arial"/>
        </w:rPr>
      </w:pPr>
      <w:r w:rsidRPr="00EE6F09">
        <w:rPr>
          <w:rFonts w:ascii="Arial" w:hAnsi="Arial" w:cs="Arial"/>
        </w:rPr>
        <w:t xml:space="preserve">Об утверждении отчета об исполнении бюджета </w:t>
      </w:r>
      <w:r w:rsidR="00C56AC1" w:rsidRPr="00EE6F09">
        <w:rPr>
          <w:rFonts w:ascii="Arial" w:hAnsi="Arial" w:cs="Arial"/>
        </w:rPr>
        <w:t>муниципального образования «</w:t>
      </w:r>
      <w:r w:rsidRPr="00EE6F09">
        <w:rPr>
          <w:rFonts w:ascii="Arial" w:hAnsi="Arial" w:cs="Arial"/>
        </w:rPr>
        <w:t>Александровско</w:t>
      </w:r>
      <w:r w:rsidR="00C56AC1" w:rsidRPr="00EE6F09">
        <w:rPr>
          <w:rFonts w:ascii="Arial" w:hAnsi="Arial" w:cs="Arial"/>
        </w:rPr>
        <w:t>е</w:t>
      </w:r>
      <w:r w:rsidRPr="00EE6F09">
        <w:rPr>
          <w:rFonts w:ascii="Arial" w:hAnsi="Arial" w:cs="Arial"/>
        </w:rPr>
        <w:t xml:space="preserve"> сельско</w:t>
      </w:r>
      <w:r w:rsidR="00C56AC1" w:rsidRPr="00EE6F09">
        <w:rPr>
          <w:rFonts w:ascii="Arial" w:hAnsi="Arial" w:cs="Arial"/>
        </w:rPr>
        <w:t>е</w:t>
      </w:r>
      <w:r w:rsidRPr="00EE6F09">
        <w:rPr>
          <w:rFonts w:ascii="Arial" w:hAnsi="Arial" w:cs="Arial"/>
        </w:rPr>
        <w:t xml:space="preserve"> поселени</w:t>
      </w:r>
      <w:r w:rsidR="00C56AC1" w:rsidRPr="00EE6F09">
        <w:rPr>
          <w:rFonts w:ascii="Arial" w:hAnsi="Arial" w:cs="Arial"/>
        </w:rPr>
        <w:t>е»</w:t>
      </w:r>
      <w:r w:rsidRPr="00EE6F09">
        <w:rPr>
          <w:rFonts w:ascii="Arial" w:hAnsi="Arial" w:cs="Arial"/>
        </w:rPr>
        <w:t xml:space="preserve"> Бавлинского муниципального района</w:t>
      </w:r>
      <w:r w:rsidR="00C56AC1" w:rsidRPr="00EE6F09">
        <w:rPr>
          <w:rFonts w:ascii="Arial" w:hAnsi="Arial" w:cs="Arial"/>
        </w:rPr>
        <w:t xml:space="preserve"> Республики Татарстан</w:t>
      </w:r>
      <w:r w:rsidRPr="00EE6F09">
        <w:rPr>
          <w:rFonts w:ascii="Arial" w:hAnsi="Arial" w:cs="Arial"/>
        </w:rPr>
        <w:t xml:space="preserve"> </w:t>
      </w:r>
      <w:r w:rsidR="009F2F7A" w:rsidRPr="00EE6F09">
        <w:rPr>
          <w:rFonts w:ascii="Arial" w:hAnsi="Arial" w:cs="Arial"/>
        </w:rPr>
        <w:t xml:space="preserve">по состоянию на 1 </w:t>
      </w:r>
      <w:r w:rsidR="000C1F33" w:rsidRPr="00EE6F09">
        <w:rPr>
          <w:rFonts w:ascii="Arial" w:hAnsi="Arial" w:cs="Arial"/>
        </w:rPr>
        <w:t xml:space="preserve">апреля </w:t>
      </w:r>
      <w:r w:rsidRPr="00EE6F09">
        <w:rPr>
          <w:rFonts w:ascii="Arial" w:hAnsi="Arial" w:cs="Arial"/>
        </w:rPr>
        <w:t>202</w:t>
      </w:r>
      <w:r w:rsidR="00420090" w:rsidRPr="00EE6F09">
        <w:rPr>
          <w:rFonts w:ascii="Arial" w:hAnsi="Arial" w:cs="Arial"/>
        </w:rPr>
        <w:t>6</w:t>
      </w:r>
      <w:r w:rsidRPr="00EE6F09">
        <w:rPr>
          <w:rFonts w:ascii="Arial" w:hAnsi="Arial" w:cs="Arial"/>
        </w:rPr>
        <w:t xml:space="preserve"> года</w:t>
      </w:r>
    </w:p>
    <w:p w:rsidR="00070D16" w:rsidRPr="00EE6F09" w:rsidRDefault="00070D16" w:rsidP="00070D16">
      <w:pPr>
        <w:spacing w:line="360" w:lineRule="auto"/>
        <w:ind w:firstLine="709"/>
        <w:jc w:val="both"/>
        <w:rPr>
          <w:rFonts w:ascii="Arial" w:hAnsi="Arial" w:cs="Arial"/>
        </w:rPr>
      </w:pPr>
    </w:p>
    <w:p w:rsidR="00070D16" w:rsidRPr="00EE6F09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EE6F09">
        <w:rPr>
          <w:rFonts w:ascii="Arial" w:hAnsi="Arial" w:cs="Arial"/>
        </w:rPr>
        <w:t xml:space="preserve">В соответствии с пунктом 5 статьи 264.2 Бюджетного кодекса Российской Федерации и статьи 36 решения Совета Александровского сельского поселения Бавлинского муниципального района </w:t>
      </w:r>
      <w:r w:rsidR="004C40FE" w:rsidRPr="00EE6F09">
        <w:rPr>
          <w:rFonts w:ascii="Arial" w:hAnsi="Arial" w:cs="Arial"/>
        </w:rPr>
        <w:t>от 09.10.2</w:t>
      </w:r>
      <w:r w:rsidRPr="00EE6F09">
        <w:rPr>
          <w:rFonts w:ascii="Arial" w:hAnsi="Arial" w:cs="Arial"/>
        </w:rPr>
        <w:t>0</w:t>
      </w:r>
      <w:r w:rsidR="00420090" w:rsidRPr="00EE6F09">
        <w:rPr>
          <w:rFonts w:ascii="Arial" w:hAnsi="Arial" w:cs="Arial"/>
        </w:rPr>
        <w:t>25</w:t>
      </w:r>
      <w:r w:rsidRPr="00EE6F09">
        <w:rPr>
          <w:rFonts w:ascii="Arial" w:hAnsi="Arial" w:cs="Arial"/>
        </w:rPr>
        <w:t xml:space="preserve"> №</w:t>
      </w:r>
      <w:r w:rsidR="00D14030" w:rsidRPr="00EE6F09">
        <w:rPr>
          <w:rFonts w:ascii="Arial" w:hAnsi="Arial" w:cs="Arial"/>
        </w:rPr>
        <w:t>5</w:t>
      </w:r>
      <w:r w:rsidRPr="00EE6F09">
        <w:rPr>
          <w:rFonts w:ascii="Arial" w:hAnsi="Arial" w:cs="Arial"/>
        </w:rPr>
        <w:t xml:space="preserve"> «Об утверждении Положения о бюджетном устройстве и бюджетном процессе в муниципальном образовании «Александровское сельское поселение» Бавлинского муниципального района»</w:t>
      </w:r>
      <w:r w:rsidR="009F2F7A" w:rsidRPr="00EE6F09">
        <w:rPr>
          <w:rFonts w:ascii="Arial" w:hAnsi="Arial" w:cs="Arial"/>
        </w:rPr>
        <w:t xml:space="preserve"> Исполнительный комитет Александровского сельского поселения</w:t>
      </w:r>
      <w:r w:rsidRPr="00EE6F09">
        <w:rPr>
          <w:rFonts w:ascii="Arial" w:hAnsi="Arial" w:cs="Arial"/>
        </w:rPr>
        <w:t>:</w:t>
      </w:r>
    </w:p>
    <w:p w:rsidR="009F2F7A" w:rsidRPr="00EE6F09" w:rsidRDefault="009F2F7A" w:rsidP="009F2F7A">
      <w:pPr>
        <w:widowControl w:val="0"/>
        <w:autoSpaceDE w:val="0"/>
        <w:autoSpaceDN w:val="0"/>
        <w:adjustRightInd w:val="0"/>
        <w:spacing w:line="360" w:lineRule="auto"/>
        <w:contextualSpacing/>
        <w:jc w:val="center"/>
        <w:rPr>
          <w:rFonts w:ascii="Arial" w:hAnsi="Arial" w:cs="Arial"/>
          <w:color w:val="000000"/>
        </w:rPr>
      </w:pPr>
      <w:r w:rsidRPr="00EE6F09">
        <w:rPr>
          <w:rFonts w:ascii="Arial" w:hAnsi="Arial" w:cs="Arial"/>
          <w:color w:val="000000"/>
        </w:rPr>
        <w:t>П О С Т А Н О В Л Я Е Т:</w:t>
      </w:r>
    </w:p>
    <w:p w:rsidR="00070D16" w:rsidRPr="00EE6F09" w:rsidRDefault="009F2F7A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  <w:r w:rsidRPr="00EE6F09">
        <w:rPr>
          <w:rFonts w:ascii="Arial" w:hAnsi="Arial" w:cs="Arial"/>
        </w:rPr>
        <w:t xml:space="preserve">1. </w:t>
      </w:r>
      <w:r w:rsidR="00070D16" w:rsidRPr="00EE6F09">
        <w:rPr>
          <w:rFonts w:ascii="Arial" w:hAnsi="Arial" w:cs="Arial"/>
        </w:rPr>
        <w:t>Утвердить прилагаемый отчет об исполнении бюджета</w:t>
      </w:r>
      <w:r w:rsidR="00C56AC1" w:rsidRPr="00EE6F09">
        <w:rPr>
          <w:rFonts w:ascii="Arial" w:hAnsi="Arial" w:cs="Arial"/>
        </w:rPr>
        <w:t xml:space="preserve"> муниципального образования</w:t>
      </w:r>
      <w:r w:rsidR="00070D16" w:rsidRPr="00EE6F09">
        <w:rPr>
          <w:rFonts w:ascii="Arial" w:hAnsi="Arial" w:cs="Arial"/>
        </w:rPr>
        <w:t xml:space="preserve"> </w:t>
      </w:r>
      <w:r w:rsidR="00C56AC1" w:rsidRPr="00EE6F09">
        <w:rPr>
          <w:rFonts w:ascii="Arial" w:hAnsi="Arial" w:cs="Arial"/>
        </w:rPr>
        <w:t>«</w:t>
      </w:r>
      <w:r w:rsidR="00070D16" w:rsidRPr="00EE6F09">
        <w:rPr>
          <w:rFonts w:ascii="Arial" w:hAnsi="Arial" w:cs="Arial"/>
        </w:rPr>
        <w:t>Александровско</w:t>
      </w:r>
      <w:r w:rsidR="00C56AC1" w:rsidRPr="00EE6F09">
        <w:rPr>
          <w:rFonts w:ascii="Arial" w:hAnsi="Arial" w:cs="Arial"/>
        </w:rPr>
        <w:t>е</w:t>
      </w:r>
      <w:r w:rsidR="00070D16" w:rsidRPr="00EE6F09">
        <w:rPr>
          <w:rFonts w:ascii="Arial" w:hAnsi="Arial" w:cs="Arial"/>
        </w:rPr>
        <w:t xml:space="preserve"> сельско</w:t>
      </w:r>
      <w:r w:rsidR="00C56AC1" w:rsidRPr="00EE6F09">
        <w:rPr>
          <w:rFonts w:ascii="Arial" w:hAnsi="Arial" w:cs="Arial"/>
        </w:rPr>
        <w:t>е</w:t>
      </w:r>
      <w:r w:rsidR="00070D16" w:rsidRPr="00EE6F09">
        <w:rPr>
          <w:rFonts w:ascii="Arial" w:hAnsi="Arial" w:cs="Arial"/>
        </w:rPr>
        <w:t xml:space="preserve"> поселени</w:t>
      </w:r>
      <w:r w:rsidR="00C56AC1" w:rsidRPr="00EE6F09">
        <w:rPr>
          <w:rFonts w:ascii="Arial" w:hAnsi="Arial" w:cs="Arial"/>
        </w:rPr>
        <w:t>е»</w:t>
      </w:r>
      <w:r w:rsidR="00070D16" w:rsidRPr="00EE6F09">
        <w:rPr>
          <w:rFonts w:ascii="Arial" w:hAnsi="Arial" w:cs="Arial"/>
        </w:rPr>
        <w:t xml:space="preserve"> Бавлинского муниципал</w:t>
      </w:r>
      <w:r w:rsidRPr="00EE6F09">
        <w:rPr>
          <w:rFonts w:ascii="Arial" w:hAnsi="Arial" w:cs="Arial"/>
        </w:rPr>
        <w:t xml:space="preserve">ьного района </w:t>
      </w:r>
      <w:r w:rsidR="00C56AC1" w:rsidRPr="00EE6F09">
        <w:rPr>
          <w:rFonts w:ascii="Arial" w:hAnsi="Arial" w:cs="Arial"/>
        </w:rPr>
        <w:t xml:space="preserve">Республики Татарстан утвержденное решением Совета Александровского сельского поселения </w:t>
      </w:r>
      <w:r w:rsidR="00C56AC1" w:rsidRPr="00EE6F09">
        <w:rPr>
          <w:rStyle w:val="a9"/>
          <w:rFonts w:ascii="Arial" w:hAnsi="Arial" w:cs="Arial"/>
          <w:b w:val="0"/>
          <w:color w:val="000000"/>
          <w:sz w:val="24"/>
          <w:szCs w:val="24"/>
        </w:rPr>
        <w:t>Бавлинского муниципального района Республики Татарстан от 16.12.2025</w:t>
      </w:r>
      <w:r w:rsidR="00D14030" w:rsidRPr="00EE6F09">
        <w:rPr>
          <w:rStyle w:val="a9"/>
          <w:rFonts w:ascii="Arial" w:hAnsi="Arial" w:cs="Arial"/>
          <w:b w:val="0"/>
          <w:color w:val="000000"/>
          <w:sz w:val="24"/>
          <w:szCs w:val="24"/>
        </w:rPr>
        <w:t xml:space="preserve"> </w:t>
      </w:r>
      <w:r w:rsidR="00C56AC1" w:rsidRPr="00EE6F09">
        <w:rPr>
          <w:rStyle w:val="a9"/>
          <w:rFonts w:ascii="Arial" w:hAnsi="Arial" w:cs="Arial"/>
          <w:b w:val="0"/>
          <w:color w:val="000000"/>
          <w:sz w:val="24"/>
          <w:szCs w:val="24"/>
        </w:rPr>
        <w:t>г. №10</w:t>
      </w:r>
      <w:r w:rsidR="00C56AC1" w:rsidRPr="00EE6F09">
        <w:rPr>
          <w:rStyle w:val="a9"/>
          <w:rFonts w:ascii="Arial" w:hAnsi="Arial" w:cs="Arial"/>
          <w:b w:val="0"/>
          <w:sz w:val="24"/>
          <w:szCs w:val="24"/>
        </w:rPr>
        <w:t xml:space="preserve"> </w:t>
      </w:r>
      <w:r w:rsidR="00C56AC1" w:rsidRPr="00EE6F09">
        <w:rPr>
          <w:rFonts w:ascii="Arial" w:hAnsi="Arial" w:cs="Arial"/>
          <w:bCs/>
        </w:rPr>
        <w:t xml:space="preserve">«О бюджете </w:t>
      </w:r>
      <w:r w:rsidR="00C56AC1" w:rsidRPr="00EE6F09">
        <w:rPr>
          <w:rFonts w:ascii="Arial" w:hAnsi="Arial" w:cs="Arial"/>
        </w:rPr>
        <w:t xml:space="preserve">Александровского </w:t>
      </w:r>
      <w:r w:rsidR="00C56AC1" w:rsidRPr="00EE6F09">
        <w:rPr>
          <w:rFonts w:ascii="Arial" w:hAnsi="Arial" w:cs="Arial"/>
          <w:bCs/>
        </w:rPr>
        <w:t xml:space="preserve">сельского поселения Бавлинского муниципального района Республики Татарстан </w:t>
      </w:r>
      <w:r w:rsidR="00C56AC1" w:rsidRPr="00EE6F09">
        <w:rPr>
          <w:rFonts w:ascii="Arial" w:hAnsi="Arial" w:cs="Arial"/>
        </w:rPr>
        <w:t xml:space="preserve">на 2026 год и на плановый период 2027 и 2028 годов» </w:t>
      </w:r>
      <w:r w:rsidRPr="00EE6F09">
        <w:rPr>
          <w:rFonts w:ascii="Arial" w:hAnsi="Arial" w:cs="Arial"/>
        </w:rPr>
        <w:t xml:space="preserve">по состоянию на 1 </w:t>
      </w:r>
      <w:r w:rsidR="000C1F33" w:rsidRPr="00EE6F09">
        <w:rPr>
          <w:rFonts w:ascii="Arial" w:hAnsi="Arial" w:cs="Arial"/>
        </w:rPr>
        <w:t>апреля</w:t>
      </w:r>
      <w:r w:rsidR="00070D16" w:rsidRPr="00EE6F09">
        <w:rPr>
          <w:rFonts w:ascii="Arial" w:hAnsi="Arial" w:cs="Arial"/>
        </w:rPr>
        <w:t xml:space="preserve"> 202</w:t>
      </w:r>
      <w:r w:rsidR="00420090" w:rsidRPr="00EE6F09">
        <w:rPr>
          <w:rFonts w:ascii="Arial" w:hAnsi="Arial" w:cs="Arial"/>
        </w:rPr>
        <w:t>6</w:t>
      </w:r>
      <w:r w:rsidR="00070D16" w:rsidRPr="00EE6F09">
        <w:rPr>
          <w:rFonts w:ascii="Arial" w:hAnsi="Arial" w:cs="Arial"/>
        </w:rPr>
        <w:t xml:space="preserve"> года.</w:t>
      </w:r>
    </w:p>
    <w:p w:rsidR="009F2F7A" w:rsidRPr="00EE6F09" w:rsidRDefault="009F2F7A" w:rsidP="009F2F7A">
      <w:pPr>
        <w:pStyle w:val="a6"/>
        <w:tabs>
          <w:tab w:val="left" w:pos="1134"/>
        </w:tabs>
        <w:spacing w:line="360" w:lineRule="auto"/>
        <w:ind w:left="0" w:firstLine="708"/>
        <w:jc w:val="both"/>
        <w:rPr>
          <w:rFonts w:ascii="Arial" w:hAnsi="Arial" w:cs="Arial"/>
          <w:color w:val="000000"/>
        </w:rPr>
      </w:pPr>
      <w:r w:rsidRPr="00EE6F09">
        <w:rPr>
          <w:rFonts w:ascii="Arial" w:hAnsi="Arial" w:cs="Arial"/>
          <w:color w:val="000000"/>
        </w:rPr>
        <w:t>2. Опубликовать настоящее постановление на официальном портале правовой информации Республики Татарстан (</w:t>
      </w:r>
      <w:hyperlink r:id="rId8" w:history="1"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pravo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EE6F09">
        <w:rPr>
          <w:rFonts w:ascii="Arial" w:hAnsi="Arial" w:cs="Arial"/>
          <w:color w:val="000000"/>
        </w:rPr>
        <w:t>) и на сайте Бавлинского муниципального района (</w:t>
      </w:r>
      <w:hyperlink r:id="rId9" w:history="1"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http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://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www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bavly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tatarstan</w:t>
        </w:r>
        <w:r w:rsidRPr="00EE6F09">
          <w:rPr>
            <w:rStyle w:val="ae"/>
            <w:rFonts w:ascii="Arial" w:hAnsi="Arial" w:cs="Arial"/>
            <w:color w:val="000000"/>
            <w:u w:val="none"/>
          </w:rPr>
          <w:t>.</w:t>
        </w:r>
        <w:r w:rsidRPr="00EE6F09">
          <w:rPr>
            <w:rStyle w:val="ae"/>
            <w:rFonts w:ascii="Arial" w:hAnsi="Arial" w:cs="Arial"/>
            <w:color w:val="000000"/>
            <w:u w:val="none"/>
            <w:lang w:val="en-US"/>
          </w:rPr>
          <w:t>ru</w:t>
        </w:r>
      </w:hyperlink>
      <w:r w:rsidRPr="00EE6F09">
        <w:rPr>
          <w:rFonts w:ascii="Arial" w:hAnsi="Arial" w:cs="Arial"/>
          <w:color w:val="000000"/>
        </w:rPr>
        <w:t>).</w:t>
      </w:r>
    </w:p>
    <w:p w:rsidR="009F2F7A" w:rsidRPr="00EE6F09" w:rsidRDefault="009F2F7A" w:rsidP="009F2F7A">
      <w:pPr>
        <w:numPr>
          <w:ilvl w:val="0"/>
          <w:numId w:val="5"/>
        </w:num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0" w:right="-1" w:firstLine="709"/>
        <w:contextualSpacing/>
        <w:jc w:val="both"/>
        <w:rPr>
          <w:rFonts w:ascii="Arial" w:hAnsi="Arial" w:cs="Arial"/>
        </w:rPr>
      </w:pPr>
      <w:r w:rsidRPr="00EE6F09">
        <w:rPr>
          <w:rFonts w:ascii="Arial" w:hAnsi="Arial" w:cs="Arial"/>
          <w:color w:val="000000"/>
        </w:rPr>
        <w:t>Контроль за исполнением настоящего постановления оставляю за собой.</w:t>
      </w:r>
    </w:p>
    <w:p w:rsidR="00C56AC1" w:rsidRPr="00EE6F09" w:rsidRDefault="00C56AC1" w:rsidP="00C56AC1">
      <w:pPr>
        <w:tabs>
          <w:tab w:val="left" w:pos="916"/>
          <w:tab w:val="left" w:pos="993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360" w:lineRule="auto"/>
        <w:ind w:left="709" w:right="-1"/>
        <w:contextualSpacing/>
        <w:jc w:val="both"/>
        <w:rPr>
          <w:rFonts w:ascii="Arial" w:hAnsi="Arial" w:cs="Arial"/>
        </w:rPr>
      </w:pPr>
      <w:bookmarkStart w:id="0" w:name="_GoBack"/>
      <w:bookmarkEnd w:id="0"/>
    </w:p>
    <w:p w:rsidR="00070D16" w:rsidRPr="00EE6F09" w:rsidRDefault="00070D16" w:rsidP="00070D16">
      <w:pPr>
        <w:pStyle w:val="a5"/>
        <w:tabs>
          <w:tab w:val="left" w:pos="916"/>
          <w:tab w:val="left" w:pos="1832"/>
          <w:tab w:val="left" w:pos="2748"/>
          <w:tab w:val="left" w:pos="3664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 w:beforeAutospacing="0" w:after="0" w:afterAutospacing="0" w:line="360" w:lineRule="auto"/>
        <w:ind w:right="-1" w:firstLine="709"/>
        <w:jc w:val="both"/>
        <w:rPr>
          <w:rFonts w:ascii="Arial" w:hAnsi="Arial" w:cs="Arial"/>
        </w:rPr>
      </w:pPr>
    </w:p>
    <w:p w:rsidR="000A54E2" w:rsidRPr="00EE6F09" w:rsidRDefault="00070D16" w:rsidP="00070D16">
      <w:pPr>
        <w:ind w:right="-1" w:firstLine="709"/>
        <w:rPr>
          <w:rFonts w:ascii="Arial" w:hAnsi="Arial" w:cs="Arial"/>
        </w:rPr>
      </w:pPr>
      <w:r w:rsidRPr="00EE6F09">
        <w:rPr>
          <w:rFonts w:ascii="Arial" w:hAnsi="Arial" w:cs="Arial"/>
        </w:rPr>
        <w:t xml:space="preserve">   Руководитель                                                                     </w:t>
      </w:r>
      <w:r w:rsidR="00D632AA" w:rsidRPr="00EE6F09">
        <w:rPr>
          <w:rFonts w:ascii="Arial" w:hAnsi="Arial" w:cs="Arial"/>
        </w:rPr>
        <w:t xml:space="preserve">   Г.Г. Чернов</w:t>
      </w:r>
    </w:p>
    <w:p w:rsidR="00EE6F09" w:rsidRPr="00EE6F09" w:rsidRDefault="00EE6F09" w:rsidP="00070D16">
      <w:pPr>
        <w:ind w:right="-1" w:firstLine="709"/>
        <w:rPr>
          <w:rFonts w:ascii="Arial" w:hAnsi="Arial" w:cs="Arial"/>
        </w:rPr>
      </w:pPr>
    </w:p>
    <w:p w:rsidR="00EE6F09" w:rsidRPr="00EE6F09" w:rsidRDefault="00EE6F09">
      <w:pPr>
        <w:rPr>
          <w:rFonts w:ascii="Arial" w:hAnsi="Arial" w:cs="Arial"/>
        </w:rPr>
        <w:sectPr w:rsidR="00EE6F09" w:rsidRPr="00EE6F09" w:rsidSect="00EE6F09">
          <w:headerReference w:type="default" r:id="rId10"/>
          <w:pgSz w:w="11906" w:h="16838"/>
          <w:pgMar w:top="1134" w:right="567" w:bottom="1134" w:left="1134" w:header="567" w:footer="567" w:gutter="0"/>
          <w:cols w:space="708"/>
          <w:titlePg/>
          <w:docGrid w:linePitch="360"/>
        </w:sectPr>
      </w:pPr>
    </w:p>
    <w:tbl>
      <w:tblPr>
        <w:tblW w:w="15047" w:type="dxa"/>
        <w:tblInd w:w="108" w:type="dxa"/>
        <w:tblLook w:val="04A0" w:firstRow="1" w:lastRow="0" w:firstColumn="1" w:lastColumn="0" w:noHBand="0" w:noVBand="1"/>
      </w:tblPr>
      <w:tblGrid>
        <w:gridCol w:w="2760"/>
        <w:gridCol w:w="7021"/>
        <w:gridCol w:w="2075"/>
        <w:gridCol w:w="1800"/>
        <w:gridCol w:w="1580"/>
      </w:tblGrid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УТВЕРЖДЕНО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</w:tr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постановлением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</w:tr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Исполнительного комитета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</w:tr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Александровского сельского поселения</w:t>
            </w:r>
          </w:p>
        </w:tc>
      </w:tr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526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Бавлинского муниципального района</w:t>
            </w:r>
          </w:p>
        </w:tc>
      </w:tr>
      <w:tr w:rsidR="00EE6F09" w:rsidRPr="00EE6F09" w:rsidTr="00EE6F09">
        <w:trPr>
          <w:trHeight w:val="309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368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от 15.04.2026г. №4</w:t>
            </w: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</w:p>
        </w:tc>
      </w:tr>
      <w:tr w:rsidR="00EE6F09" w:rsidRPr="00EE6F09" w:rsidTr="00EE6F09">
        <w:trPr>
          <w:trHeight w:val="360"/>
        </w:trPr>
        <w:tc>
          <w:tcPr>
            <w:tcW w:w="15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ОТЧЕТ</w:t>
            </w:r>
          </w:p>
        </w:tc>
      </w:tr>
      <w:tr w:rsidR="00EE6F09" w:rsidRPr="00EE6F09" w:rsidTr="00EE6F09">
        <w:trPr>
          <w:trHeight w:val="324"/>
        </w:trPr>
        <w:tc>
          <w:tcPr>
            <w:tcW w:w="15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об исполнении бюджета муниципального образования "Александровское сельское поселение" </w:t>
            </w:r>
          </w:p>
        </w:tc>
      </w:tr>
      <w:tr w:rsidR="00EE6F09" w:rsidRPr="00EE6F09" w:rsidTr="00EE6F09">
        <w:trPr>
          <w:trHeight w:val="384"/>
        </w:trPr>
        <w:tc>
          <w:tcPr>
            <w:tcW w:w="15047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 Бавлинского муниципального района Республики Татарстан на 1 апреля 2026 года</w:t>
            </w:r>
          </w:p>
        </w:tc>
      </w:tr>
      <w:tr w:rsidR="00EE6F09" w:rsidRPr="00EE6F09" w:rsidTr="00EE6F09">
        <w:trPr>
          <w:trHeight w:val="170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 xml:space="preserve">Периодичность: квартальная 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Единица измерения: рублей</w:t>
            </w:r>
          </w:p>
        </w:tc>
        <w:tc>
          <w:tcPr>
            <w:tcW w:w="7021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88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</w:p>
        </w:tc>
        <w:tc>
          <w:tcPr>
            <w:tcW w:w="158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590"/>
        </w:trPr>
        <w:tc>
          <w:tcPr>
            <w:tcW w:w="27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Классификация</w:t>
            </w:r>
          </w:p>
        </w:tc>
        <w:tc>
          <w:tcPr>
            <w:tcW w:w="70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Наименование показателей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годовой план на 2026 год</w:t>
            </w:r>
          </w:p>
        </w:tc>
        <w:tc>
          <w:tcPr>
            <w:tcW w:w="1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Исполнение на 01.04.2026г.</w:t>
            </w:r>
          </w:p>
        </w:tc>
        <w:tc>
          <w:tcPr>
            <w:tcW w:w="15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% к годовому объему</w:t>
            </w:r>
          </w:p>
        </w:tc>
      </w:tr>
      <w:tr w:rsidR="00EE6F09" w:rsidRPr="00EE6F09" w:rsidTr="00EE6F09">
        <w:trPr>
          <w:trHeight w:val="292"/>
        </w:trPr>
        <w:tc>
          <w:tcPr>
            <w:tcW w:w="2760" w:type="dxa"/>
            <w:tcBorders>
              <w:top w:val="nil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5</w:t>
            </w:r>
          </w:p>
        </w:tc>
      </w:tr>
      <w:tr w:rsidR="00EE6F09" w:rsidRPr="00EE6F09" w:rsidTr="00EE6F09">
        <w:trPr>
          <w:trHeight w:val="43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Раздел 1. ДОХОДЫ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000 100 00000 00 0000 000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 Д О Х О Д 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4 545 000,00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1 139 876,88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25,08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000 101 00000 00 0000 000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НАЛОГИ НА ПРИБЫЛЬ, ДОХОДЫ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667 000,00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144 063,62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21,60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000 101 02000 01 0000 110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Налог на доходы физических лиц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667 000,00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144 063,62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21,60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000 105 00000 00 0000 000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НАЛОГИ НА СОВОКУПНЫЙ ДОХОД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25 491,75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63,73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000 105 03000 00 0000 110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Единый сельскохозяйственный налог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40 000,00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25 491,75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63,73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000 106 00000 00 0000 000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НАЛОГИ НА ИМУЩЕСТВО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3 838 000,00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804 130,16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20,95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lastRenderedPageBreak/>
              <w:t>000 106 01000 00 0000 110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Налог на имущество физических лиц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190 000,00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3 443,47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1,81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000 106 06000 00 0000 110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Земельный налог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3 648 000,00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800 686,69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21,95</w:t>
            </w:r>
          </w:p>
        </w:tc>
      </w:tr>
      <w:tr w:rsidR="00EE6F09" w:rsidRPr="00EE6F09" w:rsidTr="00EE6F09">
        <w:trPr>
          <w:trHeight w:val="566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000 113 00000 00 0000 000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ДОХОДЫ ОТ ОКАЗАНИЯ ПЛАТНЫХ УСЛУГ И КОМПЕНСАЦИИ ЗАТРАТ ГОСУДАРСТВА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591,35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#ДЕЛ/0!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000 116 00000 00 0000 000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ШТРАФЫ, САНКЦИИ, ВОЗМЕЩЕНИЕ УЩЕРБА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000 117 00000 00 0000 000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ПРОЧИЕ  НЕНАЛОГОВЫЕ  ДОХОДЫ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165 600,00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#ДЕЛ/0!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000 200 00000 00 0000 000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БЕЗВОЗМЕЗДНЫЕ ПОСТУПЛЕНИЯ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4 152 706,50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1 428 089,50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34,39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000 890 00000 00 0000 000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ИТОГО ДОХОДОВ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8 697 706,50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2 567 966,38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29,52</w:t>
            </w:r>
          </w:p>
        </w:tc>
      </w:tr>
      <w:tr w:rsidR="00EE6F09" w:rsidRPr="00EE6F09" w:rsidTr="00EE6F09">
        <w:trPr>
          <w:trHeight w:val="43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Раздел 2. Р А С Х О Д 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0100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Общегосударственные вопросы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2 425 774,73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436 027,85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17,97</w:t>
            </w:r>
          </w:p>
        </w:tc>
      </w:tr>
      <w:tr w:rsidR="00EE6F09" w:rsidRPr="00EE6F09" w:rsidTr="00EE6F09">
        <w:trPr>
          <w:trHeight w:val="519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0102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rPr>
                <w:rFonts w:ascii="Arial" w:hAnsi="Arial" w:cs="Arial"/>
                <w:color w:val="000000"/>
              </w:rPr>
            </w:pPr>
            <w:r w:rsidRPr="00EE6F09">
              <w:rPr>
                <w:rFonts w:ascii="Arial" w:hAnsi="Arial" w:cs="Arial"/>
                <w:color w:val="000000"/>
              </w:rPr>
              <w:t>Функционирование высшего должностного лица субъекта Российской Федерации и органа местного самоуправления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903 800,00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161 455,26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17,86</w:t>
            </w:r>
          </w:p>
        </w:tc>
      </w:tr>
      <w:tr w:rsidR="00EE6F09" w:rsidRPr="00EE6F09" w:rsidTr="00EE6F09">
        <w:trPr>
          <w:trHeight w:val="55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 xml:space="preserve">0104      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Функционирование Правительства Российской Федерации, высших органов исполнительной власти субъектов Российской Федерации, местных администраций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1 198 368,23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184 630,12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15,41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0113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Другие общегосударственные вопросы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323 606,50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89 942,47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27,79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0200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Национальная оборона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221 500,00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25 796,79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11,65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0400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Национальная экономика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454 300,00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17 100,00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3,76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0409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Дорожное хозяйство (дорожные фонды)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454 300,00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17 100,00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3,76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0412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Другие вопросы в области национальной экономики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0500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Жилищно-коммунальное хозяйство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503 100,00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89 811,03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17,85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0501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Жилищное хозяйство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0502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Коммунальное хозяйство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#ДЕЛ/0!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0503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Благоустройство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503 100,00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89 811,03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17,85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0505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Другие вопросы в области жилищно-коммунального хозяйства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lastRenderedPageBreak/>
              <w:t>0800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Культура, кинематография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5 073 100,00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730 379,18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14,40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0801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 xml:space="preserve">Культура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5 073 100,00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730 379,18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14,40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0804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Другие вопросы в области культуры, кинематографии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1100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Физическая культура и спорт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20 000,00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1400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Межбюджетные трансферты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0,00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9600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ИТОГО РАСХОДОВ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8 697 774,73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  <w:color w:val="000000"/>
              </w:rPr>
            </w:pPr>
            <w:r w:rsidRPr="00EE6F09">
              <w:rPr>
                <w:rFonts w:ascii="Arial" w:hAnsi="Arial" w:cs="Arial"/>
                <w:bCs/>
                <w:color w:val="000000"/>
              </w:rPr>
              <w:t>1 299 114,85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14,94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3. Источники финансирования дефицита бюджета 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68,23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-1 268 851,53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ДЕФИЦИТ / ПРОФИЦИТ</w:t>
            </w:r>
          </w:p>
        </w:tc>
        <w:tc>
          <w:tcPr>
            <w:tcW w:w="188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-68,23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1 268 851,53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000 0100 0000 00 0000 000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Источники внутреннего финансирования дефицитов бюджетов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-8 697 706,50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-2 576 962,24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</w:rPr>
            </w:pPr>
            <w:r w:rsidRPr="00EE6F09">
              <w:rPr>
                <w:rFonts w:ascii="Arial" w:hAnsi="Arial" w:cs="Arial"/>
              </w:rPr>
              <w:t> </w:t>
            </w:r>
          </w:p>
        </w:tc>
      </w:tr>
      <w:tr w:rsidR="00EE6F09" w:rsidRPr="00EE6F09" w:rsidTr="00EE6F09">
        <w:trPr>
          <w:trHeight w:val="283"/>
        </w:trPr>
        <w:tc>
          <w:tcPr>
            <w:tcW w:w="27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jc w:val="center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000 0105 0000 00 0000 000</w:t>
            </w:r>
          </w:p>
        </w:tc>
        <w:tc>
          <w:tcPr>
            <w:tcW w:w="70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EE6F09" w:rsidRPr="00EE6F09" w:rsidRDefault="00EE6F09">
            <w:pPr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 xml:space="preserve">Изменение остатков средств на счетах по учету 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-8 697 706,50</w:t>
            </w:r>
          </w:p>
        </w:tc>
        <w:tc>
          <w:tcPr>
            <w:tcW w:w="180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-2 576 962,24</w:t>
            </w:r>
          </w:p>
        </w:tc>
        <w:tc>
          <w:tcPr>
            <w:tcW w:w="15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noWrap/>
            <w:hideMark/>
          </w:tcPr>
          <w:p w:rsidR="00EE6F09" w:rsidRPr="00EE6F09" w:rsidRDefault="00EE6F09">
            <w:pPr>
              <w:jc w:val="right"/>
              <w:rPr>
                <w:rFonts w:ascii="Arial" w:hAnsi="Arial" w:cs="Arial"/>
                <w:bCs/>
              </w:rPr>
            </w:pPr>
            <w:r w:rsidRPr="00EE6F09">
              <w:rPr>
                <w:rFonts w:ascii="Arial" w:hAnsi="Arial" w:cs="Arial"/>
                <w:bCs/>
              </w:rPr>
              <w:t> </w:t>
            </w:r>
          </w:p>
        </w:tc>
      </w:tr>
    </w:tbl>
    <w:p w:rsidR="00EE6F09" w:rsidRPr="00EE6F09" w:rsidRDefault="00EE6F09" w:rsidP="00070D16">
      <w:pPr>
        <w:ind w:right="-1" w:firstLine="709"/>
        <w:rPr>
          <w:rFonts w:ascii="Arial" w:hAnsi="Arial" w:cs="Arial"/>
        </w:rPr>
      </w:pPr>
    </w:p>
    <w:sectPr w:rsidR="00EE6F09" w:rsidRPr="00EE6F09" w:rsidSect="00EE6F09">
      <w:pgSz w:w="16838" w:h="11906" w:orient="landscape"/>
      <w:pgMar w:top="1134" w:right="567" w:bottom="1134" w:left="1134" w:header="567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3324B" w:rsidRDefault="00D3324B" w:rsidP="007840BF">
      <w:r>
        <w:separator/>
      </w:r>
    </w:p>
  </w:endnote>
  <w:endnote w:type="continuationSeparator" w:id="0">
    <w:p w:rsidR="00D3324B" w:rsidRDefault="00D3324B" w:rsidP="007840B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3324B" w:rsidRDefault="00D3324B" w:rsidP="007840BF">
      <w:r>
        <w:separator/>
      </w:r>
    </w:p>
  </w:footnote>
  <w:footnote w:type="continuationSeparator" w:id="0">
    <w:p w:rsidR="00D3324B" w:rsidRDefault="00D3324B" w:rsidP="007840B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40BF" w:rsidRDefault="007840BF">
    <w:pPr>
      <w:pStyle w:val="aa"/>
      <w:jc w:val="center"/>
    </w:pPr>
    <w:r>
      <w:fldChar w:fldCharType="begin"/>
    </w:r>
    <w:r>
      <w:instrText>PAGE   \* MERGEFORMAT</w:instrText>
    </w:r>
    <w:r>
      <w:fldChar w:fldCharType="separate"/>
    </w:r>
    <w:r w:rsidR="00F96524">
      <w:rPr>
        <w:noProof/>
      </w:rPr>
      <w:t>4</w:t>
    </w:r>
    <w:r>
      <w:fldChar w:fldCharType="end"/>
    </w:r>
  </w:p>
  <w:p w:rsidR="007840BF" w:rsidRDefault="007840BF">
    <w:pPr>
      <w:pStyle w:val="a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6D83AB0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3A8426A0"/>
    <w:multiLevelType w:val="hybridMultilevel"/>
    <w:tmpl w:val="285A8A22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C3610D"/>
    <w:multiLevelType w:val="hybridMultilevel"/>
    <w:tmpl w:val="443AC614"/>
    <w:lvl w:ilvl="0" w:tplc="04190011">
      <w:start w:val="2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40CCC"/>
    <w:multiLevelType w:val="hybridMultilevel"/>
    <w:tmpl w:val="A8B6E564"/>
    <w:lvl w:ilvl="0" w:tplc="2F7E58FE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6D385DE5"/>
    <w:multiLevelType w:val="hybridMultilevel"/>
    <w:tmpl w:val="70B0A09C"/>
    <w:lvl w:ilvl="0" w:tplc="2F7E58FE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3"/>
  </w:num>
  <w:num w:numId="2">
    <w:abstractNumId w:val="0"/>
  </w:num>
  <w:num w:numId="3">
    <w:abstractNumId w:val="4"/>
  </w:num>
  <w:num w:numId="4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9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898"/>
    <w:rsid w:val="00007FE9"/>
    <w:rsid w:val="000103F9"/>
    <w:rsid w:val="000120BC"/>
    <w:rsid w:val="000152D9"/>
    <w:rsid w:val="00017A9E"/>
    <w:rsid w:val="00023AFA"/>
    <w:rsid w:val="00023B15"/>
    <w:rsid w:val="000264E6"/>
    <w:rsid w:val="000319C6"/>
    <w:rsid w:val="00034FCF"/>
    <w:rsid w:val="000548B0"/>
    <w:rsid w:val="00057D35"/>
    <w:rsid w:val="00057E21"/>
    <w:rsid w:val="0006068B"/>
    <w:rsid w:val="000613FF"/>
    <w:rsid w:val="00070D0F"/>
    <w:rsid w:val="00070D16"/>
    <w:rsid w:val="000842C8"/>
    <w:rsid w:val="000973F6"/>
    <w:rsid w:val="000A539C"/>
    <w:rsid w:val="000A54E2"/>
    <w:rsid w:val="000A7D5A"/>
    <w:rsid w:val="000B0384"/>
    <w:rsid w:val="000C1A2C"/>
    <w:rsid w:val="000C1F33"/>
    <w:rsid w:val="000C7570"/>
    <w:rsid w:val="000D3A07"/>
    <w:rsid w:val="000E4A83"/>
    <w:rsid w:val="000E50A2"/>
    <w:rsid w:val="000F1640"/>
    <w:rsid w:val="000F1CF8"/>
    <w:rsid w:val="000F44C4"/>
    <w:rsid w:val="000F5FD6"/>
    <w:rsid w:val="001036FE"/>
    <w:rsid w:val="00114CC3"/>
    <w:rsid w:val="00127ECD"/>
    <w:rsid w:val="00132D62"/>
    <w:rsid w:val="0014437C"/>
    <w:rsid w:val="00155760"/>
    <w:rsid w:val="00157F25"/>
    <w:rsid w:val="001638D7"/>
    <w:rsid w:val="00165054"/>
    <w:rsid w:val="00172320"/>
    <w:rsid w:val="00181E5F"/>
    <w:rsid w:val="00182EC9"/>
    <w:rsid w:val="001935CD"/>
    <w:rsid w:val="00195232"/>
    <w:rsid w:val="001B6E6A"/>
    <w:rsid w:val="001C135E"/>
    <w:rsid w:val="001C1DF1"/>
    <w:rsid w:val="001C3992"/>
    <w:rsid w:val="001C746A"/>
    <w:rsid w:val="001E31DD"/>
    <w:rsid w:val="001E6AB7"/>
    <w:rsid w:val="001F0445"/>
    <w:rsid w:val="001F6AC6"/>
    <w:rsid w:val="001F6DDD"/>
    <w:rsid w:val="00201D93"/>
    <w:rsid w:val="002075DB"/>
    <w:rsid w:val="00207837"/>
    <w:rsid w:val="0021153A"/>
    <w:rsid w:val="00211D54"/>
    <w:rsid w:val="0021233C"/>
    <w:rsid w:val="00220634"/>
    <w:rsid w:val="00221CFD"/>
    <w:rsid w:val="00236D71"/>
    <w:rsid w:val="00237414"/>
    <w:rsid w:val="0025041F"/>
    <w:rsid w:val="002511CB"/>
    <w:rsid w:val="002513CE"/>
    <w:rsid w:val="002522CE"/>
    <w:rsid w:val="00254767"/>
    <w:rsid w:val="00281D01"/>
    <w:rsid w:val="0029324F"/>
    <w:rsid w:val="00294064"/>
    <w:rsid w:val="002A0AFC"/>
    <w:rsid w:val="002B0DC1"/>
    <w:rsid w:val="002B440F"/>
    <w:rsid w:val="002D254A"/>
    <w:rsid w:val="002D36FC"/>
    <w:rsid w:val="002D3722"/>
    <w:rsid w:val="002D7084"/>
    <w:rsid w:val="002D7288"/>
    <w:rsid w:val="002E05C2"/>
    <w:rsid w:val="002E1F5E"/>
    <w:rsid w:val="002E7EF4"/>
    <w:rsid w:val="002F0A8C"/>
    <w:rsid w:val="002F2C88"/>
    <w:rsid w:val="002F3B84"/>
    <w:rsid w:val="002F5C06"/>
    <w:rsid w:val="0030551F"/>
    <w:rsid w:val="00306043"/>
    <w:rsid w:val="00315D0E"/>
    <w:rsid w:val="0031633A"/>
    <w:rsid w:val="00320A94"/>
    <w:rsid w:val="00335EF1"/>
    <w:rsid w:val="0035662A"/>
    <w:rsid w:val="00362B0E"/>
    <w:rsid w:val="003636F5"/>
    <w:rsid w:val="00366C15"/>
    <w:rsid w:val="00377387"/>
    <w:rsid w:val="00384588"/>
    <w:rsid w:val="00387C06"/>
    <w:rsid w:val="003904E9"/>
    <w:rsid w:val="003905B0"/>
    <w:rsid w:val="003925A1"/>
    <w:rsid w:val="003A1BC3"/>
    <w:rsid w:val="003A225A"/>
    <w:rsid w:val="003B0C9A"/>
    <w:rsid w:val="003B5142"/>
    <w:rsid w:val="003B72CC"/>
    <w:rsid w:val="003B7A42"/>
    <w:rsid w:val="003C2BFA"/>
    <w:rsid w:val="003C5021"/>
    <w:rsid w:val="003C545E"/>
    <w:rsid w:val="003C6189"/>
    <w:rsid w:val="003C774F"/>
    <w:rsid w:val="003F31BB"/>
    <w:rsid w:val="003F4109"/>
    <w:rsid w:val="003F4DD8"/>
    <w:rsid w:val="003F5BD9"/>
    <w:rsid w:val="0040589F"/>
    <w:rsid w:val="0041183C"/>
    <w:rsid w:val="0041551C"/>
    <w:rsid w:val="00420090"/>
    <w:rsid w:val="00420BDC"/>
    <w:rsid w:val="00424CFB"/>
    <w:rsid w:val="00425813"/>
    <w:rsid w:val="00430597"/>
    <w:rsid w:val="00450898"/>
    <w:rsid w:val="00452CCC"/>
    <w:rsid w:val="00453A0E"/>
    <w:rsid w:val="004600F9"/>
    <w:rsid w:val="00476C50"/>
    <w:rsid w:val="00481D99"/>
    <w:rsid w:val="0048674C"/>
    <w:rsid w:val="00487A14"/>
    <w:rsid w:val="004925B3"/>
    <w:rsid w:val="00493D6A"/>
    <w:rsid w:val="0049789C"/>
    <w:rsid w:val="004A47F1"/>
    <w:rsid w:val="004B503F"/>
    <w:rsid w:val="004B6DB9"/>
    <w:rsid w:val="004C02E0"/>
    <w:rsid w:val="004C40FE"/>
    <w:rsid w:val="004C552C"/>
    <w:rsid w:val="004D1290"/>
    <w:rsid w:val="004D2A4E"/>
    <w:rsid w:val="004D4E6D"/>
    <w:rsid w:val="004E0A13"/>
    <w:rsid w:val="004E58E3"/>
    <w:rsid w:val="004E6B5F"/>
    <w:rsid w:val="004E72D1"/>
    <w:rsid w:val="004F17BD"/>
    <w:rsid w:val="004F2B10"/>
    <w:rsid w:val="004F5803"/>
    <w:rsid w:val="00500C37"/>
    <w:rsid w:val="0050541E"/>
    <w:rsid w:val="005074DC"/>
    <w:rsid w:val="005129AD"/>
    <w:rsid w:val="0051333B"/>
    <w:rsid w:val="00517483"/>
    <w:rsid w:val="00521AEF"/>
    <w:rsid w:val="00540121"/>
    <w:rsid w:val="0054031C"/>
    <w:rsid w:val="00553530"/>
    <w:rsid w:val="00554737"/>
    <w:rsid w:val="005552E4"/>
    <w:rsid w:val="0056449D"/>
    <w:rsid w:val="00564CB8"/>
    <w:rsid w:val="0057037E"/>
    <w:rsid w:val="00574D01"/>
    <w:rsid w:val="005822A7"/>
    <w:rsid w:val="00586670"/>
    <w:rsid w:val="005A009D"/>
    <w:rsid w:val="005A3615"/>
    <w:rsid w:val="005A3648"/>
    <w:rsid w:val="005A748D"/>
    <w:rsid w:val="005A7FBB"/>
    <w:rsid w:val="005B0549"/>
    <w:rsid w:val="005B3969"/>
    <w:rsid w:val="005C26B2"/>
    <w:rsid w:val="005C2BFF"/>
    <w:rsid w:val="005C68AF"/>
    <w:rsid w:val="005D16DC"/>
    <w:rsid w:val="005D2AC1"/>
    <w:rsid w:val="005E54A8"/>
    <w:rsid w:val="005F207A"/>
    <w:rsid w:val="00603D9D"/>
    <w:rsid w:val="00605EE2"/>
    <w:rsid w:val="00615D7F"/>
    <w:rsid w:val="00626517"/>
    <w:rsid w:val="00637372"/>
    <w:rsid w:val="00651B13"/>
    <w:rsid w:val="0065436A"/>
    <w:rsid w:val="006623EB"/>
    <w:rsid w:val="00672973"/>
    <w:rsid w:val="006729A1"/>
    <w:rsid w:val="00675865"/>
    <w:rsid w:val="00681F5F"/>
    <w:rsid w:val="0068621A"/>
    <w:rsid w:val="0069428C"/>
    <w:rsid w:val="006B214A"/>
    <w:rsid w:val="006B2BD8"/>
    <w:rsid w:val="006B7B47"/>
    <w:rsid w:val="006C109F"/>
    <w:rsid w:val="006C6229"/>
    <w:rsid w:val="006D0C44"/>
    <w:rsid w:val="006D57FB"/>
    <w:rsid w:val="006D738C"/>
    <w:rsid w:val="006E22DB"/>
    <w:rsid w:val="006E2F25"/>
    <w:rsid w:val="006F4343"/>
    <w:rsid w:val="00702CC6"/>
    <w:rsid w:val="00710FDE"/>
    <w:rsid w:val="00713374"/>
    <w:rsid w:val="00714151"/>
    <w:rsid w:val="00714736"/>
    <w:rsid w:val="00714B69"/>
    <w:rsid w:val="007272B2"/>
    <w:rsid w:val="00730265"/>
    <w:rsid w:val="00730666"/>
    <w:rsid w:val="007324E9"/>
    <w:rsid w:val="0073271F"/>
    <w:rsid w:val="007348CB"/>
    <w:rsid w:val="00735BB5"/>
    <w:rsid w:val="00746A14"/>
    <w:rsid w:val="00771B3C"/>
    <w:rsid w:val="0077543D"/>
    <w:rsid w:val="007840BF"/>
    <w:rsid w:val="00784F5D"/>
    <w:rsid w:val="007908BD"/>
    <w:rsid w:val="007947A0"/>
    <w:rsid w:val="00795DF5"/>
    <w:rsid w:val="007A5CE1"/>
    <w:rsid w:val="007A6CFB"/>
    <w:rsid w:val="007B5F0D"/>
    <w:rsid w:val="007E2B9A"/>
    <w:rsid w:val="007E2DF3"/>
    <w:rsid w:val="007E4008"/>
    <w:rsid w:val="007E590F"/>
    <w:rsid w:val="007E79EF"/>
    <w:rsid w:val="007F3BA8"/>
    <w:rsid w:val="007F6F8A"/>
    <w:rsid w:val="007F74F9"/>
    <w:rsid w:val="008021D6"/>
    <w:rsid w:val="008062D3"/>
    <w:rsid w:val="00813503"/>
    <w:rsid w:val="00824698"/>
    <w:rsid w:val="008335D5"/>
    <w:rsid w:val="008410A6"/>
    <w:rsid w:val="00841B5B"/>
    <w:rsid w:val="0084390C"/>
    <w:rsid w:val="0084395F"/>
    <w:rsid w:val="00843BED"/>
    <w:rsid w:val="00846A0B"/>
    <w:rsid w:val="00850712"/>
    <w:rsid w:val="00852709"/>
    <w:rsid w:val="008556B2"/>
    <w:rsid w:val="00862FAA"/>
    <w:rsid w:val="00863F60"/>
    <w:rsid w:val="00880636"/>
    <w:rsid w:val="00883580"/>
    <w:rsid w:val="00884307"/>
    <w:rsid w:val="008950B9"/>
    <w:rsid w:val="008954E2"/>
    <w:rsid w:val="00897EE7"/>
    <w:rsid w:val="008A6C2C"/>
    <w:rsid w:val="008A7D1C"/>
    <w:rsid w:val="008B2C5F"/>
    <w:rsid w:val="008B59BC"/>
    <w:rsid w:val="008B5D30"/>
    <w:rsid w:val="008C5417"/>
    <w:rsid w:val="008C6D88"/>
    <w:rsid w:val="008D50C4"/>
    <w:rsid w:val="008E0297"/>
    <w:rsid w:val="008E76D6"/>
    <w:rsid w:val="008E7B0B"/>
    <w:rsid w:val="00912914"/>
    <w:rsid w:val="00917972"/>
    <w:rsid w:val="009342B3"/>
    <w:rsid w:val="00935DA7"/>
    <w:rsid w:val="0094011C"/>
    <w:rsid w:val="0094249B"/>
    <w:rsid w:val="00945CB8"/>
    <w:rsid w:val="00952098"/>
    <w:rsid w:val="00955094"/>
    <w:rsid w:val="00964171"/>
    <w:rsid w:val="009644CC"/>
    <w:rsid w:val="0096542B"/>
    <w:rsid w:val="00970FF1"/>
    <w:rsid w:val="00972DD9"/>
    <w:rsid w:val="00981528"/>
    <w:rsid w:val="00982CD2"/>
    <w:rsid w:val="009A1760"/>
    <w:rsid w:val="009A487E"/>
    <w:rsid w:val="009A70F3"/>
    <w:rsid w:val="009B0121"/>
    <w:rsid w:val="009B6C1A"/>
    <w:rsid w:val="009C07E1"/>
    <w:rsid w:val="009C1165"/>
    <w:rsid w:val="009D215D"/>
    <w:rsid w:val="009D21A5"/>
    <w:rsid w:val="009D4B81"/>
    <w:rsid w:val="009F2F7A"/>
    <w:rsid w:val="009F3BD2"/>
    <w:rsid w:val="009F4551"/>
    <w:rsid w:val="009F785E"/>
    <w:rsid w:val="00A12F24"/>
    <w:rsid w:val="00A17AB8"/>
    <w:rsid w:val="00A206D7"/>
    <w:rsid w:val="00A2355A"/>
    <w:rsid w:val="00A23689"/>
    <w:rsid w:val="00A44E6E"/>
    <w:rsid w:val="00A50BC6"/>
    <w:rsid w:val="00A52781"/>
    <w:rsid w:val="00A54427"/>
    <w:rsid w:val="00A57018"/>
    <w:rsid w:val="00A74368"/>
    <w:rsid w:val="00A75B47"/>
    <w:rsid w:val="00A834B1"/>
    <w:rsid w:val="00A87C4F"/>
    <w:rsid w:val="00A97766"/>
    <w:rsid w:val="00AA155D"/>
    <w:rsid w:val="00AB0770"/>
    <w:rsid w:val="00AD3E22"/>
    <w:rsid w:val="00AF21F7"/>
    <w:rsid w:val="00AF2742"/>
    <w:rsid w:val="00AF3038"/>
    <w:rsid w:val="00B04687"/>
    <w:rsid w:val="00B06A00"/>
    <w:rsid w:val="00B0761C"/>
    <w:rsid w:val="00B11033"/>
    <w:rsid w:val="00B1400B"/>
    <w:rsid w:val="00B149F6"/>
    <w:rsid w:val="00B15B91"/>
    <w:rsid w:val="00B17108"/>
    <w:rsid w:val="00B23C52"/>
    <w:rsid w:val="00B26C1A"/>
    <w:rsid w:val="00B27C62"/>
    <w:rsid w:val="00B30DB4"/>
    <w:rsid w:val="00B32C75"/>
    <w:rsid w:val="00B405D4"/>
    <w:rsid w:val="00B43012"/>
    <w:rsid w:val="00B43CE9"/>
    <w:rsid w:val="00B44230"/>
    <w:rsid w:val="00B52EAF"/>
    <w:rsid w:val="00B53463"/>
    <w:rsid w:val="00B56D63"/>
    <w:rsid w:val="00B571AB"/>
    <w:rsid w:val="00B57B32"/>
    <w:rsid w:val="00B67A11"/>
    <w:rsid w:val="00B7388E"/>
    <w:rsid w:val="00B74D96"/>
    <w:rsid w:val="00B759F6"/>
    <w:rsid w:val="00B90415"/>
    <w:rsid w:val="00B904E2"/>
    <w:rsid w:val="00BA7D68"/>
    <w:rsid w:val="00BB3E1E"/>
    <w:rsid w:val="00BC407C"/>
    <w:rsid w:val="00BC4BA7"/>
    <w:rsid w:val="00BE0732"/>
    <w:rsid w:val="00BF62E1"/>
    <w:rsid w:val="00C034C8"/>
    <w:rsid w:val="00C061E2"/>
    <w:rsid w:val="00C11AD9"/>
    <w:rsid w:val="00C11F96"/>
    <w:rsid w:val="00C27D4A"/>
    <w:rsid w:val="00C31490"/>
    <w:rsid w:val="00C425CE"/>
    <w:rsid w:val="00C45D0F"/>
    <w:rsid w:val="00C5007D"/>
    <w:rsid w:val="00C50214"/>
    <w:rsid w:val="00C53B6E"/>
    <w:rsid w:val="00C56AC1"/>
    <w:rsid w:val="00C71BA3"/>
    <w:rsid w:val="00C75FA1"/>
    <w:rsid w:val="00C77E17"/>
    <w:rsid w:val="00C837A3"/>
    <w:rsid w:val="00C9008B"/>
    <w:rsid w:val="00C90133"/>
    <w:rsid w:val="00C91B14"/>
    <w:rsid w:val="00C95AD8"/>
    <w:rsid w:val="00CA125A"/>
    <w:rsid w:val="00CB1DEF"/>
    <w:rsid w:val="00CC5AE4"/>
    <w:rsid w:val="00CD00DE"/>
    <w:rsid w:val="00CD618C"/>
    <w:rsid w:val="00CD6461"/>
    <w:rsid w:val="00CD66A2"/>
    <w:rsid w:val="00CD697D"/>
    <w:rsid w:val="00CD6D28"/>
    <w:rsid w:val="00CE013B"/>
    <w:rsid w:val="00CE4F96"/>
    <w:rsid w:val="00CE5ACB"/>
    <w:rsid w:val="00CF55E3"/>
    <w:rsid w:val="00D02611"/>
    <w:rsid w:val="00D05491"/>
    <w:rsid w:val="00D06931"/>
    <w:rsid w:val="00D073A1"/>
    <w:rsid w:val="00D10AD7"/>
    <w:rsid w:val="00D11767"/>
    <w:rsid w:val="00D126B3"/>
    <w:rsid w:val="00D14030"/>
    <w:rsid w:val="00D3324B"/>
    <w:rsid w:val="00D3781B"/>
    <w:rsid w:val="00D37C55"/>
    <w:rsid w:val="00D50A42"/>
    <w:rsid w:val="00D51F07"/>
    <w:rsid w:val="00D527CC"/>
    <w:rsid w:val="00D55E01"/>
    <w:rsid w:val="00D56854"/>
    <w:rsid w:val="00D632AA"/>
    <w:rsid w:val="00D654B5"/>
    <w:rsid w:val="00D700AA"/>
    <w:rsid w:val="00D7468E"/>
    <w:rsid w:val="00D839C8"/>
    <w:rsid w:val="00D914DE"/>
    <w:rsid w:val="00D94D3E"/>
    <w:rsid w:val="00DA2766"/>
    <w:rsid w:val="00DC1110"/>
    <w:rsid w:val="00DC5356"/>
    <w:rsid w:val="00DD1DC0"/>
    <w:rsid w:val="00DD365A"/>
    <w:rsid w:val="00DD685F"/>
    <w:rsid w:val="00DE5EC0"/>
    <w:rsid w:val="00DE6577"/>
    <w:rsid w:val="00DE7410"/>
    <w:rsid w:val="00DE7F75"/>
    <w:rsid w:val="00DF311E"/>
    <w:rsid w:val="00E00FF9"/>
    <w:rsid w:val="00E0627B"/>
    <w:rsid w:val="00E142D1"/>
    <w:rsid w:val="00E2147C"/>
    <w:rsid w:val="00E232B3"/>
    <w:rsid w:val="00E33559"/>
    <w:rsid w:val="00E354A3"/>
    <w:rsid w:val="00E43050"/>
    <w:rsid w:val="00E44A25"/>
    <w:rsid w:val="00E5335E"/>
    <w:rsid w:val="00E53529"/>
    <w:rsid w:val="00E553DF"/>
    <w:rsid w:val="00E609E1"/>
    <w:rsid w:val="00E63DF7"/>
    <w:rsid w:val="00E71F62"/>
    <w:rsid w:val="00E81B0F"/>
    <w:rsid w:val="00E81F8E"/>
    <w:rsid w:val="00E95D6F"/>
    <w:rsid w:val="00EA250C"/>
    <w:rsid w:val="00ED6537"/>
    <w:rsid w:val="00ED718F"/>
    <w:rsid w:val="00EE09C9"/>
    <w:rsid w:val="00EE49E8"/>
    <w:rsid w:val="00EE654E"/>
    <w:rsid w:val="00EE6F09"/>
    <w:rsid w:val="00F00984"/>
    <w:rsid w:val="00F01B9C"/>
    <w:rsid w:val="00F01CBC"/>
    <w:rsid w:val="00F07685"/>
    <w:rsid w:val="00F2072A"/>
    <w:rsid w:val="00F208E8"/>
    <w:rsid w:val="00F410B9"/>
    <w:rsid w:val="00F57669"/>
    <w:rsid w:val="00F63A8A"/>
    <w:rsid w:val="00F66873"/>
    <w:rsid w:val="00F73309"/>
    <w:rsid w:val="00F768DE"/>
    <w:rsid w:val="00F81B62"/>
    <w:rsid w:val="00F837AE"/>
    <w:rsid w:val="00F96524"/>
    <w:rsid w:val="00FA0588"/>
    <w:rsid w:val="00FA0AAE"/>
    <w:rsid w:val="00FA3387"/>
    <w:rsid w:val="00FB485A"/>
    <w:rsid w:val="00FB4A27"/>
    <w:rsid w:val="00FB6567"/>
    <w:rsid w:val="00FB660D"/>
    <w:rsid w:val="00FD0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92BBBD"/>
  <w15:chartTrackingRefBased/>
  <w15:docId w15:val="{4EA05E1B-C660-4CCB-BE99-D64AAC462D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iPriority="9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(Web)" w:uiPriority="99"/>
    <w:lsdException w:name="No List" w:uiPriority="99"/>
    <w:lsdException w:name="Balloo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25CE"/>
    <w:rPr>
      <w:sz w:val="24"/>
      <w:szCs w:val="24"/>
    </w:rPr>
  </w:style>
  <w:style w:type="paragraph" w:styleId="2">
    <w:name w:val="heading 2"/>
    <w:basedOn w:val="a"/>
    <w:next w:val="a"/>
    <w:link w:val="20"/>
    <w:qFormat/>
    <w:rsid w:val="00CE5ACB"/>
    <w:pPr>
      <w:keepNext/>
      <w:jc w:val="center"/>
      <w:outlineLvl w:val="1"/>
    </w:pPr>
    <w:rPr>
      <w:b/>
      <w:sz w:val="28"/>
      <w:szCs w:val="2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C4BA7"/>
    <w:pPr>
      <w:keepNext/>
      <w:spacing w:before="240" w:after="60"/>
      <w:outlineLvl w:val="2"/>
    </w:pPr>
    <w:rPr>
      <w:rFonts w:ascii="Cambria" w:hAnsi="Cambria"/>
      <w:b/>
      <w:bCs/>
      <w:sz w:val="26"/>
      <w:szCs w:val="26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</w:style>
  <w:style w:type="character" w:customStyle="1" w:styleId="20">
    <w:name w:val="Заголовок 2 Знак"/>
    <w:link w:val="2"/>
    <w:rsid w:val="00CE5ACB"/>
    <w:rPr>
      <w:b/>
      <w:sz w:val="28"/>
      <w:lang w:val="ru-RU" w:eastAsia="ru-RU" w:bidi="ar-SA"/>
    </w:rPr>
  </w:style>
  <w:style w:type="character" w:customStyle="1" w:styleId="1">
    <w:name w:val=" Знак Знак1"/>
    <w:rsid w:val="00254767"/>
    <w:rPr>
      <w:b/>
      <w:sz w:val="28"/>
      <w:lang w:val="ru-RU" w:eastAsia="ru-RU" w:bidi="ar-SA"/>
    </w:rPr>
  </w:style>
  <w:style w:type="paragraph" w:styleId="a3">
    <w:name w:val="Balloon Text"/>
    <w:basedOn w:val="a"/>
    <w:link w:val="a4"/>
    <w:uiPriority w:val="99"/>
    <w:rsid w:val="005A3615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5A3615"/>
    <w:rPr>
      <w:rFonts w:ascii="Tahoma" w:hAnsi="Tahoma" w:cs="Tahoma"/>
      <w:sz w:val="16"/>
      <w:szCs w:val="16"/>
    </w:rPr>
  </w:style>
  <w:style w:type="paragraph" w:styleId="a5">
    <w:name w:val="Normal (Web)"/>
    <w:basedOn w:val="a"/>
    <w:uiPriority w:val="99"/>
    <w:unhideWhenUsed/>
    <w:rsid w:val="00F208E8"/>
    <w:pPr>
      <w:spacing w:before="100" w:beforeAutospacing="1" w:after="100" w:afterAutospacing="1"/>
    </w:pPr>
  </w:style>
  <w:style w:type="paragraph" w:styleId="a6">
    <w:name w:val="List Paragraph"/>
    <w:basedOn w:val="a"/>
    <w:qFormat/>
    <w:rsid w:val="007272B2"/>
    <w:pPr>
      <w:ind w:left="708"/>
    </w:pPr>
  </w:style>
  <w:style w:type="paragraph" w:customStyle="1" w:styleId="ConsPlusCell">
    <w:name w:val="ConsPlusCell"/>
    <w:uiPriority w:val="99"/>
    <w:rsid w:val="000A54E2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styleId="a7">
    <w:name w:val="Body Text Indent"/>
    <w:basedOn w:val="a"/>
    <w:link w:val="a8"/>
    <w:rsid w:val="000A54E2"/>
    <w:pPr>
      <w:spacing w:after="120"/>
      <w:ind w:left="283"/>
    </w:pPr>
    <w:rPr>
      <w:sz w:val="28"/>
      <w:szCs w:val="28"/>
    </w:rPr>
  </w:style>
  <w:style w:type="character" w:customStyle="1" w:styleId="a8">
    <w:name w:val="Основной текст с отступом Знак"/>
    <w:link w:val="a7"/>
    <w:rsid w:val="000A54E2"/>
    <w:rPr>
      <w:sz w:val="28"/>
      <w:szCs w:val="28"/>
    </w:rPr>
  </w:style>
  <w:style w:type="paragraph" w:styleId="31">
    <w:name w:val="Body Text Indent 3"/>
    <w:basedOn w:val="a"/>
    <w:link w:val="32"/>
    <w:rsid w:val="00FB6567"/>
    <w:pPr>
      <w:spacing w:after="120"/>
      <w:ind w:left="283"/>
    </w:pPr>
    <w:rPr>
      <w:sz w:val="16"/>
      <w:szCs w:val="16"/>
    </w:rPr>
  </w:style>
  <w:style w:type="character" w:customStyle="1" w:styleId="32">
    <w:name w:val="Основной текст с отступом 3 Знак"/>
    <w:link w:val="31"/>
    <w:rsid w:val="00FB6567"/>
    <w:rPr>
      <w:sz w:val="16"/>
      <w:szCs w:val="16"/>
    </w:rPr>
  </w:style>
  <w:style w:type="character" w:customStyle="1" w:styleId="30">
    <w:name w:val="Заголовок 3 Знак"/>
    <w:link w:val="3"/>
    <w:uiPriority w:val="9"/>
    <w:semiHidden/>
    <w:rsid w:val="00BC4BA7"/>
    <w:rPr>
      <w:rFonts w:ascii="Cambria" w:hAnsi="Cambria"/>
      <w:b/>
      <w:bCs/>
      <w:sz w:val="26"/>
      <w:szCs w:val="26"/>
      <w:lang w:val="x-none" w:eastAsia="x-none"/>
    </w:rPr>
  </w:style>
  <w:style w:type="paragraph" w:customStyle="1" w:styleId="Style12">
    <w:name w:val="Style12"/>
    <w:basedOn w:val="a"/>
    <w:rsid w:val="00BC4BA7"/>
    <w:pPr>
      <w:widowControl w:val="0"/>
      <w:autoSpaceDE w:val="0"/>
      <w:autoSpaceDN w:val="0"/>
      <w:adjustRightInd w:val="0"/>
    </w:pPr>
  </w:style>
  <w:style w:type="character" w:customStyle="1" w:styleId="a9">
    <w:name w:val="Цветовое выделение"/>
    <w:rsid w:val="00BC4BA7"/>
    <w:rPr>
      <w:b/>
      <w:bCs/>
      <w:color w:val="000080"/>
      <w:sz w:val="22"/>
      <w:szCs w:val="22"/>
    </w:rPr>
  </w:style>
  <w:style w:type="paragraph" w:styleId="aa">
    <w:name w:val="header"/>
    <w:basedOn w:val="a"/>
    <w:link w:val="ab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b">
    <w:name w:val="Верхний колонтитул Знак"/>
    <w:link w:val="aa"/>
    <w:uiPriority w:val="99"/>
    <w:rsid w:val="00BC4BA7"/>
    <w:rPr>
      <w:sz w:val="28"/>
      <w:szCs w:val="28"/>
    </w:rPr>
  </w:style>
  <w:style w:type="paragraph" w:styleId="ac">
    <w:name w:val="footer"/>
    <w:basedOn w:val="a"/>
    <w:link w:val="ad"/>
    <w:uiPriority w:val="99"/>
    <w:unhideWhenUsed/>
    <w:rsid w:val="00BC4BA7"/>
    <w:pPr>
      <w:tabs>
        <w:tab w:val="center" w:pos="4677"/>
        <w:tab w:val="right" w:pos="9355"/>
      </w:tabs>
    </w:pPr>
    <w:rPr>
      <w:sz w:val="28"/>
      <w:szCs w:val="28"/>
    </w:rPr>
  </w:style>
  <w:style w:type="character" w:customStyle="1" w:styleId="ad">
    <w:name w:val="Нижний колонтитул Знак"/>
    <w:link w:val="ac"/>
    <w:uiPriority w:val="99"/>
    <w:rsid w:val="00BC4BA7"/>
    <w:rPr>
      <w:sz w:val="28"/>
      <w:szCs w:val="28"/>
    </w:rPr>
  </w:style>
  <w:style w:type="paragraph" w:customStyle="1" w:styleId="ConsPlusNormal">
    <w:name w:val="ConsPlusNormal"/>
    <w:rsid w:val="00BC4BA7"/>
    <w:pPr>
      <w:widowControl w:val="0"/>
      <w:autoSpaceDE w:val="0"/>
      <w:autoSpaceDN w:val="0"/>
      <w:adjustRightInd w:val="0"/>
      <w:ind w:firstLine="720"/>
    </w:pPr>
    <w:rPr>
      <w:rFonts w:ascii="Arial" w:hAnsi="Arial" w:cs="Arial"/>
    </w:rPr>
  </w:style>
  <w:style w:type="character" w:styleId="ae">
    <w:name w:val="Hyperlink"/>
    <w:uiPriority w:val="99"/>
    <w:unhideWhenUsed/>
    <w:rsid w:val="00BC4BA7"/>
    <w:rPr>
      <w:color w:val="0000FF"/>
      <w:u w:val="single"/>
    </w:rPr>
  </w:style>
  <w:style w:type="paragraph" w:customStyle="1" w:styleId="af">
    <w:name w:val=" Знак Знак Знак"/>
    <w:basedOn w:val="a"/>
    <w:rsid w:val="009F2F7A"/>
    <w:pPr>
      <w:spacing w:before="100" w:beforeAutospacing="1" w:after="100" w:afterAutospacing="1"/>
    </w:pPr>
    <w:rPr>
      <w:rFonts w:ascii="Tahoma" w:hAnsi="Tahoma"/>
      <w:sz w:val="20"/>
      <w:szCs w:val="20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75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951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7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1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9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49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1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78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81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91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75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09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08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04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82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14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5410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691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66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54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43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93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66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91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2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69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930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70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437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9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02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343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606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03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983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1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219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251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868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98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19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08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51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207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20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4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862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5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0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98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504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20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425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670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82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642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30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61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098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559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548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44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2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456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050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04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557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8452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40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9999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259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3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09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120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208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37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349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120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099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1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1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727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970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4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578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19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130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3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84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2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97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215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38490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08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542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37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18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10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09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7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495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358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95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1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090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35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475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5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77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7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78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9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10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76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734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313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31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51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50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9142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22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62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822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22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690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26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0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75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777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57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9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73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58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80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77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4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15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9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8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99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5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93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2863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12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79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08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022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726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581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4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049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247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72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347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77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692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437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72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08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14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068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54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39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820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73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63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392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411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0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300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91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609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6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21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9105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93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002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91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36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26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6033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29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11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39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8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041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93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651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877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017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132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25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536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pravo.tatarstan.ru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http://www.bavly.tatarstan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5D05295-3168-473E-97F2-EF36852ABE7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785</Words>
  <Characters>4476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5251</CharactersWithSpaces>
  <SharedDoc>false</SharedDoc>
  <HLinks>
    <vt:vector size="12" baseType="variant"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http://www.bavly.tatarstan.ru/</vt:lpwstr>
      </vt:variant>
      <vt:variant>
        <vt:lpwstr/>
      </vt:variant>
      <vt:variant>
        <vt:i4>6291507</vt:i4>
      </vt:variant>
      <vt:variant>
        <vt:i4>0</vt:i4>
      </vt:variant>
      <vt:variant>
        <vt:i4>0</vt:i4>
      </vt:variant>
      <vt:variant>
        <vt:i4>5</vt:i4>
      </vt:variant>
      <vt:variant>
        <vt:lpwstr>http://www.pravo.tatarstan.ru/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bavl-alekssp-to</dc:creator>
  <cp:keywords/>
  <cp:lastModifiedBy>Татьяна Алатырева</cp:lastModifiedBy>
  <cp:revision>2</cp:revision>
  <cp:lastPrinted>2026-04-15T12:20:00Z</cp:lastPrinted>
  <dcterms:created xsi:type="dcterms:W3CDTF">2026-04-16T11:31:00Z</dcterms:created>
  <dcterms:modified xsi:type="dcterms:W3CDTF">2026-04-16T11:31:00Z</dcterms:modified>
</cp:coreProperties>
</file>