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71"/>
      </w:tblGrid>
      <w:tr w:rsidR="00B36A46" w:rsidRPr="00C96B0D" w:rsidTr="006B6EF3">
        <w:trPr>
          <w:trHeight w:val="1221"/>
        </w:trPr>
        <w:tc>
          <w:tcPr>
            <w:tcW w:w="4400" w:type="dxa"/>
          </w:tcPr>
          <w:p w:rsidR="00B36A46" w:rsidRPr="00B36A46" w:rsidRDefault="00B36A46" w:rsidP="00B36A46">
            <w:pPr>
              <w:contextualSpacing/>
              <w:jc w:val="center"/>
              <w:rPr>
                <w:lang w:eastAsia="en-US"/>
              </w:rPr>
            </w:pPr>
            <w:r w:rsidRPr="00B36A46">
              <w:t>ИСПОЛНИТЕЛЬНЫЙ КОМИТЕТ</w:t>
            </w:r>
          </w:p>
          <w:p w:rsidR="00B36A46" w:rsidRPr="00B36A46" w:rsidRDefault="00B36A46" w:rsidP="00B36A46">
            <w:pPr>
              <w:contextualSpacing/>
              <w:jc w:val="center"/>
            </w:pPr>
            <w:r w:rsidRPr="00B36A46">
              <w:t xml:space="preserve">КРЫМ-САРАЙСКОГО </w:t>
            </w:r>
          </w:p>
          <w:p w:rsidR="00B36A46" w:rsidRPr="00B36A46" w:rsidRDefault="00B36A46" w:rsidP="00B36A46">
            <w:pPr>
              <w:contextualSpacing/>
              <w:jc w:val="center"/>
            </w:pPr>
            <w:r w:rsidRPr="00B36A46">
              <w:t>СЕЛЬСКОГО ПОСЕЛЕНИЯ</w:t>
            </w:r>
          </w:p>
          <w:p w:rsidR="00B36A46" w:rsidRPr="00B36A46" w:rsidRDefault="00B36A46" w:rsidP="00B36A46">
            <w:pPr>
              <w:contextualSpacing/>
              <w:jc w:val="center"/>
            </w:pPr>
            <w:r w:rsidRPr="00B36A46">
              <w:t>БАВЛИНСКОГО</w:t>
            </w:r>
          </w:p>
          <w:p w:rsidR="00B36A46" w:rsidRPr="00B36A46" w:rsidRDefault="00B36A46" w:rsidP="00B36A46">
            <w:pPr>
              <w:contextualSpacing/>
              <w:jc w:val="center"/>
            </w:pPr>
            <w:r w:rsidRPr="00B36A46">
              <w:t>МУНИЦИПАЛЬНОГО РАЙОНА</w:t>
            </w:r>
          </w:p>
          <w:p w:rsidR="00B36A46" w:rsidRPr="00B36A46" w:rsidRDefault="00B36A46" w:rsidP="00B36A46">
            <w:pPr>
              <w:contextualSpacing/>
              <w:jc w:val="center"/>
              <w:rPr>
                <w:lang w:eastAsia="en-US"/>
              </w:rPr>
            </w:pPr>
            <w:r w:rsidRPr="00B36A46"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B36A46" w:rsidRPr="00B36A46" w:rsidRDefault="00B36A46" w:rsidP="00B36A46">
            <w:pPr>
              <w:jc w:val="center"/>
              <w:rPr>
                <w:lang w:eastAsia="en-US"/>
              </w:rPr>
            </w:pPr>
          </w:p>
          <w:p w:rsidR="00B36A46" w:rsidRPr="00B36A46" w:rsidRDefault="00B36A46" w:rsidP="00B36A46">
            <w:pPr>
              <w:jc w:val="center"/>
            </w:pPr>
          </w:p>
          <w:p w:rsidR="00B36A46" w:rsidRPr="00B36A46" w:rsidRDefault="00B36A46" w:rsidP="00B36A46">
            <w:pPr>
              <w:jc w:val="center"/>
            </w:pPr>
          </w:p>
          <w:p w:rsidR="00B36A46" w:rsidRPr="00B36A46" w:rsidRDefault="00B36A46" w:rsidP="00B36A46">
            <w:pPr>
              <w:jc w:val="center"/>
              <w:rPr>
                <w:lang w:eastAsia="en-US"/>
              </w:rPr>
            </w:pPr>
          </w:p>
        </w:tc>
        <w:tc>
          <w:tcPr>
            <w:tcW w:w="4271" w:type="dxa"/>
            <w:shd w:val="clear" w:color="auto" w:fill="auto"/>
          </w:tcPr>
          <w:p w:rsidR="00B36A46" w:rsidRPr="00B36A46" w:rsidRDefault="00B36A46" w:rsidP="00B36A46">
            <w:pPr>
              <w:jc w:val="center"/>
              <w:rPr>
                <w:lang w:val="tt-RU" w:eastAsia="en-US"/>
              </w:rPr>
            </w:pPr>
            <w:r w:rsidRPr="00B36A46">
              <w:t xml:space="preserve">ТАТАРСТАН </w:t>
            </w:r>
            <w:r w:rsidRPr="00B36A46">
              <w:rPr>
                <w:lang w:val="tt-RU"/>
              </w:rPr>
              <w:t>РЕСПУБЛИКАСЫ</w:t>
            </w:r>
          </w:p>
          <w:p w:rsidR="00B36A46" w:rsidRPr="00B36A46" w:rsidRDefault="00B36A46" w:rsidP="00B36A46">
            <w:pPr>
              <w:jc w:val="center"/>
              <w:rPr>
                <w:lang w:val="tt-RU"/>
              </w:rPr>
            </w:pPr>
            <w:r w:rsidRPr="00B36A46">
              <w:rPr>
                <w:lang w:val="tt-RU"/>
              </w:rPr>
              <w:t xml:space="preserve">БАУЛЫ    </w:t>
            </w:r>
          </w:p>
          <w:p w:rsidR="00B36A46" w:rsidRPr="00B36A46" w:rsidRDefault="00B36A46" w:rsidP="00B36A46">
            <w:pPr>
              <w:jc w:val="center"/>
              <w:rPr>
                <w:lang w:val="tt-RU"/>
              </w:rPr>
            </w:pPr>
            <w:r w:rsidRPr="00B36A46">
              <w:rPr>
                <w:lang w:val="tt-RU"/>
              </w:rPr>
              <w:t>МУНИЦИПАЛЬ РАЙОНЫ</w:t>
            </w:r>
          </w:p>
          <w:p w:rsidR="00B36A46" w:rsidRPr="00B36A46" w:rsidRDefault="00B36A46" w:rsidP="00B36A46">
            <w:pPr>
              <w:jc w:val="center"/>
            </w:pPr>
            <w:r w:rsidRPr="00B36A46">
              <w:t xml:space="preserve">КЫРЫМ-САРАЙ </w:t>
            </w:r>
          </w:p>
          <w:p w:rsidR="00B36A46" w:rsidRPr="00B36A46" w:rsidRDefault="00B36A46" w:rsidP="00B36A46">
            <w:pPr>
              <w:jc w:val="center"/>
            </w:pPr>
            <w:r w:rsidRPr="00B36A46">
              <w:t xml:space="preserve">АВЫЛ </w:t>
            </w:r>
            <w:r w:rsidRPr="00B36A46">
              <w:rPr>
                <w:lang w:val="tt-RU"/>
              </w:rPr>
              <w:t>ҖИРЛЕГЕ</w:t>
            </w:r>
          </w:p>
          <w:p w:rsidR="00B36A46" w:rsidRPr="00B36A46" w:rsidRDefault="00B36A46" w:rsidP="00B36A46">
            <w:pPr>
              <w:jc w:val="center"/>
              <w:rPr>
                <w:lang w:val="tt-RU"/>
              </w:rPr>
            </w:pPr>
            <w:r w:rsidRPr="00B36A46">
              <w:rPr>
                <w:lang w:val="tt-RU"/>
              </w:rPr>
              <w:t>БАШКАРМА КОМИТЕТ</w:t>
            </w:r>
          </w:p>
        </w:tc>
      </w:tr>
      <w:tr w:rsidR="005677E5" w:rsidRPr="005C5887" w:rsidTr="006B6EF3">
        <w:trPr>
          <w:trHeight w:hRule="exact" w:val="387"/>
        </w:trPr>
        <w:tc>
          <w:tcPr>
            <w:tcW w:w="9771" w:type="dxa"/>
            <w:gridSpan w:val="4"/>
          </w:tcPr>
          <w:p w:rsidR="005677E5" w:rsidRPr="00C96B0D" w:rsidRDefault="005677E5" w:rsidP="000E3F2E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sz w:val="22"/>
                <w:szCs w:val="22"/>
              </w:rPr>
            </w:pPr>
          </w:p>
          <w:p w:rsidR="005677E5" w:rsidRPr="005C5887" w:rsidRDefault="005677E5" w:rsidP="004240BD">
            <w:pPr>
              <w:jc w:val="center"/>
              <w:rPr>
                <w:sz w:val="22"/>
                <w:szCs w:val="22"/>
              </w:rPr>
            </w:pPr>
          </w:p>
        </w:tc>
      </w:tr>
      <w:tr w:rsidR="004240BD" w:rsidRPr="00C96B0D" w:rsidTr="006B6EF3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B36A46" w:rsidRDefault="00A85133" w:rsidP="00735969">
            <w:pPr>
              <w:rPr>
                <w:b/>
              </w:rPr>
            </w:pPr>
            <w:r w:rsidRPr="00B36A46">
              <w:rPr>
                <w:b/>
              </w:rPr>
              <w:t xml:space="preserve">       </w:t>
            </w:r>
            <w:r w:rsidR="00DD0E0A" w:rsidRPr="00B36A46">
              <w:rPr>
                <w:b/>
              </w:rPr>
              <w:t xml:space="preserve"> </w:t>
            </w:r>
            <w:r w:rsidRPr="00B36A46">
              <w:rPr>
                <w:b/>
              </w:rPr>
              <w:t xml:space="preserve">      </w:t>
            </w:r>
            <w:r w:rsidR="00735969" w:rsidRPr="00B36A46">
              <w:rPr>
                <w:b/>
              </w:rPr>
              <w:t>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4240BD" w:rsidRPr="00B36A46" w:rsidRDefault="00A85133" w:rsidP="00735969">
            <w:pPr>
              <w:jc w:val="center"/>
              <w:rPr>
                <w:b/>
              </w:rPr>
            </w:pPr>
            <w:r w:rsidRPr="00B36A46">
              <w:rPr>
                <w:b/>
              </w:rPr>
              <w:t xml:space="preserve">        </w:t>
            </w:r>
            <w:r w:rsidR="007B758D" w:rsidRPr="00B36A46">
              <w:rPr>
                <w:b/>
              </w:rPr>
              <w:t xml:space="preserve"> </w:t>
            </w:r>
            <w:r w:rsidRPr="00B36A46">
              <w:rPr>
                <w:b/>
              </w:rPr>
              <w:t xml:space="preserve"> </w:t>
            </w:r>
            <w:r w:rsidR="00735969" w:rsidRPr="00B36A46">
              <w:rPr>
                <w:b/>
              </w:rPr>
              <w:t>КАРАР</w:t>
            </w:r>
          </w:p>
        </w:tc>
      </w:tr>
      <w:tr w:rsidR="005677E5" w:rsidRPr="00C96B0D" w:rsidTr="006B6EF3">
        <w:trPr>
          <w:trHeight w:val="413"/>
        </w:trPr>
        <w:tc>
          <w:tcPr>
            <w:tcW w:w="9771" w:type="dxa"/>
            <w:gridSpan w:val="4"/>
            <w:vAlign w:val="bottom"/>
          </w:tcPr>
          <w:p w:rsidR="005C6C3E" w:rsidRPr="00B36A46" w:rsidRDefault="005C6C3E" w:rsidP="005C6C3E">
            <w:pPr>
              <w:spacing w:line="120" w:lineRule="auto"/>
            </w:pPr>
          </w:p>
          <w:p w:rsidR="00A85133" w:rsidRPr="00B36A46" w:rsidRDefault="00A85133" w:rsidP="00A85133">
            <w:pPr>
              <w:spacing w:line="120" w:lineRule="auto"/>
            </w:pPr>
            <w:r w:rsidRPr="00B36A46">
              <w:t xml:space="preserve">           </w:t>
            </w:r>
          </w:p>
          <w:p w:rsidR="00B36A46" w:rsidRDefault="00B36A46" w:rsidP="00B36A46">
            <w:bookmarkStart w:id="0" w:name="_GoBack"/>
            <w:bookmarkEnd w:id="0"/>
          </w:p>
          <w:p w:rsidR="007C1403" w:rsidRPr="00070D16" w:rsidRDefault="007C1403" w:rsidP="007C1403">
            <w:pPr>
              <w:ind w:right="4818"/>
              <w:jc w:val="both"/>
              <w:outlineLvl w:val="0"/>
            </w:pPr>
            <w:r w:rsidRPr="00070D16">
              <w:t xml:space="preserve">Об утверждении отчета об исполнении бюджета </w:t>
            </w:r>
            <w:r>
              <w:t xml:space="preserve">муниципального образования «Крым-Сарайское сельское поселение» </w:t>
            </w:r>
            <w:r w:rsidRPr="00070D16">
              <w:t>Бавлинского муниципального района</w:t>
            </w:r>
            <w:r>
              <w:t xml:space="preserve"> Республики Татарстан</w:t>
            </w:r>
            <w:r w:rsidRPr="00070D16">
              <w:t xml:space="preserve"> </w:t>
            </w:r>
            <w:r>
              <w:t xml:space="preserve">по состоянию на 1 апреля </w:t>
            </w:r>
            <w:r w:rsidRPr="00070D16">
              <w:t>202</w:t>
            </w:r>
            <w:r>
              <w:t>6</w:t>
            </w:r>
            <w:r w:rsidRPr="00070D16">
              <w:t xml:space="preserve"> года</w:t>
            </w:r>
          </w:p>
          <w:p w:rsidR="007C1403" w:rsidRPr="00070D16" w:rsidRDefault="007C1403" w:rsidP="007C1403">
            <w:pPr>
              <w:spacing w:line="360" w:lineRule="auto"/>
              <w:ind w:firstLine="709"/>
              <w:jc w:val="both"/>
            </w:pPr>
          </w:p>
          <w:p w:rsidR="007C1403" w:rsidRDefault="007C1403" w:rsidP="007C1403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070D16">
              <w:rPr>
                <w:sz w:val="28"/>
                <w:szCs w:val="28"/>
              </w:rPr>
              <w:t xml:space="preserve">В соответствии с пунктом 5 статьи 264.2 Бюджетного кодекса Российской Федерации и статьи </w:t>
            </w:r>
            <w:r>
              <w:rPr>
                <w:sz w:val="28"/>
                <w:szCs w:val="28"/>
              </w:rPr>
              <w:t>36</w:t>
            </w:r>
            <w:r w:rsidRPr="00070D16">
              <w:rPr>
                <w:sz w:val="28"/>
                <w:szCs w:val="28"/>
              </w:rPr>
              <w:t xml:space="preserve"> решения Совета </w:t>
            </w:r>
            <w:r>
              <w:rPr>
                <w:sz w:val="28"/>
                <w:szCs w:val="28"/>
              </w:rPr>
              <w:t xml:space="preserve">Крым-Сарайского сельского поселения </w:t>
            </w:r>
            <w:r w:rsidRPr="00070D16">
              <w:rPr>
                <w:sz w:val="28"/>
                <w:szCs w:val="28"/>
              </w:rPr>
              <w:t xml:space="preserve">Бавлинского муниципального района </w:t>
            </w:r>
            <w:r w:rsidRPr="007C1403">
              <w:rPr>
                <w:sz w:val="28"/>
                <w:szCs w:val="28"/>
              </w:rPr>
              <w:t>от 20.10.2025 №</w:t>
            </w:r>
            <w:r>
              <w:rPr>
                <w:sz w:val="28"/>
                <w:szCs w:val="28"/>
              </w:rPr>
              <w:t xml:space="preserve"> 5</w:t>
            </w:r>
            <w:r w:rsidRPr="00070D16">
              <w:rPr>
                <w:sz w:val="28"/>
                <w:szCs w:val="28"/>
              </w:rPr>
              <w:t xml:space="preserve"> «</w:t>
            </w:r>
            <w:r w:rsidRPr="007C1403">
              <w:rPr>
                <w:sz w:val="28"/>
                <w:szCs w:val="28"/>
              </w:rPr>
              <w:t>Об утверждении Положения о бюджетном устройстве и бюджетном процессе в муниципальном образовании «</w:t>
            </w:r>
            <w:r>
              <w:rPr>
                <w:sz w:val="28"/>
                <w:szCs w:val="28"/>
              </w:rPr>
              <w:t>Крым-Сарайское</w:t>
            </w:r>
            <w:r w:rsidRPr="007C1403">
              <w:rPr>
                <w:sz w:val="28"/>
                <w:szCs w:val="28"/>
              </w:rPr>
              <w:t xml:space="preserve"> сельское поселение» Бавлинского муниципального района</w:t>
            </w:r>
            <w:r w:rsidRPr="00070D1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Исполнительный комитет Александровского сельского поселения</w:t>
            </w:r>
            <w:r w:rsidRPr="00070D16">
              <w:rPr>
                <w:sz w:val="28"/>
                <w:szCs w:val="28"/>
              </w:rPr>
              <w:t>:</w:t>
            </w:r>
          </w:p>
          <w:p w:rsidR="007C1403" w:rsidRPr="009F2F7A" w:rsidRDefault="007C1403" w:rsidP="007C1403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color w:val="000000"/>
              </w:rPr>
            </w:pPr>
            <w:r w:rsidRPr="009F2F7A">
              <w:rPr>
                <w:color w:val="000000"/>
              </w:rPr>
              <w:t>П О С Т А Н О В Л Я Е Т:</w:t>
            </w:r>
          </w:p>
          <w:p w:rsidR="007C1403" w:rsidRDefault="007C1403" w:rsidP="007C1403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ind w:right="-1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070D16">
              <w:rPr>
                <w:sz w:val="28"/>
                <w:szCs w:val="28"/>
              </w:rPr>
              <w:t>Утвердить прилагаемый отчет об исполнении бюджета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070D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«Крым-Сарайское сельское поселение» </w:t>
            </w:r>
            <w:r w:rsidRPr="00070D16">
              <w:rPr>
                <w:sz w:val="28"/>
                <w:szCs w:val="28"/>
              </w:rPr>
              <w:t>Бавлинского муниципал</w:t>
            </w:r>
            <w:r>
              <w:rPr>
                <w:sz w:val="28"/>
                <w:szCs w:val="28"/>
              </w:rPr>
              <w:t xml:space="preserve">ьного района Республики Татарстан утвержденное решением Совета Крым-Сарайского сельского поселения </w:t>
            </w:r>
            <w:r w:rsidRPr="00C061E2">
              <w:rPr>
                <w:rStyle w:val="af"/>
                <w:b w:val="0"/>
                <w:color w:val="000000"/>
                <w:sz w:val="28"/>
                <w:szCs w:val="28"/>
              </w:rPr>
              <w:t xml:space="preserve">Бавлинского муниципального района Республики Татарстан </w:t>
            </w:r>
            <w:r w:rsidRPr="007C1403">
              <w:rPr>
                <w:rStyle w:val="af"/>
                <w:b w:val="0"/>
                <w:color w:val="000000"/>
                <w:sz w:val="28"/>
                <w:szCs w:val="28"/>
              </w:rPr>
              <w:t>от 15.12.2025г. №12</w:t>
            </w:r>
            <w:r w:rsidRPr="00C56AC1">
              <w:rPr>
                <w:rStyle w:val="af"/>
                <w:b w:val="0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</w:rPr>
              <w:t>«</w:t>
            </w:r>
            <w:r w:rsidRPr="0052331F">
              <w:rPr>
                <w:bCs/>
                <w:sz w:val="28"/>
              </w:rPr>
              <w:t xml:space="preserve">О бюджете </w:t>
            </w:r>
            <w:r>
              <w:rPr>
                <w:sz w:val="28"/>
                <w:szCs w:val="28"/>
              </w:rPr>
              <w:t>Крым-Сарайского</w:t>
            </w:r>
            <w:r w:rsidRPr="0052331F">
              <w:rPr>
                <w:sz w:val="28"/>
                <w:szCs w:val="28"/>
              </w:rPr>
              <w:t xml:space="preserve"> </w:t>
            </w:r>
            <w:r w:rsidRPr="0052331F">
              <w:rPr>
                <w:bCs/>
                <w:sz w:val="28"/>
                <w:szCs w:val="28"/>
              </w:rPr>
              <w:t>сельского</w:t>
            </w:r>
            <w:r w:rsidRPr="0052331F">
              <w:rPr>
                <w:bCs/>
                <w:sz w:val="28"/>
              </w:rPr>
              <w:t xml:space="preserve"> поселения </w:t>
            </w:r>
            <w:r>
              <w:rPr>
                <w:bCs/>
                <w:sz w:val="28"/>
              </w:rPr>
              <w:t xml:space="preserve">Бавлинского муниципального района Республики Татарстан </w:t>
            </w:r>
            <w:r w:rsidRPr="0052331F">
              <w:rPr>
                <w:sz w:val="28"/>
              </w:rPr>
              <w:t>на 202</w:t>
            </w:r>
            <w:r>
              <w:rPr>
                <w:sz w:val="28"/>
              </w:rPr>
              <w:t>6</w:t>
            </w:r>
            <w:r w:rsidRPr="0052331F">
              <w:rPr>
                <w:sz w:val="28"/>
              </w:rPr>
              <w:t xml:space="preserve"> год и на плановый период 202</w:t>
            </w:r>
            <w:r>
              <w:rPr>
                <w:sz w:val="28"/>
              </w:rPr>
              <w:t>7</w:t>
            </w:r>
            <w:r w:rsidRPr="0052331F">
              <w:rPr>
                <w:sz w:val="28"/>
              </w:rPr>
              <w:t xml:space="preserve"> и 202</w:t>
            </w:r>
            <w:r>
              <w:rPr>
                <w:sz w:val="28"/>
              </w:rPr>
              <w:t>8</w:t>
            </w:r>
            <w:r w:rsidRPr="0052331F">
              <w:rPr>
                <w:sz w:val="28"/>
              </w:rPr>
              <w:t xml:space="preserve"> годов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szCs w:val="28"/>
              </w:rPr>
              <w:t>по состоянию на 1 апреля</w:t>
            </w:r>
            <w:r w:rsidRPr="00070D1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  <w:r w:rsidRPr="00070D16">
              <w:rPr>
                <w:sz w:val="28"/>
                <w:szCs w:val="28"/>
              </w:rPr>
              <w:t xml:space="preserve"> года.</w:t>
            </w:r>
          </w:p>
          <w:p w:rsidR="007C1403" w:rsidRPr="00B76654" w:rsidRDefault="007C1403" w:rsidP="007C1403">
            <w:pPr>
              <w:pStyle w:val="ae"/>
              <w:tabs>
                <w:tab w:val="left" w:pos="1134"/>
              </w:tabs>
              <w:spacing w:line="360" w:lineRule="auto"/>
              <w:ind w:left="0" w:firstLine="708"/>
              <w:jc w:val="both"/>
              <w:rPr>
                <w:color w:val="000000"/>
                <w:sz w:val="28"/>
                <w:szCs w:val="28"/>
              </w:rPr>
            </w:pPr>
            <w:r w:rsidRPr="00B76654">
              <w:rPr>
                <w:color w:val="000000"/>
                <w:sz w:val="28"/>
                <w:szCs w:val="28"/>
              </w:rPr>
              <w:lastRenderedPageBreak/>
              <w:t xml:space="preserve">2. Опубликовать настоящее постановление на официальном портале правовой информации Республики </w:t>
            </w:r>
            <w:r w:rsidRPr="004C02E0">
              <w:rPr>
                <w:color w:val="000000"/>
                <w:sz w:val="28"/>
                <w:szCs w:val="28"/>
              </w:rPr>
              <w:t>Татарстан (</w:t>
            </w:r>
            <w:hyperlink r:id="rId8" w:history="1">
              <w:r w:rsidRPr="004C02E0">
                <w:rPr>
                  <w:rStyle w:val="ac"/>
                  <w:color w:val="000000"/>
                  <w:sz w:val="28"/>
                  <w:szCs w:val="28"/>
                  <w:lang w:val="en-US"/>
                </w:rPr>
                <w:t>http</w:t>
              </w:r>
              <w:r w:rsidRPr="004C02E0">
                <w:rPr>
                  <w:rStyle w:val="ac"/>
                  <w:color w:val="000000"/>
                  <w:sz w:val="28"/>
                  <w:szCs w:val="28"/>
                </w:rPr>
                <w:t>://</w:t>
              </w:r>
              <w:r w:rsidRPr="004C02E0">
                <w:rPr>
                  <w:rStyle w:val="ac"/>
                  <w:color w:val="000000"/>
                  <w:sz w:val="28"/>
                  <w:szCs w:val="28"/>
                  <w:lang w:val="en-US"/>
                </w:rPr>
                <w:t>www</w:t>
              </w:r>
              <w:r w:rsidRPr="004C02E0">
                <w:rPr>
                  <w:rStyle w:val="ac"/>
                  <w:color w:val="000000"/>
                  <w:sz w:val="28"/>
                  <w:szCs w:val="28"/>
                </w:rPr>
                <w:t>.</w:t>
              </w:r>
              <w:r w:rsidRPr="004C02E0">
                <w:rPr>
                  <w:rStyle w:val="ac"/>
                  <w:color w:val="000000"/>
                  <w:sz w:val="28"/>
                  <w:szCs w:val="28"/>
                  <w:lang w:val="en-US"/>
                </w:rPr>
                <w:t>pravo</w:t>
              </w:r>
              <w:r w:rsidRPr="004C02E0">
                <w:rPr>
                  <w:rStyle w:val="ac"/>
                  <w:color w:val="000000"/>
                  <w:sz w:val="28"/>
                  <w:szCs w:val="28"/>
                </w:rPr>
                <w:t>.</w:t>
              </w:r>
              <w:r w:rsidRPr="004C02E0">
                <w:rPr>
                  <w:rStyle w:val="ac"/>
                  <w:color w:val="000000"/>
                  <w:sz w:val="28"/>
                  <w:szCs w:val="28"/>
                  <w:lang w:val="en-US"/>
                </w:rPr>
                <w:t>tatarstan</w:t>
              </w:r>
              <w:r w:rsidRPr="004C02E0">
                <w:rPr>
                  <w:rStyle w:val="ac"/>
                  <w:color w:val="000000"/>
                  <w:sz w:val="28"/>
                  <w:szCs w:val="28"/>
                </w:rPr>
                <w:t>.</w:t>
              </w:r>
              <w:r w:rsidRPr="004C02E0">
                <w:rPr>
                  <w:rStyle w:val="ac"/>
                  <w:color w:val="000000"/>
                  <w:sz w:val="28"/>
                  <w:szCs w:val="28"/>
                  <w:lang w:val="en-US"/>
                </w:rPr>
                <w:t>ru</w:t>
              </w:r>
            </w:hyperlink>
            <w:r w:rsidRPr="004C02E0">
              <w:rPr>
                <w:color w:val="000000"/>
                <w:sz w:val="28"/>
                <w:szCs w:val="28"/>
              </w:rPr>
              <w:t>) и на сайте Бавлинского муниципального района (</w:t>
            </w:r>
            <w:hyperlink r:id="rId9" w:history="1">
              <w:r w:rsidRPr="004C02E0">
                <w:rPr>
                  <w:rStyle w:val="ac"/>
                  <w:color w:val="000000"/>
                  <w:sz w:val="28"/>
                  <w:szCs w:val="28"/>
                  <w:lang w:val="en-US"/>
                </w:rPr>
                <w:t>http</w:t>
              </w:r>
              <w:r w:rsidRPr="004C02E0">
                <w:rPr>
                  <w:rStyle w:val="ac"/>
                  <w:color w:val="000000"/>
                  <w:sz w:val="28"/>
                  <w:szCs w:val="28"/>
                </w:rPr>
                <w:t>://</w:t>
              </w:r>
              <w:r w:rsidRPr="004C02E0">
                <w:rPr>
                  <w:rStyle w:val="ac"/>
                  <w:color w:val="000000"/>
                  <w:sz w:val="28"/>
                  <w:szCs w:val="28"/>
                  <w:lang w:val="en-US"/>
                </w:rPr>
                <w:t>www</w:t>
              </w:r>
              <w:r w:rsidRPr="004C02E0">
                <w:rPr>
                  <w:rStyle w:val="ac"/>
                  <w:color w:val="000000"/>
                  <w:sz w:val="28"/>
                  <w:szCs w:val="28"/>
                </w:rPr>
                <w:t>.</w:t>
              </w:r>
              <w:r w:rsidRPr="004C02E0">
                <w:rPr>
                  <w:rStyle w:val="ac"/>
                  <w:color w:val="000000"/>
                  <w:sz w:val="28"/>
                  <w:szCs w:val="28"/>
                  <w:lang w:val="en-US"/>
                </w:rPr>
                <w:t>bavly</w:t>
              </w:r>
              <w:r w:rsidRPr="004C02E0">
                <w:rPr>
                  <w:rStyle w:val="ac"/>
                  <w:color w:val="000000"/>
                  <w:sz w:val="28"/>
                  <w:szCs w:val="28"/>
                </w:rPr>
                <w:t>.</w:t>
              </w:r>
              <w:r w:rsidRPr="004C02E0">
                <w:rPr>
                  <w:rStyle w:val="ac"/>
                  <w:color w:val="000000"/>
                  <w:sz w:val="28"/>
                  <w:szCs w:val="28"/>
                  <w:lang w:val="en-US"/>
                </w:rPr>
                <w:t>tatarstan</w:t>
              </w:r>
              <w:r w:rsidRPr="004C02E0">
                <w:rPr>
                  <w:rStyle w:val="ac"/>
                  <w:color w:val="000000"/>
                  <w:sz w:val="28"/>
                  <w:szCs w:val="28"/>
                </w:rPr>
                <w:t>.</w:t>
              </w:r>
              <w:r w:rsidRPr="004C02E0">
                <w:rPr>
                  <w:rStyle w:val="ac"/>
                  <w:color w:val="000000"/>
                  <w:sz w:val="28"/>
                  <w:szCs w:val="28"/>
                  <w:lang w:val="en-US"/>
                </w:rPr>
                <w:t>ru</w:t>
              </w:r>
            </w:hyperlink>
            <w:r w:rsidRPr="004C02E0">
              <w:rPr>
                <w:color w:val="000000"/>
                <w:sz w:val="28"/>
                <w:szCs w:val="28"/>
              </w:rPr>
              <w:t>).</w:t>
            </w:r>
          </w:p>
          <w:p w:rsidR="007C1403" w:rsidRPr="00C56AC1" w:rsidRDefault="007C1403" w:rsidP="007C1403">
            <w:pPr>
              <w:numPr>
                <w:ilvl w:val="0"/>
                <w:numId w:val="8"/>
              </w:num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right="-1" w:firstLine="709"/>
              <w:contextualSpacing/>
              <w:jc w:val="both"/>
            </w:pPr>
            <w:r w:rsidRPr="009F2F7A">
              <w:rPr>
                <w:color w:val="000000"/>
              </w:rPr>
              <w:t>Контроль за исполнением настоящего постановления оставляю за собой.</w:t>
            </w:r>
          </w:p>
          <w:p w:rsidR="007C1403" w:rsidRPr="009F2F7A" w:rsidRDefault="007C1403" w:rsidP="007C1403">
            <w:p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709" w:right="-1"/>
              <w:contextualSpacing/>
              <w:jc w:val="both"/>
            </w:pPr>
          </w:p>
          <w:p w:rsidR="007C1403" w:rsidRPr="00070D16" w:rsidRDefault="007C1403" w:rsidP="007C1403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ind w:right="-1" w:firstLine="709"/>
              <w:jc w:val="both"/>
              <w:rPr>
                <w:sz w:val="28"/>
                <w:szCs w:val="28"/>
              </w:rPr>
            </w:pPr>
          </w:p>
          <w:p w:rsidR="007C1403" w:rsidRPr="00070D16" w:rsidRDefault="007C1403" w:rsidP="007C1403">
            <w:pPr>
              <w:ind w:right="-1" w:firstLine="709"/>
            </w:pPr>
            <w:r w:rsidRPr="00070D16">
              <w:t xml:space="preserve">   Руководитель     </w:t>
            </w:r>
            <w:r>
              <w:t xml:space="preserve">                                                                Д.А.Шакирзянов</w:t>
            </w:r>
          </w:p>
          <w:p w:rsidR="008E4452" w:rsidRPr="00B36A46" w:rsidRDefault="008E4452" w:rsidP="00574568">
            <w:pPr>
              <w:ind w:right="-1" w:firstLine="709"/>
            </w:pPr>
          </w:p>
        </w:tc>
      </w:tr>
    </w:tbl>
    <w:p w:rsidR="00A739AD" w:rsidRDefault="00A739AD" w:rsidP="00574568">
      <w:pPr>
        <w:autoSpaceDE w:val="0"/>
        <w:autoSpaceDN w:val="0"/>
        <w:adjustRightInd w:val="0"/>
      </w:pPr>
    </w:p>
    <w:p w:rsidR="007C1403" w:rsidRDefault="007C1403" w:rsidP="00574568">
      <w:pPr>
        <w:autoSpaceDE w:val="0"/>
        <w:autoSpaceDN w:val="0"/>
        <w:adjustRightInd w:val="0"/>
      </w:pPr>
    </w:p>
    <w:p w:rsidR="007C1403" w:rsidRDefault="007C1403" w:rsidP="00574568">
      <w:pPr>
        <w:autoSpaceDE w:val="0"/>
        <w:autoSpaceDN w:val="0"/>
        <w:adjustRightInd w:val="0"/>
      </w:pPr>
    </w:p>
    <w:p w:rsidR="007C1403" w:rsidRDefault="007C1403" w:rsidP="00574568">
      <w:pPr>
        <w:autoSpaceDE w:val="0"/>
        <w:autoSpaceDN w:val="0"/>
        <w:adjustRightInd w:val="0"/>
      </w:pPr>
    </w:p>
    <w:p w:rsidR="007C1403" w:rsidRDefault="007C1403" w:rsidP="00574568">
      <w:pPr>
        <w:autoSpaceDE w:val="0"/>
        <w:autoSpaceDN w:val="0"/>
        <w:adjustRightInd w:val="0"/>
      </w:pPr>
    </w:p>
    <w:p w:rsidR="007C1403" w:rsidRDefault="007C1403" w:rsidP="00574568">
      <w:pPr>
        <w:autoSpaceDE w:val="0"/>
        <w:autoSpaceDN w:val="0"/>
        <w:adjustRightInd w:val="0"/>
      </w:pPr>
    </w:p>
    <w:p w:rsidR="007C1403" w:rsidRDefault="007C1403" w:rsidP="00574568">
      <w:pPr>
        <w:autoSpaceDE w:val="0"/>
        <w:autoSpaceDN w:val="0"/>
        <w:adjustRightInd w:val="0"/>
      </w:pPr>
    </w:p>
    <w:p w:rsidR="007C1403" w:rsidRDefault="007C1403" w:rsidP="00574568">
      <w:pPr>
        <w:autoSpaceDE w:val="0"/>
        <w:autoSpaceDN w:val="0"/>
        <w:adjustRightInd w:val="0"/>
      </w:pPr>
    </w:p>
    <w:p w:rsidR="007C1403" w:rsidRDefault="007C1403" w:rsidP="00574568">
      <w:pPr>
        <w:autoSpaceDE w:val="0"/>
        <w:autoSpaceDN w:val="0"/>
        <w:adjustRightInd w:val="0"/>
      </w:pPr>
    </w:p>
    <w:p w:rsidR="007C1403" w:rsidRDefault="007C1403" w:rsidP="00574568">
      <w:pPr>
        <w:autoSpaceDE w:val="0"/>
        <w:autoSpaceDN w:val="0"/>
        <w:adjustRightInd w:val="0"/>
      </w:pPr>
    </w:p>
    <w:p w:rsidR="007C1403" w:rsidRDefault="007C1403" w:rsidP="00574568">
      <w:pPr>
        <w:autoSpaceDE w:val="0"/>
        <w:autoSpaceDN w:val="0"/>
        <w:adjustRightInd w:val="0"/>
      </w:pPr>
    </w:p>
    <w:p w:rsidR="007C1403" w:rsidRDefault="007C1403" w:rsidP="00574568">
      <w:pPr>
        <w:autoSpaceDE w:val="0"/>
        <w:autoSpaceDN w:val="0"/>
        <w:adjustRightInd w:val="0"/>
      </w:pPr>
    </w:p>
    <w:p w:rsidR="007C1403" w:rsidRDefault="007C1403" w:rsidP="00574568">
      <w:pPr>
        <w:autoSpaceDE w:val="0"/>
        <w:autoSpaceDN w:val="0"/>
        <w:adjustRightInd w:val="0"/>
      </w:pPr>
    </w:p>
    <w:p w:rsidR="007C1403" w:rsidRDefault="007C1403" w:rsidP="00574568">
      <w:pPr>
        <w:autoSpaceDE w:val="0"/>
        <w:autoSpaceDN w:val="0"/>
        <w:adjustRightInd w:val="0"/>
      </w:pPr>
    </w:p>
    <w:p w:rsidR="007C1403" w:rsidRDefault="007C1403" w:rsidP="00574568">
      <w:pPr>
        <w:autoSpaceDE w:val="0"/>
        <w:autoSpaceDN w:val="0"/>
        <w:adjustRightInd w:val="0"/>
      </w:pPr>
    </w:p>
    <w:p w:rsidR="007C1403" w:rsidRDefault="007C1403" w:rsidP="00574568">
      <w:pPr>
        <w:autoSpaceDE w:val="0"/>
        <w:autoSpaceDN w:val="0"/>
        <w:adjustRightInd w:val="0"/>
      </w:pPr>
    </w:p>
    <w:p w:rsidR="007C1403" w:rsidRDefault="007C1403" w:rsidP="00574568">
      <w:pPr>
        <w:autoSpaceDE w:val="0"/>
        <w:autoSpaceDN w:val="0"/>
        <w:adjustRightInd w:val="0"/>
      </w:pPr>
    </w:p>
    <w:p w:rsidR="007C1403" w:rsidRDefault="007C1403" w:rsidP="00574568">
      <w:pPr>
        <w:autoSpaceDE w:val="0"/>
        <w:autoSpaceDN w:val="0"/>
        <w:adjustRightInd w:val="0"/>
      </w:pPr>
    </w:p>
    <w:p w:rsidR="007C1403" w:rsidRDefault="007C1403" w:rsidP="00574568">
      <w:pPr>
        <w:autoSpaceDE w:val="0"/>
        <w:autoSpaceDN w:val="0"/>
        <w:adjustRightInd w:val="0"/>
      </w:pPr>
    </w:p>
    <w:p w:rsidR="007C1403" w:rsidRDefault="007C1403" w:rsidP="00574568">
      <w:pPr>
        <w:autoSpaceDE w:val="0"/>
        <w:autoSpaceDN w:val="0"/>
        <w:adjustRightInd w:val="0"/>
      </w:pPr>
    </w:p>
    <w:p w:rsidR="007C1403" w:rsidRDefault="007C1403" w:rsidP="00574568">
      <w:pPr>
        <w:autoSpaceDE w:val="0"/>
        <w:autoSpaceDN w:val="0"/>
        <w:adjustRightInd w:val="0"/>
      </w:pPr>
    </w:p>
    <w:p w:rsidR="007C1403" w:rsidRDefault="007C1403" w:rsidP="00574568">
      <w:pPr>
        <w:autoSpaceDE w:val="0"/>
        <w:autoSpaceDN w:val="0"/>
        <w:adjustRightInd w:val="0"/>
      </w:pPr>
    </w:p>
    <w:p w:rsidR="007C1403" w:rsidRDefault="007C1403" w:rsidP="00574568">
      <w:pPr>
        <w:autoSpaceDE w:val="0"/>
        <w:autoSpaceDN w:val="0"/>
        <w:adjustRightInd w:val="0"/>
      </w:pPr>
    </w:p>
    <w:p w:rsidR="007C1403" w:rsidRDefault="007C1403" w:rsidP="00574568">
      <w:pPr>
        <w:autoSpaceDE w:val="0"/>
        <w:autoSpaceDN w:val="0"/>
        <w:adjustRightInd w:val="0"/>
      </w:pPr>
    </w:p>
    <w:p w:rsidR="007C1403" w:rsidRDefault="007C1403" w:rsidP="00574568">
      <w:pPr>
        <w:autoSpaceDE w:val="0"/>
        <w:autoSpaceDN w:val="0"/>
        <w:adjustRightInd w:val="0"/>
      </w:pPr>
    </w:p>
    <w:p w:rsidR="007C1403" w:rsidRDefault="007C1403" w:rsidP="00574568">
      <w:pPr>
        <w:autoSpaceDE w:val="0"/>
        <w:autoSpaceDN w:val="0"/>
        <w:adjustRightInd w:val="0"/>
      </w:pPr>
    </w:p>
    <w:p w:rsidR="007C1403" w:rsidRDefault="007C1403" w:rsidP="00574568">
      <w:pPr>
        <w:autoSpaceDE w:val="0"/>
        <w:autoSpaceDN w:val="0"/>
        <w:adjustRightInd w:val="0"/>
      </w:pPr>
    </w:p>
    <w:p w:rsidR="007C1403" w:rsidRDefault="007C1403" w:rsidP="00574568">
      <w:pPr>
        <w:autoSpaceDE w:val="0"/>
        <w:autoSpaceDN w:val="0"/>
        <w:adjustRightInd w:val="0"/>
      </w:pPr>
    </w:p>
    <w:p w:rsidR="007C1403" w:rsidRDefault="007C1403" w:rsidP="00574568">
      <w:pPr>
        <w:autoSpaceDE w:val="0"/>
        <w:autoSpaceDN w:val="0"/>
        <w:adjustRightInd w:val="0"/>
      </w:pPr>
    </w:p>
    <w:p w:rsidR="007C1403" w:rsidRDefault="007C1403" w:rsidP="00574568">
      <w:pPr>
        <w:autoSpaceDE w:val="0"/>
        <w:autoSpaceDN w:val="0"/>
        <w:adjustRightInd w:val="0"/>
      </w:pPr>
    </w:p>
    <w:p w:rsidR="007C1403" w:rsidRDefault="007C1403" w:rsidP="00574568">
      <w:pPr>
        <w:autoSpaceDE w:val="0"/>
        <w:autoSpaceDN w:val="0"/>
        <w:adjustRightInd w:val="0"/>
      </w:pPr>
    </w:p>
    <w:p w:rsidR="007C1403" w:rsidRDefault="007C1403" w:rsidP="00574568">
      <w:pPr>
        <w:autoSpaceDE w:val="0"/>
        <w:autoSpaceDN w:val="0"/>
        <w:adjustRightInd w:val="0"/>
      </w:pPr>
    </w:p>
    <w:p w:rsidR="007C1403" w:rsidRDefault="007C1403" w:rsidP="00574568">
      <w:pPr>
        <w:autoSpaceDE w:val="0"/>
        <w:autoSpaceDN w:val="0"/>
        <w:adjustRightInd w:val="0"/>
      </w:pPr>
    </w:p>
    <w:p w:rsidR="007C1403" w:rsidRDefault="007C1403" w:rsidP="00574568">
      <w:pPr>
        <w:autoSpaceDE w:val="0"/>
        <w:autoSpaceDN w:val="0"/>
        <w:adjustRightInd w:val="0"/>
      </w:pPr>
    </w:p>
    <w:p w:rsidR="0041672B" w:rsidRPr="0041672B" w:rsidRDefault="0041672B" w:rsidP="0041672B">
      <w:pPr>
        <w:autoSpaceDE w:val="0"/>
        <w:autoSpaceDN w:val="0"/>
        <w:adjustRightInd w:val="0"/>
        <w:jc w:val="right"/>
        <w:rPr>
          <w:sz w:val="22"/>
        </w:rPr>
      </w:pPr>
      <w:r w:rsidRPr="0041672B">
        <w:rPr>
          <w:sz w:val="22"/>
        </w:rPr>
        <w:t xml:space="preserve">Утвержден </w:t>
      </w:r>
    </w:p>
    <w:p w:rsidR="0041672B" w:rsidRPr="0041672B" w:rsidRDefault="0041672B" w:rsidP="0041672B">
      <w:pPr>
        <w:autoSpaceDE w:val="0"/>
        <w:autoSpaceDN w:val="0"/>
        <w:adjustRightInd w:val="0"/>
        <w:jc w:val="right"/>
        <w:rPr>
          <w:sz w:val="22"/>
        </w:rPr>
      </w:pPr>
      <w:r w:rsidRPr="0041672B">
        <w:rPr>
          <w:sz w:val="22"/>
        </w:rPr>
        <w:t>Постановлением</w:t>
      </w:r>
    </w:p>
    <w:p w:rsidR="0041672B" w:rsidRPr="0041672B" w:rsidRDefault="0041672B" w:rsidP="0041672B">
      <w:pPr>
        <w:autoSpaceDE w:val="0"/>
        <w:autoSpaceDN w:val="0"/>
        <w:adjustRightInd w:val="0"/>
        <w:jc w:val="right"/>
        <w:rPr>
          <w:sz w:val="22"/>
        </w:rPr>
      </w:pPr>
      <w:r w:rsidRPr="0041672B">
        <w:rPr>
          <w:sz w:val="22"/>
        </w:rPr>
        <w:t>Исполнительного комитета</w:t>
      </w:r>
    </w:p>
    <w:p w:rsidR="0041672B" w:rsidRPr="0041672B" w:rsidRDefault="0041672B" w:rsidP="0041672B">
      <w:pPr>
        <w:autoSpaceDE w:val="0"/>
        <w:autoSpaceDN w:val="0"/>
        <w:adjustRightInd w:val="0"/>
        <w:jc w:val="right"/>
        <w:rPr>
          <w:sz w:val="22"/>
        </w:rPr>
      </w:pPr>
      <w:r w:rsidRPr="0041672B">
        <w:rPr>
          <w:sz w:val="22"/>
        </w:rPr>
        <w:t>Крым-Сарайского сельского поселения</w:t>
      </w:r>
    </w:p>
    <w:p w:rsidR="0041672B" w:rsidRPr="0041672B" w:rsidRDefault="0041672B" w:rsidP="0041672B">
      <w:pPr>
        <w:autoSpaceDE w:val="0"/>
        <w:autoSpaceDN w:val="0"/>
        <w:adjustRightInd w:val="0"/>
        <w:jc w:val="right"/>
        <w:rPr>
          <w:sz w:val="22"/>
        </w:rPr>
      </w:pPr>
      <w:r w:rsidRPr="0041672B">
        <w:rPr>
          <w:sz w:val="22"/>
        </w:rPr>
        <w:t xml:space="preserve">Бавлинского муниципального </w:t>
      </w:r>
      <w:r w:rsidR="00943E07">
        <w:rPr>
          <w:sz w:val="22"/>
        </w:rPr>
        <w:t>р</w:t>
      </w:r>
      <w:r w:rsidRPr="0041672B">
        <w:rPr>
          <w:sz w:val="22"/>
        </w:rPr>
        <w:t>айона</w:t>
      </w:r>
    </w:p>
    <w:p w:rsidR="0041672B" w:rsidRDefault="00943E07" w:rsidP="0041672B">
      <w:pPr>
        <w:autoSpaceDE w:val="0"/>
        <w:autoSpaceDN w:val="0"/>
        <w:adjustRightInd w:val="0"/>
        <w:jc w:val="right"/>
        <w:rPr>
          <w:sz w:val="22"/>
        </w:rPr>
      </w:pPr>
      <w:r>
        <w:rPr>
          <w:sz w:val="22"/>
        </w:rPr>
        <w:t>От «16» апреля 2026 года №5</w:t>
      </w:r>
    </w:p>
    <w:p w:rsidR="0041672B" w:rsidRDefault="0041672B" w:rsidP="0041672B">
      <w:pPr>
        <w:autoSpaceDE w:val="0"/>
        <w:autoSpaceDN w:val="0"/>
        <w:adjustRightInd w:val="0"/>
        <w:jc w:val="right"/>
        <w:rPr>
          <w:sz w:val="22"/>
        </w:rPr>
      </w:pPr>
    </w:p>
    <w:tbl>
      <w:tblPr>
        <w:tblW w:w="99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354"/>
        <w:gridCol w:w="1417"/>
        <w:gridCol w:w="1466"/>
        <w:gridCol w:w="1057"/>
      </w:tblGrid>
      <w:tr w:rsidR="0041672B" w:rsidRPr="0041672B" w:rsidTr="0041672B">
        <w:trPr>
          <w:trHeight w:val="375"/>
        </w:trPr>
        <w:tc>
          <w:tcPr>
            <w:tcW w:w="99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72B" w:rsidRPr="0041672B" w:rsidRDefault="0041672B" w:rsidP="0041672B">
            <w:pPr>
              <w:jc w:val="center"/>
              <w:rPr>
                <w:b/>
                <w:bCs/>
              </w:rPr>
            </w:pPr>
            <w:r w:rsidRPr="0041672B">
              <w:rPr>
                <w:b/>
                <w:bCs/>
              </w:rPr>
              <w:t>ОТЧЕТ</w:t>
            </w:r>
          </w:p>
        </w:tc>
      </w:tr>
      <w:tr w:rsidR="0041672B" w:rsidRPr="0041672B" w:rsidTr="0041672B">
        <w:trPr>
          <w:trHeight w:val="375"/>
        </w:trPr>
        <w:tc>
          <w:tcPr>
            <w:tcW w:w="99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672B" w:rsidRPr="0041672B" w:rsidRDefault="0041672B" w:rsidP="00943E07">
            <w:pPr>
              <w:jc w:val="center"/>
              <w:rPr>
                <w:b/>
                <w:bCs/>
              </w:rPr>
            </w:pPr>
            <w:r w:rsidRPr="0041672B">
              <w:rPr>
                <w:b/>
                <w:bCs/>
              </w:rPr>
              <w:t xml:space="preserve">об исполнении бюджета Крым-Сарайского сельского поселения Бавлинского муниципального района на 1 </w:t>
            </w:r>
            <w:r w:rsidR="00943E07">
              <w:rPr>
                <w:b/>
                <w:bCs/>
              </w:rPr>
              <w:t>апреля</w:t>
            </w:r>
            <w:r w:rsidRPr="0041672B">
              <w:rPr>
                <w:b/>
                <w:bCs/>
              </w:rPr>
              <w:t xml:space="preserve"> 2026 года</w:t>
            </w:r>
          </w:p>
        </w:tc>
      </w:tr>
      <w:tr w:rsidR="0041672B" w:rsidRPr="0041672B" w:rsidTr="00943E07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1672B" w:rsidRPr="0041672B" w:rsidRDefault="0041672B" w:rsidP="0041672B">
            <w:pPr>
              <w:jc w:val="center"/>
              <w:rPr>
                <w:sz w:val="22"/>
                <w:szCs w:val="22"/>
              </w:rPr>
            </w:pPr>
            <w:r w:rsidRPr="0041672B">
              <w:rPr>
                <w:sz w:val="22"/>
                <w:szCs w:val="22"/>
              </w:rPr>
              <w:t> 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672B" w:rsidRPr="0041672B" w:rsidRDefault="0041672B" w:rsidP="0041672B">
            <w:pPr>
              <w:rPr>
                <w:sz w:val="22"/>
                <w:szCs w:val="22"/>
              </w:rPr>
            </w:pPr>
            <w:r w:rsidRPr="0041672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672B" w:rsidRPr="0041672B" w:rsidRDefault="0041672B" w:rsidP="0041672B">
            <w:pPr>
              <w:rPr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672B" w:rsidRPr="0041672B" w:rsidRDefault="0041672B" w:rsidP="004167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672B" w:rsidRPr="0041672B" w:rsidRDefault="0041672B" w:rsidP="0041672B">
            <w:pPr>
              <w:jc w:val="right"/>
              <w:rPr>
                <w:sz w:val="22"/>
                <w:szCs w:val="22"/>
              </w:rPr>
            </w:pPr>
            <w:r w:rsidRPr="0041672B">
              <w:rPr>
                <w:sz w:val="22"/>
                <w:szCs w:val="22"/>
              </w:rPr>
              <w:t> </w:t>
            </w:r>
          </w:p>
        </w:tc>
      </w:tr>
      <w:tr w:rsidR="0041672B" w:rsidRPr="0041672B" w:rsidTr="00943E07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672B" w:rsidRPr="0041672B" w:rsidRDefault="0041672B" w:rsidP="0041672B">
            <w:pPr>
              <w:rPr>
                <w:sz w:val="20"/>
                <w:szCs w:val="20"/>
              </w:rPr>
            </w:pPr>
            <w:r w:rsidRPr="0041672B">
              <w:rPr>
                <w:sz w:val="20"/>
                <w:szCs w:val="20"/>
              </w:rPr>
              <w:t xml:space="preserve">Периодичность: квартальная 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672B" w:rsidRPr="0041672B" w:rsidRDefault="0041672B" w:rsidP="0041672B">
            <w:pPr>
              <w:rPr>
                <w:sz w:val="22"/>
                <w:szCs w:val="22"/>
              </w:rPr>
            </w:pPr>
            <w:r w:rsidRPr="0041672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672B" w:rsidRPr="0041672B" w:rsidRDefault="0041672B" w:rsidP="0041672B">
            <w:pPr>
              <w:rPr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672B" w:rsidRPr="0041672B" w:rsidRDefault="0041672B" w:rsidP="004167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672B" w:rsidRPr="0041672B" w:rsidRDefault="0041672B" w:rsidP="0041672B">
            <w:pPr>
              <w:jc w:val="right"/>
              <w:rPr>
                <w:sz w:val="22"/>
                <w:szCs w:val="22"/>
              </w:rPr>
            </w:pPr>
            <w:r w:rsidRPr="0041672B">
              <w:rPr>
                <w:sz w:val="22"/>
                <w:szCs w:val="22"/>
              </w:rPr>
              <w:t> </w:t>
            </w:r>
          </w:p>
        </w:tc>
      </w:tr>
      <w:tr w:rsidR="0041672B" w:rsidRPr="0041672B" w:rsidTr="00943E07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1672B" w:rsidRPr="0041672B" w:rsidRDefault="0041672B" w:rsidP="0041672B">
            <w:pPr>
              <w:rPr>
                <w:sz w:val="20"/>
                <w:szCs w:val="20"/>
              </w:rPr>
            </w:pPr>
            <w:r w:rsidRPr="0041672B">
              <w:rPr>
                <w:sz w:val="20"/>
                <w:szCs w:val="20"/>
              </w:rPr>
              <w:t>Единица измерения: рублей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1672B" w:rsidRPr="0041672B" w:rsidRDefault="0041672B" w:rsidP="0041672B">
            <w:pPr>
              <w:rPr>
                <w:sz w:val="22"/>
                <w:szCs w:val="22"/>
              </w:rPr>
            </w:pPr>
            <w:r w:rsidRPr="0041672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672B" w:rsidRPr="0041672B" w:rsidRDefault="0041672B" w:rsidP="0041672B">
            <w:pPr>
              <w:rPr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672B" w:rsidRPr="0041672B" w:rsidRDefault="0041672B" w:rsidP="004167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1672B" w:rsidRPr="0041672B" w:rsidRDefault="0041672B" w:rsidP="0041672B">
            <w:pPr>
              <w:jc w:val="right"/>
              <w:rPr>
                <w:sz w:val="22"/>
                <w:szCs w:val="22"/>
              </w:rPr>
            </w:pPr>
            <w:r w:rsidRPr="0041672B">
              <w:rPr>
                <w:sz w:val="22"/>
                <w:szCs w:val="22"/>
              </w:rPr>
              <w:t> 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Классификация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годовой план на 2026 год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Исполнение         на 01.04.2026г.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% к годовому объему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5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 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Раздел 1.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 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000 100 00000 00 0000 000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 xml:space="preserve"> Д О Х О Д 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2 811 000,00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796 904,73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28,35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000 101 00000 00 0000 000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231 000,00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45 655,56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19,76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000 101 02000 01 0000 110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231 000,00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45 655,56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19,76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000 105 00000 00 0000 000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8 000,00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-655,50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-8,19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000 105 03000 00 0000 110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8 000,00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-655,50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-8,19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000 106 00000 00 0000 000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2 572 000,00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659 614,70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25,65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000 106 01000 00 0000 110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130 000,00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7 875,34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6,06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000 106 06000 00 0000 110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2 442 000,00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651 739,36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26,69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000 113 00000 00 0000 000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1 889,97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000 116 00000 00 0000 000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 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000 117 00000 00 0000 000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ПРОЧИЕ  НЕНАЛОГОВЫЕ 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90 400,00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810211">
            <w:pPr>
              <w:jc w:val="right"/>
              <w:rPr>
                <w:sz w:val="22"/>
                <w:szCs w:val="22"/>
              </w:rPr>
            </w:pP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000 200 00000 00 0000 000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8 864 906,50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2 878 549,50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32,47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000 890 00000 00 0000 000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ИТОГО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11 675 906,50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3 675 454,23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31,48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 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Раздел 2. Р А С Х О Д 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 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0100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2 222 206,50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436 358,70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19,64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0102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940 100,00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183 090,89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19,48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0103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 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lastRenderedPageBreak/>
              <w:t xml:space="preserve">0104      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1 026 000,00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210 100,34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20,48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0113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256 106,50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43 167,47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16,86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0200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221 400,00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25 796,79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11,65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0300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810211">
            <w:pPr>
              <w:jc w:val="right"/>
              <w:rPr>
                <w:sz w:val="22"/>
                <w:szCs w:val="22"/>
              </w:rPr>
            </w:pP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0309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 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0310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810211">
            <w:pPr>
              <w:jc w:val="right"/>
              <w:rPr>
                <w:sz w:val="22"/>
                <w:szCs w:val="22"/>
              </w:rPr>
            </w:pP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0314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 xml:space="preserve">Другие вопросы в области </w:t>
            </w:r>
            <w:proofErr w:type="spellStart"/>
            <w:r w:rsidRPr="00943E07">
              <w:rPr>
                <w:sz w:val="22"/>
                <w:szCs w:val="22"/>
              </w:rPr>
              <w:t>нац.безопасности</w:t>
            </w:r>
            <w:proofErr w:type="spellEnd"/>
            <w:r w:rsidRPr="00943E07">
              <w:rPr>
                <w:sz w:val="22"/>
                <w:szCs w:val="22"/>
              </w:rPr>
              <w:t xml:space="preserve"> и правоохранительной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 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0400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344 080,00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17 100,00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4,97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0409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344 080,00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17 100,00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4,97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0412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 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0500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1 192 920,00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169 318,25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14,19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0501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 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0502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 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0503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1 192 920,00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169 318,25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14,19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0505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 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0800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7 688 300,00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1 371 130,59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17,83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0801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7 688 300,00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1 371 130,59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17,83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1100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7 000,00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0,00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1400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 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9600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ИТОГО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11 675 906,50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2 019 704,33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17,30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 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 xml:space="preserve">3. Источники финансирования дефицита бюджета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-1 655 749,90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 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 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ДЕФИЦИТ / ПРОФИЦИТ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1 655 749,90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 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000 0100 0000 00 0000 000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-11 675 906,50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-3 676 775,06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 </w:t>
            </w:r>
          </w:p>
        </w:tc>
      </w:tr>
      <w:tr w:rsidR="00943E07" w:rsidRPr="00943E07" w:rsidTr="00943E0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000 0105 0000 00 0000 000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-11 675 906,50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0"/>
                <w:szCs w:val="20"/>
              </w:rPr>
            </w:pPr>
            <w:r w:rsidRPr="00943E07">
              <w:rPr>
                <w:sz w:val="20"/>
                <w:szCs w:val="20"/>
              </w:rPr>
              <w:t>-3 676 775,06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E07" w:rsidRPr="00943E07" w:rsidRDefault="00943E07" w:rsidP="00943E07">
            <w:pPr>
              <w:jc w:val="right"/>
              <w:rPr>
                <w:sz w:val="22"/>
                <w:szCs w:val="22"/>
              </w:rPr>
            </w:pPr>
            <w:r w:rsidRPr="00943E07">
              <w:rPr>
                <w:sz w:val="22"/>
                <w:szCs w:val="22"/>
              </w:rPr>
              <w:t> </w:t>
            </w:r>
          </w:p>
        </w:tc>
      </w:tr>
    </w:tbl>
    <w:p w:rsidR="0041672B" w:rsidRPr="0041672B" w:rsidRDefault="0041672B" w:rsidP="0041672B">
      <w:pPr>
        <w:autoSpaceDE w:val="0"/>
        <w:autoSpaceDN w:val="0"/>
        <w:adjustRightInd w:val="0"/>
        <w:jc w:val="right"/>
        <w:rPr>
          <w:sz w:val="22"/>
        </w:rPr>
      </w:pPr>
    </w:p>
    <w:sectPr w:rsidR="0041672B" w:rsidRPr="0041672B" w:rsidSect="00F900C4">
      <w:headerReference w:type="even" r:id="rId10"/>
      <w:headerReference w:type="default" r:id="rId11"/>
      <w:pgSz w:w="11906" w:h="16838" w:code="9"/>
      <w:pgMar w:top="1134" w:right="1134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D5B" w:rsidRDefault="00367D5B">
      <w:r>
        <w:separator/>
      </w:r>
    </w:p>
  </w:endnote>
  <w:endnote w:type="continuationSeparator" w:id="0">
    <w:p w:rsidR="00367D5B" w:rsidRDefault="0036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D5B" w:rsidRDefault="00367D5B">
      <w:r>
        <w:separator/>
      </w:r>
    </w:p>
  </w:footnote>
  <w:footnote w:type="continuationSeparator" w:id="0">
    <w:p w:rsidR="00367D5B" w:rsidRDefault="00367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4184B"/>
    <w:rsid w:val="00053A0C"/>
    <w:rsid w:val="00067CBD"/>
    <w:rsid w:val="00073BAC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D4AFF"/>
    <w:rsid w:val="000E04B6"/>
    <w:rsid w:val="000E1AAE"/>
    <w:rsid w:val="000E2A2F"/>
    <w:rsid w:val="000E3F2E"/>
    <w:rsid w:val="000F248A"/>
    <w:rsid w:val="00101175"/>
    <w:rsid w:val="00103816"/>
    <w:rsid w:val="001060D3"/>
    <w:rsid w:val="001074E4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3A3B"/>
    <w:rsid w:val="001D1DE4"/>
    <w:rsid w:val="001E07E8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5E89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6E78"/>
    <w:rsid w:val="00367D5B"/>
    <w:rsid w:val="00381D57"/>
    <w:rsid w:val="00382A7E"/>
    <w:rsid w:val="00396010"/>
    <w:rsid w:val="003976D0"/>
    <w:rsid w:val="003B2305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1672B"/>
    <w:rsid w:val="00422F1F"/>
    <w:rsid w:val="004240BD"/>
    <w:rsid w:val="004260B5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74568"/>
    <w:rsid w:val="00580DD7"/>
    <w:rsid w:val="00585AEF"/>
    <w:rsid w:val="00586635"/>
    <w:rsid w:val="005929F6"/>
    <w:rsid w:val="00594F82"/>
    <w:rsid w:val="005974CD"/>
    <w:rsid w:val="005A52CF"/>
    <w:rsid w:val="005A5467"/>
    <w:rsid w:val="005A5536"/>
    <w:rsid w:val="005A6231"/>
    <w:rsid w:val="005A6527"/>
    <w:rsid w:val="005B230E"/>
    <w:rsid w:val="005B5F5A"/>
    <w:rsid w:val="005B6240"/>
    <w:rsid w:val="005C34FC"/>
    <w:rsid w:val="005C5887"/>
    <w:rsid w:val="005C6C3E"/>
    <w:rsid w:val="005D29A8"/>
    <w:rsid w:val="005E5C30"/>
    <w:rsid w:val="005F2238"/>
    <w:rsid w:val="005F7662"/>
    <w:rsid w:val="00600E5D"/>
    <w:rsid w:val="00613D3E"/>
    <w:rsid w:val="00621BDA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B6EF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B758D"/>
    <w:rsid w:val="007C1403"/>
    <w:rsid w:val="007C50EB"/>
    <w:rsid w:val="007D1EBA"/>
    <w:rsid w:val="007D2413"/>
    <w:rsid w:val="007D62A9"/>
    <w:rsid w:val="007D76E8"/>
    <w:rsid w:val="007E6ABE"/>
    <w:rsid w:val="007F4F1A"/>
    <w:rsid w:val="008066E4"/>
    <w:rsid w:val="00810211"/>
    <w:rsid w:val="00815BA1"/>
    <w:rsid w:val="00823986"/>
    <w:rsid w:val="0083459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4312"/>
    <w:rsid w:val="008E4452"/>
    <w:rsid w:val="008E554A"/>
    <w:rsid w:val="008F3825"/>
    <w:rsid w:val="008F5339"/>
    <w:rsid w:val="009104C9"/>
    <w:rsid w:val="00912652"/>
    <w:rsid w:val="009207EB"/>
    <w:rsid w:val="009213C9"/>
    <w:rsid w:val="009217E4"/>
    <w:rsid w:val="009439A8"/>
    <w:rsid w:val="00943E07"/>
    <w:rsid w:val="00950E09"/>
    <w:rsid w:val="00956F93"/>
    <w:rsid w:val="009600B4"/>
    <w:rsid w:val="00961CCF"/>
    <w:rsid w:val="00972F62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A7A9E"/>
    <w:rsid w:val="009B2C49"/>
    <w:rsid w:val="009C5EB2"/>
    <w:rsid w:val="009C7EC4"/>
    <w:rsid w:val="009E1543"/>
    <w:rsid w:val="009E1CF8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4789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7414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FB4"/>
    <w:rsid w:val="00B332CE"/>
    <w:rsid w:val="00B33B89"/>
    <w:rsid w:val="00B35632"/>
    <w:rsid w:val="00B35D4B"/>
    <w:rsid w:val="00B36A46"/>
    <w:rsid w:val="00B500A7"/>
    <w:rsid w:val="00B52CE2"/>
    <w:rsid w:val="00B55B8A"/>
    <w:rsid w:val="00B70B02"/>
    <w:rsid w:val="00B70C6C"/>
    <w:rsid w:val="00B75CD5"/>
    <w:rsid w:val="00B92BC8"/>
    <w:rsid w:val="00BA4847"/>
    <w:rsid w:val="00BB39C3"/>
    <w:rsid w:val="00BC1154"/>
    <w:rsid w:val="00BD7B5C"/>
    <w:rsid w:val="00BE4117"/>
    <w:rsid w:val="00BE6101"/>
    <w:rsid w:val="00BF34D6"/>
    <w:rsid w:val="00BF4FDA"/>
    <w:rsid w:val="00C15115"/>
    <w:rsid w:val="00C2249C"/>
    <w:rsid w:val="00C26A02"/>
    <w:rsid w:val="00C35D66"/>
    <w:rsid w:val="00C417B0"/>
    <w:rsid w:val="00C438F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96B0D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25B0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7F3F"/>
    <w:rsid w:val="00E15031"/>
    <w:rsid w:val="00E15845"/>
    <w:rsid w:val="00E162BD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3AFF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7D7A"/>
    <w:rsid w:val="00F35987"/>
    <w:rsid w:val="00F42A8E"/>
    <w:rsid w:val="00F4380E"/>
    <w:rsid w:val="00F45E5B"/>
    <w:rsid w:val="00F51256"/>
    <w:rsid w:val="00F524FF"/>
    <w:rsid w:val="00F52B73"/>
    <w:rsid w:val="00F60B44"/>
    <w:rsid w:val="00F72BC3"/>
    <w:rsid w:val="00F75DF8"/>
    <w:rsid w:val="00F77F9B"/>
    <w:rsid w:val="00F80FC7"/>
    <w:rsid w:val="00F81163"/>
    <w:rsid w:val="00F83937"/>
    <w:rsid w:val="00F900C4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92298-46E9-4834-BBA9-9EDA17F4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uiPriority w:val="99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d">
    <w:name w:val="Normal (Web)"/>
    <w:basedOn w:val="a"/>
    <w:uiPriority w:val="99"/>
    <w:unhideWhenUsed/>
    <w:rsid w:val="00574568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qFormat/>
    <w:rsid w:val="00574568"/>
    <w:pPr>
      <w:ind w:left="708"/>
    </w:pPr>
    <w:rPr>
      <w:sz w:val="24"/>
      <w:szCs w:val="24"/>
    </w:rPr>
  </w:style>
  <w:style w:type="character" w:customStyle="1" w:styleId="af">
    <w:name w:val="Цветовое выделение"/>
    <w:rsid w:val="007C1403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10592-B1AA-4E10-98BC-21D5146A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5567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2026-04-16T05:15:00Z</cp:lastPrinted>
  <dcterms:created xsi:type="dcterms:W3CDTF">2026-04-16T11:14:00Z</dcterms:created>
  <dcterms:modified xsi:type="dcterms:W3CDTF">2026-04-16T11:14:00Z</dcterms:modified>
</cp:coreProperties>
</file>