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C359A4" w:rsidRPr="00B81670" w:rsidTr="00A2453D">
        <w:trPr>
          <w:trHeight w:val="1221"/>
        </w:trPr>
        <w:tc>
          <w:tcPr>
            <w:tcW w:w="4400" w:type="dxa"/>
          </w:tcPr>
          <w:p w:rsidR="00C359A4" w:rsidRPr="00B81670" w:rsidRDefault="00C359A4" w:rsidP="00A2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ar-SA" w:eastAsia="ru-RU"/>
              </w:rPr>
            </w:pPr>
            <w:r w:rsidRPr="00B81670">
              <w:rPr>
                <w:rFonts w:ascii="Times New Roman" w:eastAsia="Times New Roman" w:hAnsi="Times New Roman"/>
                <w:noProof/>
                <w:sz w:val="24"/>
                <w:szCs w:val="24"/>
                <w:lang w:val="ar-SA" w:eastAsia="ru-RU"/>
              </w:rPr>
              <w:t>СОВЕТ</w:t>
            </w:r>
          </w:p>
          <w:p w:rsidR="00C359A4" w:rsidRPr="00B81670" w:rsidRDefault="00C359A4" w:rsidP="00A2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tt-RU" w:eastAsia="ru-RU"/>
              </w:rPr>
            </w:pPr>
            <w:r w:rsidRPr="00B81670">
              <w:rPr>
                <w:rFonts w:ascii="Times New Roman" w:eastAsia="Times New Roman" w:hAnsi="Times New Roman"/>
                <w:noProof/>
                <w:sz w:val="24"/>
                <w:szCs w:val="24"/>
                <w:lang w:val="ar-SA" w:eastAsia="ru-RU"/>
              </w:rPr>
              <w:t>ПОТАПОВО-ТУМБАРЛИНСКОГО</w:t>
            </w:r>
          </w:p>
          <w:p w:rsidR="00C359A4" w:rsidRPr="00B81670" w:rsidRDefault="00C359A4" w:rsidP="00A2453D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81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C359A4" w:rsidRPr="00B81670" w:rsidRDefault="00C359A4" w:rsidP="00A2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ar-SA" w:eastAsia="ru-RU"/>
              </w:rPr>
            </w:pPr>
            <w:r w:rsidRPr="00B81670">
              <w:rPr>
                <w:rFonts w:ascii="Times New Roman" w:eastAsia="Times New Roman" w:hAnsi="Times New Roman"/>
                <w:noProof/>
                <w:sz w:val="24"/>
                <w:szCs w:val="24"/>
                <w:lang w:val="ar-SA" w:eastAsia="ru-RU"/>
              </w:rPr>
              <w:t>БАВЛИНСКОГО  МУНИЦИПАЛЬНОГО РАЙОНА</w:t>
            </w:r>
          </w:p>
          <w:p w:rsidR="00C359A4" w:rsidRPr="00B81670" w:rsidRDefault="00C359A4" w:rsidP="00A2453D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81670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C359A4" w:rsidRPr="00B81670" w:rsidRDefault="00C359A4" w:rsidP="00A2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59A4" w:rsidRPr="00B81670" w:rsidRDefault="00C359A4" w:rsidP="00A2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59A4" w:rsidRPr="00B81670" w:rsidRDefault="00C359A4" w:rsidP="00A2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59A4" w:rsidRPr="00B81670" w:rsidRDefault="00C359A4" w:rsidP="00A2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359A4" w:rsidRPr="00B81670" w:rsidRDefault="00C359A4" w:rsidP="00A2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C359A4" w:rsidRPr="00B81670" w:rsidRDefault="00C359A4" w:rsidP="00A2453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81670">
              <w:rPr>
                <w:rFonts w:ascii="Times New Roman" w:eastAsia="Times New Roman" w:hAnsi="Times New Roman"/>
                <w:sz w:val="24"/>
                <w:szCs w:val="24"/>
                <w:lang w:val="ar-SA" w:eastAsia="ru-RU"/>
              </w:rPr>
              <w:t>БАУЛЫ</w:t>
            </w:r>
          </w:p>
          <w:p w:rsidR="00C359A4" w:rsidRPr="00B81670" w:rsidRDefault="00C359A4" w:rsidP="00A2453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24"/>
                <w:szCs w:val="24"/>
                <w:lang w:val="tt-RU" w:eastAsia="ru-RU"/>
              </w:rPr>
            </w:pPr>
            <w:r w:rsidRPr="00B81670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МУНИЦИПАЛЬ РАЙОНЫ</w:t>
            </w:r>
          </w:p>
          <w:p w:rsidR="00C359A4" w:rsidRPr="00B81670" w:rsidRDefault="00C359A4" w:rsidP="00A2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81670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ПОТАП-ТОМБАРЛЫ</w:t>
            </w:r>
          </w:p>
          <w:p w:rsidR="00C359A4" w:rsidRPr="00B81670" w:rsidRDefault="00C359A4" w:rsidP="00A2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81670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АВЫЛ</w:t>
            </w:r>
          </w:p>
          <w:p w:rsidR="00C359A4" w:rsidRPr="00B81670" w:rsidRDefault="00C359A4" w:rsidP="00A2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ҖИРЛЕГЕ</w:t>
            </w:r>
            <w:r w:rsidRPr="00B81670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СОВЕТЫ</w:t>
            </w:r>
          </w:p>
        </w:tc>
      </w:tr>
      <w:tr w:rsidR="00C359A4" w:rsidRPr="00B81670" w:rsidTr="00A2453D">
        <w:trPr>
          <w:trHeight w:hRule="exact" w:val="387"/>
        </w:trPr>
        <w:tc>
          <w:tcPr>
            <w:tcW w:w="9923" w:type="dxa"/>
            <w:gridSpan w:val="4"/>
          </w:tcPr>
          <w:p w:rsidR="00C359A4" w:rsidRPr="00B81670" w:rsidRDefault="00C359A4" w:rsidP="00A2453D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59A4" w:rsidRPr="00B81670" w:rsidRDefault="00C359A4" w:rsidP="00A2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59A4" w:rsidRPr="00B81670" w:rsidTr="00A2453D">
        <w:trPr>
          <w:trHeight w:val="413"/>
        </w:trPr>
        <w:tc>
          <w:tcPr>
            <w:tcW w:w="4850" w:type="dxa"/>
            <w:gridSpan w:val="2"/>
            <w:vAlign w:val="bottom"/>
          </w:tcPr>
          <w:p w:rsidR="00C359A4" w:rsidRPr="00B81670" w:rsidRDefault="00C359A4" w:rsidP="00A2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816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C359A4" w:rsidRPr="00B81670" w:rsidRDefault="00C359A4" w:rsidP="00A2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9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816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C359A4" w:rsidRPr="00B81670" w:rsidTr="00A2453D">
        <w:trPr>
          <w:trHeight w:val="80"/>
        </w:trPr>
        <w:tc>
          <w:tcPr>
            <w:tcW w:w="9923" w:type="dxa"/>
            <w:gridSpan w:val="4"/>
            <w:vAlign w:val="bottom"/>
          </w:tcPr>
          <w:p w:rsidR="00C359A4" w:rsidRPr="00B81670" w:rsidRDefault="00C359A4" w:rsidP="00A2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59A4" w:rsidRPr="00B81670" w:rsidRDefault="00C359A4" w:rsidP="00A2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16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Pr="00B816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.2026 г.               </w:t>
            </w:r>
            <w:r w:rsidRPr="00B81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B81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Потапово-Тумбарла</w:t>
            </w:r>
            <w:proofErr w:type="spellEnd"/>
            <w:r w:rsidRPr="00B816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B816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№ </w:t>
            </w:r>
          </w:p>
          <w:p w:rsidR="00C359A4" w:rsidRPr="00B81670" w:rsidRDefault="00C359A4" w:rsidP="00A2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4E4D21" w:rsidTr="004E4D21">
        <w:tc>
          <w:tcPr>
            <w:tcW w:w="5382" w:type="dxa"/>
          </w:tcPr>
          <w:p w:rsidR="00C359A4" w:rsidRDefault="00C359A4" w:rsidP="004E4D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E4D21" w:rsidRDefault="004E4D21" w:rsidP="004E4D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признании утратившими силу отдельных </w:t>
            </w:r>
          </w:p>
          <w:p w:rsidR="004E4D21" w:rsidRDefault="004E4D21" w:rsidP="00C359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решений Совета </w:t>
            </w:r>
            <w:proofErr w:type="spellStart"/>
            <w:r w:rsidR="00C359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Потапово</w:t>
            </w:r>
            <w:proofErr w:type="spellEnd"/>
            <w:r w:rsidR="00C359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-Тумбарлинского</w:t>
            </w: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сельского поселения Бавлинского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муниципального района в части предоставления сведений о доходах, </w:t>
            </w:r>
            <w:bookmarkStart w:id="0" w:name="_GoBack"/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 имуществе и обязательствах </w:t>
            </w:r>
            <w:bookmarkEnd w:id="0"/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имущественного характера</w:t>
            </w:r>
          </w:p>
        </w:tc>
      </w:tr>
    </w:tbl>
    <w:p w:rsidR="004E4D21" w:rsidRPr="004E4D21" w:rsidRDefault="004E4D21" w:rsidP="009130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1304E" w:rsidRDefault="0091304E" w:rsidP="0091304E">
      <w:pPr>
        <w:spacing w:after="0" w:line="240" w:lineRule="auto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</w:p>
    <w:p w:rsidR="0091304E" w:rsidRPr="004E4D21" w:rsidRDefault="00C359A4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Указом </w:t>
      </w:r>
      <w:r w:rsidR="0091304E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 w:rsidR="0023715C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91304E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целях актуализации н</w:t>
      </w:r>
      <w:r w:rsidR="004E4D21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ормативных правовых актов Совет</w:t>
      </w:r>
      <w:r w:rsidR="0091304E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-Тумбарлинского</w:t>
      </w:r>
      <w:r w:rsidR="0091304E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</w:t>
      </w:r>
      <w:r w:rsidRPr="00D5399F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91304E" w:rsidRPr="004E4D21" w:rsidRDefault="0091304E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Признать утратившими силу решения Совета </w:t>
      </w:r>
      <w:proofErr w:type="spellStart"/>
      <w:r w:rsidR="00C359A4">
        <w:rPr>
          <w:rFonts w:ascii="Times New Roman" w:hAnsi="Times New Roman" w:cs="Times New Roman"/>
          <w:color w:val="000000" w:themeColor="text1"/>
          <w:sz w:val="28"/>
          <w:szCs w:val="28"/>
        </w:rPr>
        <w:t>Потапово</w:t>
      </w:r>
      <w:proofErr w:type="spellEnd"/>
      <w:r w:rsidR="00C35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-Тумбарлинского 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Бавлинского муниципального района:</w:t>
      </w:r>
    </w:p>
    <w:p w:rsidR="004E4D21" w:rsidRPr="004E4D21" w:rsidRDefault="00C359A4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- 27.09.2017 № 42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размещения на 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-Тумбарлинское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Бавлинского муниципального района Республики Татарстан» в информационно-телекоммуникационной сети «Интернет»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-Тумбарлинское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Бавлинского муниципального района Республики Татарстан» муниципальные должности и должность руководителя Исполнительного комитета по контракту»;</w:t>
      </w:r>
    </w:p>
    <w:p w:rsidR="00B856EF" w:rsidRPr="004E4D21" w:rsidRDefault="004E4D2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- 02.12.2022 № 61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proofErr w:type="spellStart"/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Потапово</w:t>
      </w:r>
      <w:proofErr w:type="spellEnd"/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-Тумбарлинского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proofErr w:type="spellStart"/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Потапово</w:t>
      </w:r>
      <w:proofErr w:type="spellEnd"/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-Тумбарлинского сельского поселения Бавлинского муниципального района, сведений о доходах, расходах, об имуществе и обязательст</w:t>
      </w:r>
      <w:r w:rsidR="007E3967">
        <w:rPr>
          <w:rFonts w:ascii="Times New Roman" w:hAnsi="Times New Roman" w:cs="Times New Roman"/>
          <w:color w:val="000000" w:themeColor="text1"/>
          <w:sz w:val="28"/>
          <w:szCs w:val="28"/>
        </w:rPr>
        <w:t>вах имущественного характера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4E4D21" w:rsidRPr="004E4D21" w:rsidRDefault="00B856EF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- 28.07.2023 № 85 «О внесении изменений в решение Совета </w:t>
      </w:r>
      <w:proofErr w:type="spellStart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Потапово</w:t>
      </w:r>
      <w:proofErr w:type="spellEnd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-Тумбарлинского сельского поселения от 02.12.2022 № 61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proofErr w:type="spellStart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Потапово</w:t>
      </w:r>
      <w:proofErr w:type="spellEnd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-Тумбарлинского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proofErr w:type="spellStart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Потапово</w:t>
      </w:r>
      <w:proofErr w:type="spellEnd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-Тумбарлинского сельского поселения Бавлинского муниципального района, сведений о доходах, расходах, об имуществе и обязатель</w:t>
      </w:r>
      <w:r w:rsidR="007E3967">
        <w:rPr>
          <w:rFonts w:ascii="Times New Roman" w:hAnsi="Times New Roman" w:cs="Times New Roman"/>
          <w:color w:val="000000" w:themeColor="text1"/>
          <w:sz w:val="28"/>
          <w:szCs w:val="28"/>
        </w:rPr>
        <w:t>ствах имущественного характера».</w:t>
      </w:r>
    </w:p>
    <w:p w:rsidR="004E4D21" w:rsidRPr="004E4D21" w:rsidRDefault="004E4D2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6" w:history="1">
        <w:r w:rsidRPr="004E4D2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http://www.bavly.tatarstan.ru</w:t>
        </w:r>
      </w:hyperlink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E4D21" w:rsidRDefault="004E4D21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4D21">
        <w:rPr>
          <w:color w:val="000000" w:themeColor="text1"/>
          <w:sz w:val="28"/>
          <w:szCs w:val="28"/>
        </w:rPr>
        <w:t>3. Контроль за исполнением настоящего решения оставляю за собой</w:t>
      </w:r>
      <w:r w:rsidR="007E3967">
        <w:rPr>
          <w:color w:val="000000" w:themeColor="text1"/>
          <w:sz w:val="28"/>
          <w:szCs w:val="28"/>
        </w:rPr>
        <w:t>.</w:t>
      </w:r>
    </w:p>
    <w:p w:rsidR="007E3967" w:rsidRDefault="007E3967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3967" w:rsidRDefault="007E3967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E3967" w:rsidRPr="007E3967" w:rsidRDefault="007E3967" w:rsidP="007E39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3967">
        <w:rPr>
          <w:rFonts w:ascii="Times New Roman" w:eastAsia="Calibri" w:hAnsi="Times New Roman" w:cs="Times New Roman"/>
          <w:color w:val="000000"/>
          <w:sz w:val="28"/>
          <w:szCs w:val="28"/>
        </w:rPr>
        <w:t>Глава, Председатель Совета</w:t>
      </w:r>
    </w:p>
    <w:p w:rsidR="007E3967" w:rsidRPr="007E3967" w:rsidRDefault="007E3967" w:rsidP="007E39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7E3967">
        <w:rPr>
          <w:rFonts w:ascii="Times New Roman" w:eastAsia="Calibri" w:hAnsi="Times New Roman" w:cs="Times New Roman"/>
          <w:color w:val="000000"/>
          <w:sz w:val="28"/>
          <w:szCs w:val="28"/>
        </w:rPr>
        <w:t>Потапово</w:t>
      </w:r>
      <w:proofErr w:type="spellEnd"/>
      <w:r w:rsidRPr="007E39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-Тумбарлинского </w:t>
      </w:r>
    </w:p>
    <w:p w:rsidR="007E3967" w:rsidRPr="004E4D21" w:rsidRDefault="007E3967" w:rsidP="007E39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E3967">
        <w:rPr>
          <w:rFonts w:eastAsia="Calibri"/>
          <w:color w:val="000000"/>
          <w:sz w:val="28"/>
          <w:szCs w:val="28"/>
          <w:lang w:eastAsia="en-US"/>
        </w:rPr>
        <w:t>сельского поселения                                                                   С.А. Козлова</w:t>
      </w:r>
    </w:p>
    <w:p w:rsidR="0023715C" w:rsidRPr="004E4D21" w:rsidRDefault="0023715C" w:rsidP="004E4D21">
      <w:pPr>
        <w:pStyle w:val="a3"/>
        <w:spacing w:after="0" w:afterAutospacing="0" w:line="360" w:lineRule="auto"/>
        <w:ind w:firstLine="709"/>
        <w:jc w:val="both"/>
        <w:rPr>
          <w:color w:val="000000" w:themeColor="text1"/>
        </w:rPr>
      </w:pPr>
    </w:p>
    <w:sectPr w:rsidR="0023715C" w:rsidRPr="004E4D21" w:rsidSect="00C359A4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74F" w:rsidRDefault="00DB574F" w:rsidP="004E4D21">
      <w:pPr>
        <w:spacing w:after="0" w:line="240" w:lineRule="auto"/>
      </w:pPr>
      <w:r>
        <w:separator/>
      </w:r>
    </w:p>
  </w:endnote>
  <w:endnote w:type="continuationSeparator" w:id="0">
    <w:p w:rsidR="00DB574F" w:rsidRDefault="00DB574F" w:rsidP="004E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74F" w:rsidRDefault="00DB574F" w:rsidP="004E4D21">
      <w:pPr>
        <w:spacing w:after="0" w:line="240" w:lineRule="auto"/>
      </w:pPr>
      <w:r>
        <w:separator/>
      </w:r>
    </w:p>
  </w:footnote>
  <w:footnote w:type="continuationSeparator" w:id="0">
    <w:p w:rsidR="00DB574F" w:rsidRDefault="00DB574F" w:rsidP="004E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D21" w:rsidRPr="004E4D21" w:rsidRDefault="004E4D21">
    <w:pPr>
      <w:pStyle w:val="a6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4E"/>
    <w:rsid w:val="00191550"/>
    <w:rsid w:val="0023715C"/>
    <w:rsid w:val="004E4D21"/>
    <w:rsid w:val="0072611A"/>
    <w:rsid w:val="007E3967"/>
    <w:rsid w:val="0091304E"/>
    <w:rsid w:val="00930792"/>
    <w:rsid w:val="00A62BBB"/>
    <w:rsid w:val="00B856EF"/>
    <w:rsid w:val="00C359A4"/>
    <w:rsid w:val="00C61B19"/>
    <w:rsid w:val="00DB574F"/>
    <w:rsid w:val="00F5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CBF85-8599-4D79-ACCA-A4703296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4D2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E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4D21"/>
  </w:style>
  <w:style w:type="paragraph" w:styleId="a8">
    <w:name w:val="footer"/>
    <w:basedOn w:val="a"/>
    <w:link w:val="a9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2026-03-24T05:10:00Z</dcterms:created>
  <dcterms:modified xsi:type="dcterms:W3CDTF">2026-03-24T05:10:00Z</dcterms:modified>
</cp:coreProperties>
</file>