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B56A8" w:rsidRPr="000F71F3" w:rsidTr="00C841AC">
        <w:trPr>
          <w:trHeight w:val="1221"/>
        </w:trPr>
        <w:tc>
          <w:tcPr>
            <w:tcW w:w="4400" w:type="dxa"/>
          </w:tcPr>
          <w:p w:rsidR="002B56A8" w:rsidRPr="000F71F3" w:rsidRDefault="00C14B31" w:rsidP="00C841AC">
            <w:pPr>
              <w:tabs>
                <w:tab w:val="left" w:pos="687"/>
              </w:tabs>
              <w:spacing w:before="23" w:after="23" w:line="240" w:lineRule="auto"/>
              <w:contextualSpacing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 </w:t>
            </w:r>
            <w:r w:rsidR="002B56A8" w:rsidRPr="000F71F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2B56A8" w:rsidRPr="000F71F3" w:rsidRDefault="002B56A8" w:rsidP="00C841AC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B56A8" w:rsidRPr="000F71F3" w:rsidRDefault="002B56A8" w:rsidP="00C841A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3EB602" wp14:editId="7FD90F4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56A8" w:rsidRPr="000F71F3" w:rsidRDefault="002B56A8" w:rsidP="00C841A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56A8" w:rsidRPr="000F71F3" w:rsidRDefault="002B56A8" w:rsidP="00C84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56A8" w:rsidRPr="000F71F3" w:rsidRDefault="002B56A8" w:rsidP="00C841A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2B56A8" w:rsidRPr="000F71F3" w:rsidRDefault="002B56A8" w:rsidP="00C841AC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B56A8" w:rsidRPr="000F71F3" w:rsidRDefault="002B56A8" w:rsidP="00C841AC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2B56A8" w:rsidRPr="000F71F3" w:rsidRDefault="002B56A8" w:rsidP="00C841AC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2B56A8" w:rsidRPr="000F71F3" w:rsidTr="00C841AC">
        <w:trPr>
          <w:trHeight w:hRule="exact" w:val="387"/>
        </w:trPr>
        <w:tc>
          <w:tcPr>
            <w:tcW w:w="9800" w:type="dxa"/>
            <w:gridSpan w:val="4"/>
          </w:tcPr>
          <w:p w:rsidR="002B56A8" w:rsidRPr="000F71F3" w:rsidRDefault="002B56A8" w:rsidP="00C841A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56A8" w:rsidRPr="000F71F3" w:rsidRDefault="002B56A8" w:rsidP="00C84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56A8" w:rsidRPr="000F71F3" w:rsidTr="00C841AC">
        <w:trPr>
          <w:trHeight w:val="413"/>
        </w:trPr>
        <w:tc>
          <w:tcPr>
            <w:tcW w:w="4850" w:type="dxa"/>
            <w:gridSpan w:val="2"/>
            <w:vAlign w:val="bottom"/>
          </w:tcPr>
          <w:p w:rsidR="002B56A8" w:rsidRPr="000F71F3" w:rsidRDefault="002B56A8" w:rsidP="00C84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B56A8" w:rsidRPr="000F71F3" w:rsidRDefault="002B56A8" w:rsidP="00C84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2B56A8" w:rsidRPr="000F71F3" w:rsidTr="00C841AC">
        <w:trPr>
          <w:trHeight w:val="413"/>
        </w:trPr>
        <w:tc>
          <w:tcPr>
            <w:tcW w:w="9800" w:type="dxa"/>
            <w:gridSpan w:val="4"/>
            <w:vAlign w:val="bottom"/>
          </w:tcPr>
          <w:p w:rsidR="002B56A8" w:rsidRPr="000F71F3" w:rsidRDefault="002B56A8" w:rsidP="00C841A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56A8" w:rsidRPr="000F71F3" w:rsidRDefault="002B56A8" w:rsidP="00C841A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2B56A8" w:rsidRPr="000F71F3" w:rsidRDefault="002B56A8" w:rsidP="000F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B56A8" w:rsidRPr="000F71F3" w:rsidRDefault="002B56A8" w:rsidP="002B56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56A8" w:rsidRPr="000F71F3" w:rsidRDefault="002B56A8" w:rsidP="002B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0F71F3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</w:t>
      </w:r>
    </w:p>
    <w:p w:rsidR="00716ADE" w:rsidRPr="000F71F3" w:rsidRDefault="002B56A8" w:rsidP="002B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«Воспитание </w:t>
      </w:r>
      <w:proofErr w:type="spell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толерант</w:t>
      </w:r>
      <w:proofErr w:type="spellEnd"/>
      <w:r w:rsidR="00716ADE" w:rsidRPr="000F71F3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716ADE" w:rsidRPr="000F71F3" w:rsidRDefault="002B56A8" w:rsidP="002B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ности</w:t>
      </w:r>
      <w:proofErr w:type="spellEnd"/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молодежи Бавлинского </w:t>
      </w:r>
      <w:proofErr w:type="spell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муни</w:t>
      </w:r>
      <w:proofErr w:type="spellEnd"/>
      <w:r w:rsidR="00716ADE" w:rsidRPr="000F71F3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716ADE" w:rsidRPr="000F71F3" w:rsidRDefault="002B56A8" w:rsidP="002B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ципального</w:t>
      </w:r>
      <w:proofErr w:type="spellEnd"/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</w:t>
      </w:r>
    </w:p>
    <w:p w:rsidR="002B56A8" w:rsidRPr="000F71F3" w:rsidRDefault="002B56A8" w:rsidP="002B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>Татарстан</w:t>
      </w:r>
      <w:r w:rsidR="00C14B31" w:rsidRPr="000F71F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36D4" w:rsidRPr="000F71F3">
        <w:rPr>
          <w:rFonts w:ascii="Arial" w:eastAsia="Times New Roman" w:hAnsi="Arial" w:cs="Arial"/>
          <w:sz w:val="24"/>
          <w:szCs w:val="24"/>
          <w:lang w:eastAsia="ru-RU"/>
        </w:rPr>
        <w:t>на 2026-2030</w:t>
      </w:r>
      <w:r w:rsidR="00C14B31"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bookmarkEnd w:id="0"/>
    </w:p>
    <w:p w:rsidR="002B56A8" w:rsidRPr="000F71F3" w:rsidRDefault="002B56A8" w:rsidP="002B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56A8" w:rsidRPr="000F71F3" w:rsidRDefault="00EE37B8" w:rsidP="002B56A8">
      <w:pPr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30.12.2020 №</w:t>
      </w:r>
      <w:r w:rsidR="00716ADE" w:rsidRPr="000F71F3">
        <w:rPr>
          <w:rFonts w:ascii="Arial" w:eastAsia="Times New Roman" w:hAnsi="Arial" w:cs="Arial"/>
          <w:sz w:val="24"/>
          <w:szCs w:val="24"/>
          <w:lang w:eastAsia="ru-RU"/>
        </w:rPr>
        <w:t>489-ФЗ «О молод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>ежной политике в Российской Федерации</w:t>
      </w:r>
      <w:r w:rsidR="00716ADE" w:rsidRPr="000F71F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1037C" w:rsidRPr="000F71F3">
        <w:rPr>
          <w:rFonts w:ascii="Arial" w:eastAsia="Times New Roman" w:hAnsi="Arial" w:cs="Arial"/>
          <w:sz w:val="24"/>
          <w:szCs w:val="24"/>
          <w:lang w:eastAsia="ru-RU"/>
        </w:rPr>
        <w:t>, Распоряжение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м Правительства Российской Федерации от 17.08.2024 №2233-р </w:t>
      </w:r>
      <w:r w:rsidR="0011037C"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Стратегии реа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>лизации молод</w:t>
      </w:r>
      <w:r w:rsidR="00453DDF" w:rsidRPr="000F71F3">
        <w:rPr>
          <w:rFonts w:ascii="Arial" w:eastAsia="Times New Roman" w:hAnsi="Arial" w:cs="Arial"/>
          <w:sz w:val="24"/>
          <w:szCs w:val="24"/>
          <w:lang w:eastAsia="ru-RU"/>
        </w:rPr>
        <w:t>ежной политики в Российской Феде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>рации</w:t>
      </w:r>
      <w:r w:rsidR="0011037C"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до 2030 года», </w:t>
      </w:r>
      <w:r w:rsidR="00716ADE" w:rsidRPr="000F71F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B56A8"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целях формирования и внедрения в практику межличностного общения молодежи норм толерантного поведения, признанных обеспечить устойчивость поведения в обществе как отдельных личностей, так и отдельных групп молодежи в р</w:t>
      </w:r>
      <w:r w:rsidR="00C14B31" w:rsidRPr="000F71F3">
        <w:rPr>
          <w:rFonts w:ascii="Arial" w:eastAsia="Times New Roman" w:hAnsi="Arial" w:cs="Arial"/>
          <w:sz w:val="24"/>
          <w:szCs w:val="24"/>
          <w:lang w:eastAsia="ru-RU"/>
        </w:rPr>
        <w:t>азличных социальных ситуациях, И</w:t>
      </w:r>
      <w:r w:rsidR="002B56A8" w:rsidRPr="000F71F3">
        <w:rPr>
          <w:rFonts w:ascii="Arial" w:eastAsia="Times New Roman" w:hAnsi="Arial" w:cs="Arial"/>
          <w:sz w:val="24"/>
          <w:szCs w:val="24"/>
          <w:lang w:eastAsia="ru-RU"/>
        </w:rPr>
        <w:t>сполнительный комитет Бавлинского муниципального района Республики Татарстан</w:t>
      </w:r>
    </w:p>
    <w:p w:rsidR="002B56A8" w:rsidRPr="000F71F3" w:rsidRDefault="002B56A8" w:rsidP="002B56A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П О С Т А Н О В Л Я Е </w:t>
      </w:r>
      <w:proofErr w:type="gram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Т :</w:t>
      </w:r>
      <w:proofErr w:type="gramEnd"/>
    </w:p>
    <w:p w:rsidR="002B56A8" w:rsidRPr="000F71F3" w:rsidRDefault="002B56A8" w:rsidP="002B56A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</w:rPr>
        <w:t>1. Утвердить прилагаемую муниципальную программу «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>Воспитание толерантности молодежи Бавлинского муниципального района Республи</w:t>
      </w:r>
      <w:r w:rsidR="00A636D4" w:rsidRPr="000F71F3">
        <w:rPr>
          <w:rFonts w:ascii="Arial" w:eastAsia="Times New Roman" w:hAnsi="Arial" w:cs="Arial"/>
          <w:sz w:val="24"/>
          <w:szCs w:val="24"/>
          <w:lang w:eastAsia="ru-RU"/>
        </w:rPr>
        <w:t>ки Татарстан</w:t>
      </w:r>
      <w:r w:rsidR="00C14B31" w:rsidRPr="000F71F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636D4"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на 2026-2030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4B31" w:rsidRPr="000F71F3">
        <w:rPr>
          <w:rFonts w:ascii="Arial" w:eastAsia="Times New Roman" w:hAnsi="Arial" w:cs="Arial"/>
          <w:sz w:val="24"/>
          <w:szCs w:val="24"/>
          <w:lang w:eastAsia="ru-RU"/>
        </w:rPr>
        <w:t>годы</w:t>
      </w:r>
      <w:r w:rsidRPr="000F71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B56A8" w:rsidRPr="000F71F3" w:rsidRDefault="002B56A8" w:rsidP="002B56A8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F71F3">
        <w:rPr>
          <w:rFonts w:ascii="Arial" w:eastAsia="Times New Roman" w:hAnsi="Arial" w:cs="Arial"/>
          <w:sz w:val="24"/>
          <w:szCs w:val="24"/>
        </w:rPr>
        <w:t>2.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2B56A8" w:rsidRPr="000F71F3" w:rsidRDefault="002B56A8" w:rsidP="002B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                                                                                </w:t>
      </w:r>
      <w:proofErr w:type="spell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Д.Л</w:t>
      </w:r>
      <w:proofErr w:type="spellEnd"/>
      <w:r w:rsidRPr="000F71F3">
        <w:rPr>
          <w:rFonts w:ascii="Arial" w:eastAsia="Times New Roman" w:hAnsi="Arial" w:cs="Arial"/>
          <w:sz w:val="24"/>
          <w:szCs w:val="24"/>
          <w:lang w:eastAsia="ru-RU"/>
        </w:rPr>
        <w:t>. Бакиров</w:t>
      </w:r>
    </w:p>
    <w:p w:rsidR="008851CE" w:rsidRPr="000F71F3" w:rsidRDefault="008851CE">
      <w:pPr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F71F3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84C43" wp14:editId="2C027DEF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A9EA"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0F71F3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0F71F3" w:rsidRPr="000F71F3" w:rsidRDefault="000F71F3" w:rsidP="000F71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F71F3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0F71F3" w:rsidRPr="000F71F3" w:rsidRDefault="000F71F3" w:rsidP="000F71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F71F3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0F71F3" w:rsidRPr="000F71F3" w:rsidRDefault="000F71F3" w:rsidP="000F71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F71F3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0F71F3" w:rsidRPr="000F71F3" w:rsidRDefault="000F71F3" w:rsidP="000F71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0F71F3">
        <w:rPr>
          <w:rFonts w:ascii="Arial" w:eastAsia="Calibri" w:hAnsi="Arial" w:cs="Arial"/>
          <w:sz w:val="24"/>
          <w:szCs w:val="24"/>
          <w:lang w:eastAsia="ru-RU"/>
        </w:rPr>
        <w:t>т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30.01.</w:t>
      </w:r>
      <w:r w:rsidRPr="000F71F3">
        <w:rPr>
          <w:rFonts w:ascii="Arial" w:eastAsia="Calibri" w:hAnsi="Arial" w:cs="Arial"/>
          <w:sz w:val="24"/>
          <w:szCs w:val="24"/>
          <w:lang w:eastAsia="ru-RU"/>
        </w:rPr>
        <w:t>2026г. №</w:t>
      </w:r>
      <w:r>
        <w:rPr>
          <w:rFonts w:ascii="Arial" w:eastAsia="Calibri" w:hAnsi="Arial" w:cs="Arial"/>
          <w:sz w:val="24"/>
          <w:szCs w:val="24"/>
          <w:lang w:eastAsia="ru-RU"/>
        </w:rPr>
        <w:t>17</w:t>
      </w:r>
    </w:p>
    <w:p w:rsidR="000F71F3" w:rsidRPr="000F71F3" w:rsidRDefault="000F71F3" w:rsidP="000F71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0F71F3" w:rsidRPr="000F71F3" w:rsidRDefault="000F71F3" w:rsidP="000F71F3">
      <w:pPr>
        <w:spacing w:after="0" w:line="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1F3" w:rsidRPr="000F71F3" w:rsidRDefault="000F71F3" w:rsidP="000F71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МУНИЦИПАЛЬНАЯ ПРОГРАММА</w:t>
      </w:r>
    </w:p>
    <w:p w:rsidR="000F71F3" w:rsidRPr="000F71F3" w:rsidRDefault="000F71F3" w:rsidP="000F71F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«Воспитание толерантности молодежи Бавлинского муниципального</w:t>
      </w:r>
    </w:p>
    <w:p w:rsidR="000F71F3" w:rsidRPr="000F71F3" w:rsidRDefault="000F71F3" w:rsidP="000F71F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Республики Татарстан» на 2026-2030 годы</w:t>
      </w:r>
    </w:p>
    <w:p w:rsidR="000F71F3" w:rsidRPr="000F71F3" w:rsidRDefault="000F71F3" w:rsidP="000F71F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F71F3" w:rsidRPr="000F71F3" w:rsidRDefault="000F71F3" w:rsidP="000F71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F71F3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>I</w:t>
      </w:r>
      <w:r w:rsidRPr="000F71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ПАСПОРТ ПРОГРАММЫ</w:t>
      </w:r>
    </w:p>
    <w:p w:rsidR="000F71F3" w:rsidRPr="000F71F3" w:rsidRDefault="000F71F3" w:rsidP="000F71F3">
      <w:pPr>
        <w:shd w:val="clear" w:color="auto" w:fill="FFFFFF"/>
        <w:spacing w:after="0" w:line="12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001"/>
        <w:gridCol w:w="2401"/>
        <w:gridCol w:w="2543"/>
      </w:tblGrid>
      <w:tr w:rsidR="000F71F3" w:rsidRPr="000F71F3" w:rsidTr="00D51028">
        <w:trPr>
          <w:trHeight w:val="1294"/>
        </w:trPr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«Воспитание </w:t>
            </w:r>
            <w:proofErr w:type="spellStart"/>
            <w:r w:rsidRPr="000F71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толерант-ности</w:t>
            </w:r>
            <w:proofErr w:type="spellEnd"/>
            <w:r w:rsidRPr="000F71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молодежи Бавлинского муниципального района Республики Татарстан» на 2026-2030 годы (далее - Программа)</w:t>
            </w:r>
          </w:p>
        </w:tc>
      </w:tr>
      <w:tr w:rsidR="000F71F3" w:rsidRPr="000F71F3" w:rsidTr="00D51028"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 Бавлинского муниципаль- ного района Республики Татарстан</w:t>
            </w:r>
          </w:p>
        </w:tc>
      </w:tr>
      <w:tr w:rsidR="000F71F3" w:rsidRPr="000F71F3" w:rsidTr="00D51028"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</w:t>
            </w:r>
          </w:p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</w:t>
            </w:r>
            <w:proofErr w:type="spellEnd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«Отдел по делам молодежи Бавлинского муниципального района Республики Татарстан»</w:t>
            </w:r>
          </w:p>
        </w:tc>
      </w:tr>
      <w:tr w:rsidR="000F71F3" w:rsidRPr="000F71F3" w:rsidTr="00D51028">
        <w:tc>
          <w:tcPr>
            <w:tcW w:w="2802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Разработчики Программы 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1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МКУ</w:t>
            </w:r>
            <w:proofErr w:type="spellEnd"/>
            <w:r w:rsidRPr="000F71F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«Отдел по делам молодежи Бавлинского муниципального района Республики Татарстан»</w:t>
            </w:r>
          </w:p>
        </w:tc>
      </w:tr>
      <w:tr w:rsidR="000F71F3" w:rsidRPr="000F71F3" w:rsidTr="00D51028">
        <w:trPr>
          <w:trHeight w:val="447"/>
        </w:trPr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0F71F3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Формирование и внедрение в практику межличностного общения молодежи норм толерантного поведения, призванных обеспечить устойчивость поведения в обществе как отдельных личностей, так и отдельных групп молодежи в различных социальных ситуациях</w:t>
            </w:r>
          </w:p>
        </w:tc>
      </w:tr>
      <w:tr w:rsidR="000F71F3" w:rsidRPr="000F71F3" w:rsidTr="00D51028"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развитие способности к самопознанию; </w:t>
            </w:r>
          </w:p>
          <w:p w:rsidR="000F71F3" w:rsidRPr="000F71F3" w:rsidRDefault="000F71F3" w:rsidP="00D5102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развитие социальной восприимчивости (способности к сопереживанию);</w:t>
            </w:r>
          </w:p>
          <w:p w:rsidR="000F71F3" w:rsidRPr="000F71F3" w:rsidRDefault="000F71F3" w:rsidP="00D5102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развитие способности к самоанализу, навыков ведения позитивного внутреннего диалога о самом себе;</w:t>
            </w:r>
          </w:p>
          <w:p w:rsidR="000F71F3" w:rsidRPr="000F71F3" w:rsidRDefault="000F71F3" w:rsidP="00D5102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формирование позитивного отношения к своему народу;</w:t>
            </w:r>
          </w:p>
          <w:p w:rsidR="000F71F3" w:rsidRPr="000F71F3" w:rsidRDefault="000F71F3" w:rsidP="00D5102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развитие чувства собственного достоинства и умения уважать достоинства других людей независимо от национальной, этнической, религиозной и социальной принадлежности и индивидуальных особенностей;</w:t>
            </w:r>
          </w:p>
          <w:p w:rsidR="000F71F3" w:rsidRPr="000F71F3" w:rsidRDefault="000F71F3" w:rsidP="00D5102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обеспечение усвоения молодежью теоретических знаний о толерантности, толерантной личности, границы толерантности</w:t>
            </w:r>
          </w:p>
        </w:tc>
      </w:tr>
      <w:tr w:rsidR="000F71F3" w:rsidRPr="000F71F3" w:rsidTr="00D51028"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</w:t>
            </w:r>
          </w:p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</w:tr>
      <w:tr w:rsidR="000F71F3" w:rsidRPr="000F71F3" w:rsidTr="00D51028">
        <w:tc>
          <w:tcPr>
            <w:tcW w:w="2802" w:type="dxa"/>
            <w:vMerge w:val="restart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финансирования Программы с </w:t>
            </w:r>
          </w:p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разбивкой по годам </w:t>
            </w:r>
          </w:p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источникам</w:t>
            </w:r>
          </w:p>
        </w:tc>
        <w:tc>
          <w:tcPr>
            <w:tcW w:w="2001" w:type="dxa"/>
            <w:vMerge w:val="restart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4944" w:type="dxa"/>
            <w:gridSpan w:val="2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предполагаемых средств,</w:t>
            </w:r>
          </w:p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F71F3" w:rsidRPr="000F71F3" w:rsidTr="00D51028"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0F71F3" w:rsidRPr="000F71F3" w:rsidTr="00D51028">
        <w:trPr>
          <w:trHeight w:val="229"/>
        </w:trPr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305"/>
        </w:trPr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225"/>
        </w:trPr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215"/>
        </w:trPr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304"/>
        </w:trPr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1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43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c>
          <w:tcPr>
            <w:tcW w:w="2802" w:type="dxa"/>
            <w:vMerge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50,0 тыс. рублей.</w:t>
            </w:r>
          </w:p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период.</w:t>
            </w:r>
          </w:p>
        </w:tc>
      </w:tr>
      <w:tr w:rsidR="000F71F3" w:rsidRPr="000F71F3" w:rsidTr="00D51028">
        <w:tc>
          <w:tcPr>
            <w:tcW w:w="2802" w:type="dxa"/>
          </w:tcPr>
          <w:p w:rsidR="000F71F3" w:rsidRPr="000F71F3" w:rsidRDefault="000F71F3" w:rsidP="00D510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конечные результаты реализации целей и 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945" w:type="dxa"/>
            <w:gridSpan w:val="3"/>
          </w:tcPr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создание благоприятных условий для повышения значимости духовных ценностей;</w:t>
            </w:r>
          </w:p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создание и развитие образовательной и </w:t>
            </w:r>
            <w:proofErr w:type="gramStart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воспитатель-ной</w:t>
            </w:r>
            <w:proofErr w:type="gramEnd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среды, способствующей формированию </w:t>
            </w:r>
            <w:proofErr w:type="spellStart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толерант-ного</w:t>
            </w:r>
            <w:proofErr w:type="spellEnd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сознания подростков и молодежи;</w:t>
            </w:r>
          </w:p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восстановление национальных традиций российской культуры;</w:t>
            </w:r>
          </w:p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у подростков и молодежи черт толерантной личности, способной понимать и применять важнейшие принципы толерантности в повседневной жизни;</w:t>
            </w:r>
          </w:p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умение предупредить конфликты или разрешить их незначительным путем; </w:t>
            </w:r>
          </w:p>
          <w:p w:rsidR="000F71F3" w:rsidRPr="000F71F3" w:rsidRDefault="000F71F3" w:rsidP="00D510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становление воспитанного, социально активного, толерантного коллектива, в котором каждый отдельно взятый </w:t>
            </w:r>
            <w:proofErr w:type="spellStart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индивидум</w:t>
            </w:r>
            <w:proofErr w:type="spellEnd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представляет собой гармонично и всесторонне развитую личность со сформированным понятием толерантного отношения к обществу. </w:t>
            </w:r>
          </w:p>
        </w:tc>
      </w:tr>
    </w:tbl>
    <w:p w:rsidR="000F71F3" w:rsidRPr="000F71F3" w:rsidRDefault="000F71F3" w:rsidP="000F71F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000000"/>
        </w:rPr>
      </w:pPr>
    </w:p>
    <w:p w:rsidR="000F71F3" w:rsidRPr="000F71F3" w:rsidRDefault="000F71F3" w:rsidP="000F71F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000000"/>
        </w:rPr>
      </w:pPr>
      <w:r w:rsidRPr="000F71F3">
        <w:rPr>
          <w:rStyle w:val="c9"/>
          <w:rFonts w:ascii="Arial" w:hAnsi="Arial" w:cs="Arial"/>
          <w:color w:val="000000"/>
          <w:lang w:val="en-US"/>
        </w:rPr>
        <w:t>II</w:t>
      </w:r>
      <w:r w:rsidRPr="000F71F3">
        <w:rPr>
          <w:rStyle w:val="c9"/>
          <w:rFonts w:ascii="Arial" w:hAnsi="Arial" w:cs="Arial"/>
          <w:color w:val="000000"/>
        </w:rPr>
        <w:t>. Общие положения</w:t>
      </w:r>
    </w:p>
    <w:p w:rsidR="000F71F3" w:rsidRPr="000F71F3" w:rsidRDefault="000F71F3" w:rsidP="000F71F3">
      <w:pPr>
        <w:pStyle w:val="c17"/>
        <w:shd w:val="clear" w:color="auto" w:fill="FFFFFF"/>
        <w:spacing w:before="0" w:beforeAutospacing="0" w:after="0" w:afterAutospacing="0" w:line="120" w:lineRule="auto"/>
        <w:jc w:val="center"/>
        <w:rPr>
          <w:rStyle w:val="c9"/>
          <w:rFonts w:ascii="Arial" w:hAnsi="Arial" w:cs="Arial"/>
          <w:color w:val="000000"/>
        </w:rPr>
      </w:pPr>
    </w:p>
    <w:p w:rsidR="000F71F3" w:rsidRPr="000F71F3" w:rsidRDefault="000F71F3" w:rsidP="000F71F3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0F71F3">
        <w:rPr>
          <w:rFonts w:ascii="Arial" w:hAnsi="Arial" w:cs="Arial"/>
          <w:bCs/>
          <w:color w:val="000000"/>
        </w:rPr>
        <w:t>Муниципальная программа «Воспитание толерантности молодежи Бавлинского муниципального района Республики Татарстан» на 2026-2030 годы</w:t>
      </w:r>
      <w:r w:rsidRPr="000F71F3">
        <w:rPr>
          <w:rStyle w:val="c9"/>
          <w:rFonts w:ascii="Arial" w:hAnsi="Arial" w:cs="Arial"/>
          <w:color w:val="000000"/>
        </w:rPr>
        <w:t xml:space="preserve"> (далее - Программа) направлена на ф</w:t>
      </w:r>
      <w:r w:rsidRPr="000F71F3">
        <w:rPr>
          <w:rFonts w:ascii="Arial" w:eastAsia="Calibri" w:hAnsi="Arial" w:cs="Arial"/>
          <w:bCs/>
        </w:rPr>
        <w:t>ормирование и внедрение в практику межличностного общения молодежи норм толерантного поведения, призванных обеспечить устойчивость поведения в обществе как отдельных личностей, так и отдельных групп молодежи в различных социальных ситуациях.</w:t>
      </w:r>
      <w:r w:rsidRPr="000F71F3">
        <w:rPr>
          <w:rStyle w:val="c9"/>
          <w:rFonts w:ascii="Arial" w:hAnsi="Arial" w:cs="Arial"/>
          <w:color w:val="000000"/>
        </w:rPr>
        <w:t xml:space="preserve"> 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В современном обществе, в связи с экономическим, образовательным и духовным расслоением, существует многообразие представлений о человеке и его предназначении в жизни. Различные партии, организации, религиозные конфессии, национальные объединения формулируют свои, нередко противоположные друг другу,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граждан. В Бавлинском муниципальном районе создаются условия для реализации Программы посредством обеспечения духовно-нравственного развития молодежи на основе их: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- приобщения к базовым общечеловеческим ценностям, ценностям семьи, своей этнической, конфессиональной, социальной группы; 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- привитие к общечеловеческим ценностям в контексте формирования у них идентичности гражданина России; 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- воспитания ребёнка в духе любви к Родине и уважения к культурно-историческому наследию своего народа и своей страны; 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- формирования основ социально ответственного поведения в обществе и в семье. 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Знакомство с культурой, религией, искусством разных стран и народов поможет молодежи в становлении собственного мировоззрения, даст импульс к осмыслению своего собственного «Я». Сложные социально-политические условия современной российской </w:t>
      </w:r>
      <w:r w:rsidRPr="000F71F3">
        <w:rPr>
          <w:rFonts w:ascii="Arial" w:hAnsi="Arial" w:cs="Arial"/>
          <w:sz w:val="24"/>
          <w:szCs w:val="24"/>
        </w:rPr>
        <w:lastRenderedPageBreak/>
        <w:t>действительности, в том числе образовательной среды с ее внутренним и внешним пространством, актуализировали проблему воспитания толерантности, настоятельно требующую практического решения.</w:t>
      </w:r>
    </w:p>
    <w:p w:rsidR="000F71F3" w:rsidRPr="000F71F3" w:rsidRDefault="000F71F3" w:rsidP="000F71F3">
      <w:pPr>
        <w:widowControl w:val="0"/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  <w:lang w:val="en-US"/>
        </w:rPr>
        <w:t>III</w:t>
      </w:r>
      <w:r w:rsidRPr="000F71F3">
        <w:rPr>
          <w:rFonts w:ascii="Arial" w:hAnsi="Arial" w:cs="Arial"/>
          <w:sz w:val="24"/>
          <w:szCs w:val="24"/>
        </w:rPr>
        <w:t>. Основные цели, задачи и сроки реализации Программы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Целью Программы является: формирование и внедрение в практику межличностного общения молодежи норм толерантного поведения, призванных обеспечить устойчивость поведения в обществе как отдельных личностей, так и отдельных групп молодежи в различных социальных ситуациях</w:t>
      </w:r>
      <w:r w:rsidRPr="000F71F3">
        <w:rPr>
          <w:rFonts w:ascii="Arial" w:hAnsi="Arial" w:cs="Arial"/>
          <w:bCs/>
          <w:sz w:val="24"/>
          <w:szCs w:val="24"/>
        </w:rPr>
        <w:t>.</w:t>
      </w:r>
      <w:r w:rsidRPr="000F71F3">
        <w:rPr>
          <w:rFonts w:ascii="Arial" w:hAnsi="Arial" w:cs="Arial"/>
          <w:sz w:val="24"/>
          <w:szCs w:val="24"/>
        </w:rPr>
        <w:t xml:space="preserve"> 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Для достижения указанных целей предусматривается решение следующих задач: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создание благоприятных условий для повышения значимости духовных ценностей;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создание и развитие образовательной и воспитательной среды, способствующей формированию толерантного сознания подростков и молодежи;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развитие у подростков и молодежи черт толерантной личности, способной понимать и применять важнейшие принципы толерантности в повседневной жизни;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- умение предупредить конфликты или разрешить их незначительным путем; 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становление воспитанного, социально активного, толерантного коллектива, в котором каждый отдельно взятый индивидуум представляет собой гармонично и всесторонне развитую личность со сформированным понятием толерантного отношения к обществу;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воспитание личности в духе культуры, мира и ненасилия, толерантности, взаимопонимания и сотрудничества, в духе уважения демократии, прав и свобод человека;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обучение навыкам конструктивного разрешения конфликтов, преодоления противоречий и достижения компромисса;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укоренение среди подростков и молодежи толерантности, формирование отношения к ней как к важнейшей ценности общества;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укрепление в Бавлинском муниципальном районе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развитие у подростков и молодежи черт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развитие способностей понимать важнейшие принципы толерантности и применять их в повседневной жизни;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lastRenderedPageBreak/>
        <w:t>- развитие способностей предупреждать конфликты и разрешать их ненасильственными средствами.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Срок реализации Программы рассчитан на период 2026-2030 годов (5 этапов):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1 этап - 2026 год;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2 этап - 2027 год;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3 этап - 2028 год;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4 этап - 2029 год;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5 этап - 2030 год.</w:t>
      </w:r>
    </w:p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pStyle w:val="1"/>
        <w:spacing w:before="0" w:after="0" w:line="360" w:lineRule="auto"/>
        <w:ind w:firstLine="0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0F71F3">
        <w:rPr>
          <w:rFonts w:ascii="Arial" w:hAnsi="Arial" w:cs="Arial"/>
          <w:b w:val="0"/>
          <w:color w:val="000000"/>
          <w:sz w:val="24"/>
          <w:szCs w:val="24"/>
          <w:lang w:val="en-US"/>
        </w:rPr>
        <w:t>IV</w:t>
      </w:r>
      <w:r w:rsidRPr="000F71F3">
        <w:rPr>
          <w:rFonts w:ascii="Arial" w:hAnsi="Arial" w:cs="Arial"/>
          <w:b w:val="0"/>
          <w:color w:val="000000"/>
          <w:sz w:val="24"/>
          <w:szCs w:val="24"/>
        </w:rPr>
        <w:t>. Ресурсное обеспечение Программы</w:t>
      </w:r>
    </w:p>
    <w:p w:rsidR="000F71F3" w:rsidRPr="000F71F3" w:rsidRDefault="000F71F3" w:rsidP="000F71F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Финансирование мероприятий, связанных с реализацией настоящей Программы, осуществляется за счёт ассигнований, предусмотренных на соответствующие цели в бюджете Бавлинского муниципального района на соответствующий финансовый год. 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66"/>
        <w:gridCol w:w="1410"/>
      </w:tblGrid>
      <w:tr w:rsidR="000F71F3" w:rsidRPr="000F71F3" w:rsidTr="00D51028">
        <w:tc>
          <w:tcPr>
            <w:tcW w:w="2410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2026г.</w:t>
            </w:r>
          </w:p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2027г.</w:t>
            </w:r>
          </w:p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2028г.</w:t>
            </w:r>
          </w:p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566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2029г.</w:t>
            </w:r>
          </w:p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0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2030г.</w:t>
            </w:r>
          </w:p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F71F3" w:rsidRPr="000F71F3" w:rsidTr="00D51028">
        <w:tc>
          <w:tcPr>
            <w:tcW w:w="2410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0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F71F3" w:rsidRPr="000F71F3" w:rsidTr="00D51028">
        <w:tc>
          <w:tcPr>
            <w:tcW w:w="2410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0" w:type="dxa"/>
          </w:tcPr>
          <w:p w:rsidR="000F71F3" w:rsidRPr="000F71F3" w:rsidRDefault="000F71F3" w:rsidP="00D510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0F71F3" w:rsidRPr="000F71F3" w:rsidRDefault="000F71F3" w:rsidP="000F71F3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  <w:lang w:val="en-US"/>
        </w:rPr>
        <w:t>V</w:t>
      </w:r>
      <w:r w:rsidRPr="000F71F3">
        <w:rPr>
          <w:rFonts w:ascii="Arial" w:hAnsi="Arial" w:cs="Arial"/>
          <w:sz w:val="24"/>
          <w:szCs w:val="24"/>
        </w:rPr>
        <w:t>. Механизм реализации Программы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Ответственным за реализацию Программы является </w:t>
      </w:r>
      <w:proofErr w:type="spellStart"/>
      <w:r w:rsidRPr="000F71F3">
        <w:rPr>
          <w:rFonts w:ascii="Arial" w:hAnsi="Arial" w:cs="Arial"/>
          <w:sz w:val="24"/>
          <w:szCs w:val="24"/>
        </w:rPr>
        <w:t>МКУ</w:t>
      </w:r>
      <w:proofErr w:type="spellEnd"/>
      <w:r w:rsidRPr="000F71F3">
        <w:rPr>
          <w:rFonts w:ascii="Arial" w:hAnsi="Arial" w:cs="Arial"/>
          <w:sz w:val="24"/>
          <w:szCs w:val="24"/>
        </w:rPr>
        <w:t xml:space="preserve"> «Отдел по делам молодежи Бавлинского муниципального района Республики Татарстан» (далее – Отдел по делам молодежи), которое осуществляет мониторинг целевых индикаторов. В реализации Программы принимают участие все структуры и подведомственные учреждения Отдела по делам молодежи и общественные молодежные организации по закрепленным направлениям деятельности. В ходе реализации мероприятий Программы муниципальный заказчик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</w:t>
      </w:r>
    </w:p>
    <w:p w:rsidR="000F71F3" w:rsidRPr="000F71F3" w:rsidRDefault="000F71F3" w:rsidP="000F7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F71F3">
        <w:rPr>
          <w:rFonts w:ascii="Arial" w:eastAsia="Times New Roman" w:hAnsi="Arial" w:cs="Arial"/>
          <w:sz w:val="24"/>
          <w:szCs w:val="24"/>
          <w:lang w:eastAsia="ru-RU"/>
        </w:rPr>
        <w:t>VI</w:t>
      </w:r>
      <w:proofErr w:type="spellEnd"/>
      <w:r w:rsidRPr="000F71F3">
        <w:rPr>
          <w:rFonts w:ascii="Arial" w:eastAsia="Times New Roman" w:hAnsi="Arial" w:cs="Arial"/>
          <w:sz w:val="24"/>
          <w:szCs w:val="24"/>
          <w:lang w:eastAsia="ru-RU"/>
        </w:rPr>
        <w:t>. Мероприятия по реализации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709"/>
        <w:gridCol w:w="708"/>
        <w:gridCol w:w="709"/>
        <w:gridCol w:w="709"/>
        <w:gridCol w:w="709"/>
        <w:gridCol w:w="708"/>
      </w:tblGrid>
      <w:tr w:rsidR="000F71F3" w:rsidRPr="000F71F3" w:rsidTr="00D51028">
        <w:tc>
          <w:tcPr>
            <w:tcW w:w="567" w:type="dxa"/>
            <w:vMerge w:val="restart"/>
          </w:tcPr>
          <w:p w:rsidR="000F71F3" w:rsidRPr="000F71F3" w:rsidRDefault="000F71F3" w:rsidP="00D5102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vMerge w:val="restart"/>
          </w:tcPr>
          <w:p w:rsidR="000F71F3" w:rsidRPr="000F71F3" w:rsidRDefault="000F71F3" w:rsidP="00D5102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0F71F3" w:rsidRPr="000F71F3" w:rsidRDefault="000F71F3" w:rsidP="00D5102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4252" w:type="dxa"/>
            <w:gridSpan w:val="6"/>
          </w:tcPr>
          <w:p w:rsidR="000F71F3" w:rsidRPr="000F71F3" w:rsidRDefault="000F71F3" w:rsidP="00D5102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0F71F3" w:rsidRPr="000F71F3" w:rsidTr="00D51028">
        <w:tc>
          <w:tcPr>
            <w:tcW w:w="567" w:type="dxa"/>
            <w:vMerge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0F71F3" w:rsidRPr="000F71F3" w:rsidTr="00D51028">
        <w:trPr>
          <w:trHeight w:val="321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Фото-конкурс «Доброта спасет мир!»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928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Круглый стол «Национализм, расизм, фашизм - угроза для современного мира»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608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Профилактическая беседа: «Нормы толерантного поведения»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560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Акция «Профилактика различных видов Экстремизма в российском обществе»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641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 рисунков «Мой толерантный мир»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537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Профилактическая игра «Лучший знаток толерантного поведения»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872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вопросов  по толерантному воспитанию молодежи в социальных сетях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F71F3" w:rsidRPr="000F71F3" w:rsidTr="00D51028">
        <w:trPr>
          <w:trHeight w:val="331"/>
        </w:trPr>
        <w:tc>
          <w:tcPr>
            <w:tcW w:w="567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Семейный фестиваль «</w:t>
            </w:r>
            <w:proofErr w:type="spellStart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Гаилэ</w:t>
            </w:r>
            <w:proofErr w:type="spellEnd"/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F71F3" w:rsidRPr="000F71F3" w:rsidTr="00D51028">
        <w:trPr>
          <w:trHeight w:val="588"/>
        </w:trPr>
        <w:tc>
          <w:tcPr>
            <w:tcW w:w="5387" w:type="dxa"/>
            <w:gridSpan w:val="2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D510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0F71F3" w:rsidRPr="000F71F3" w:rsidRDefault="000F71F3" w:rsidP="00D51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0F71F3" w:rsidRPr="000F71F3" w:rsidRDefault="000F71F3" w:rsidP="000F71F3">
      <w:pPr>
        <w:shd w:val="clear" w:color="auto" w:fill="FFFFFF"/>
        <w:spacing w:after="0" w:line="12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Цели, задачи, индикаторы оценки результатов Программы приведены в приложении к Программе.</w:t>
      </w:r>
    </w:p>
    <w:p w:rsidR="000F71F3" w:rsidRPr="000F71F3" w:rsidRDefault="000F71F3" w:rsidP="000F71F3">
      <w:pPr>
        <w:shd w:val="clear" w:color="auto" w:fill="FFFFFF"/>
        <w:spacing w:after="0"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shd w:val="clear" w:color="auto" w:fill="FFFFFF"/>
        <w:spacing w:after="0" w:line="10" w:lineRule="atLeast"/>
        <w:jc w:val="center"/>
        <w:rPr>
          <w:rFonts w:ascii="Arial" w:hAnsi="Arial" w:cs="Arial"/>
          <w:bCs/>
          <w:sz w:val="24"/>
          <w:szCs w:val="24"/>
        </w:rPr>
      </w:pPr>
      <w:r w:rsidRPr="000F71F3">
        <w:rPr>
          <w:rFonts w:ascii="Arial" w:hAnsi="Arial" w:cs="Arial"/>
          <w:bCs/>
          <w:sz w:val="24"/>
          <w:szCs w:val="24"/>
          <w:lang w:val="en-US"/>
        </w:rPr>
        <w:t>VII</w:t>
      </w:r>
      <w:r w:rsidRPr="000F71F3">
        <w:rPr>
          <w:rFonts w:ascii="Arial" w:hAnsi="Arial" w:cs="Arial"/>
          <w:bCs/>
          <w:sz w:val="24"/>
          <w:szCs w:val="24"/>
        </w:rPr>
        <w:t>. Оценка эффективности реализации Программы</w:t>
      </w:r>
    </w:p>
    <w:p w:rsidR="000F71F3" w:rsidRPr="000F71F3" w:rsidRDefault="000F71F3" w:rsidP="000F71F3">
      <w:pPr>
        <w:shd w:val="clear" w:color="auto" w:fill="FFFFFF"/>
        <w:spacing w:after="0" w:line="12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Реализация мероприятий, предусмотренных Программой, позволит:</w:t>
      </w: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сформировать воспитание толерантности у детей и подростков;</w:t>
      </w: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усилить создание благоприятных условий для повышения значимости духовных ценностей;</w:t>
      </w: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повысить развитие у подростков и молодежи черт толерантной личности, способной понимать и применять важнейшие принципы толерантности в повседневной жизни;</w:t>
      </w: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создать благоприятные условия для повышения значимости духовных ценностей;</w:t>
      </w: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предупредить конфликты или разрешить их незначительным путем;</w:t>
      </w:r>
    </w:p>
    <w:p w:rsidR="000F71F3" w:rsidRPr="000F71F3" w:rsidRDefault="000F71F3" w:rsidP="000F71F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- восстановить национальные традиции российской культуры.</w:t>
      </w:r>
    </w:p>
    <w:p w:rsidR="000F71F3" w:rsidRPr="000F71F3" w:rsidRDefault="000F71F3">
      <w:pPr>
        <w:rPr>
          <w:rFonts w:ascii="Arial" w:hAnsi="Arial" w:cs="Arial"/>
          <w:sz w:val="24"/>
          <w:szCs w:val="24"/>
        </w:rPr>
      </w:pPr>
    </w:p>
    <w:p w:rsidR="000F71F3" w:rsidRPr="000F71F3" w:rsidRDefault="000F71F3">
      <w:pPr>
        <w:rPr>
          <w:rFonts w:ascii="Arial" w:hAnsi="Arial" w:cs="Arial"/>
          <w:sz w:val="24"/>
          <w:szCs w:val="24"/>
        </w:rPr>
      </w:pPr>
    </w:p>
    <w:p w:rsidR="000F71F3" w:rsidRPr="000F71F3" w:rsidRDefault="000F71F3">
      <w:pPr>
        <w:rPr>
          <w:rFonts w:ascii="Arial" w:hAnsi="Arial" w:cs="Arial"/>
          <w:sz w:val="24"/>
          <w:szCs w:val="24"/>
        </w:rPr>
      </w:pPr>
    </w:p>
    <w:p w:rsidR="000F71F3" w:rsidRPr="000F71F3" w:rsidRDefault="000F71F3">
      <w:pPr>
        <w:rPr>
          <w:rFonts w:ascii="Arial" w:hAnsi="Arial" w:cs="Arial"/>
          <w:sz w:val="24"/>
          <w:szCs w:val="24"/>
        </w:rPr>
      </w:pPr>
    </w:p>
    <w:p w:rsidR="000F71F3" w:rsidRPr="000F71F3" w:rsidRDefault="000F71F3">
      <w:pPr>
        <w:rPr>
          <w:rFonts w:ascii="Arial" w:hAnsi="Arial" w:cs="Arial"/>
          <w:sz w:val="24"/>
          <w:szCs w:val="24"/>
        </w:rPr>
      </w:pPr>
    </w:p>
    <w:p w:rsidR="000F71F3" w:rsidRPr="000F71F3" w:rsidRDefault="000F71F3">
      <w:pPr>
        <w:rPr>
          <w:rFonts w:ascii="Arial" w:hAnsi="Arial" w:cs="Arial"/>
          <w:sz w:val="24"/>
          <w:szCs w:val="24"/>
        </w:rPr>
      </w:pPr>
    </w:p>
    <w:p w:rsidR="000F71F3" w:rsidRPr="000F71F3" w:rsidRDefault="000F71F3">
      <w:pPr>
        <w:rPr>
          <w:rFonts w:ascii="Arial" w:hAnsi="Arial" w:cs="Arial"/>
          <w:sz w:val="24"/>
          <w:szCs w:val="24"/>
        </w:rPr>
        <w:sectPr w:rsidR="000F71F3" w:rsidRPr="000F71F3" w:rsidSect="000F71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7797" w:type="dxa"/>
        <w:tblInd w:w="7371" w:type="dxa"/>
        <w:tblLook w:val="0000" w:firstRow="0" w:lastRow="0" w:firstColumn="0" w:lastColumn="0" w:noHBand="0" w:noVBand="0"/>
      </w:tblPr>
      <w:tblGrid>
        <w:gridCol w:w="7797"/>
      </w:tblGrid>
      <w:tr w:rsidR="000F71F3" w:rsidRPr="000F71F3" w:rsidTr="00D51028">
        <w:trPr>
          <w:trHeight w:val="1902"/>
        </w:trPr>
        <w:tc>
          <w:tcPr>
            <w:tcW w:w="7797" w:type="dxa"/>
          </w:tcPr>
          <w:p w:rsidR="000F71F3" w:rsidRPr="000F71F3" w:rsidRDefault="000F71F3" w:rsidP="000F71F3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</w:t>
            </w:r>
          </w:p>
          <w:p w:rsidR="000F71F3" w:rsidRPr="000F71F3" w:rsidRDefault="000F71F3" w:rsidP="000F71F3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0F71F3" w:rsidRPr="000F71F3" w:rsidRDefault="000F71F3" w:rsidP="000F71F3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 «Воспитание толерантности молодежи</w:t>
            </w:r>
          </w:p>
          <w:p w:rsidR="000F71F3" w:rsidRPr="000F71F3" w:rsidRDefault="000F71F3" w:rsidP="000F71F3">
            <w:pPr>
              <w:spacing w:after="0" w:line="240" w:lineRule="auto"/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Бавлинского муниципального района</w:t>
            </w:r>
          </w:p>
          <w:p w:rsidR="000F71F3" w:rsidRPr="000F71F3" w:rsidRDefault="000F71F3" w:rsidP="000F71F3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Республики Татарстан» на 2026-2030 годы  </w:t>
            </w:r>
          </w:p>
          <w:p w:rsidR="000F71F3" w:rsidRPr="000F71F3" w:rsidRDefault="000F71F3" w:rsidP="000F7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71F3" w:rsidRPr="000F71F3" w:rsidRDefault="000F71F3" w:rsidP="000F71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71F3" w:rsidRPr="000F71F3" w:rsidRDefault="000F71F3" w:rsidP="000F71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Цели, задачи, индикаторы оценки результатов муниципальной программы</w:t>
      </w:r>
    </w:p>
    <w:p w:rsidR="000F71F3" w:rsidRPr="000F71F3" w:rsidRDefault="000F71F3" w:rsidP="000F71F3">
      <w:pPr>
        <w:spacing w:after="0" w:line="240" w:lineRule="auto"/>
        <w:ind w:right="-31"/>
        <w:jc w:val="center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 xml:space="preserve">«Воспитание толерантности молодежи Бавлинского муниципального района </w:t>
      </w:r>
    </w:p>
    <w:p w:rsidR="000F71F3" w:rsidRPr="000F71F3" w:rsidRDefault="000F71F3" w:rsidP="000F71F3">
      <w:pPr>
        <w:spacing w:after="0" w:line="240" w:lineRule="auto"/>
        <w:ind w:left="142" w:hanging="142"/>
        <w:jc w:val="center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Республики Татарстан» на 2026-2030 годы</w:t>
      </w:r>
    </w:p>
    <w:p w:rsidR="000F71F3" w:rsidRPr="000F71F3" w:rsidRDefault="000F71F3" w:rsidP="000F71F3">
      <w:pPr>
        <w:spacing w:after="0" w:line="120" w:lineRule="auto"/>
        <w:ind w:right="-340"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843"/>
        <w:gridCol w:w="709"/>
        <w:gridCol w:w="850"/>
        <w:gridCol w:w="851"/>
        <w:gridCol w:w="850"/>
        <w:gridCol w:w="851"/>
        <w:gridCol w:w="709"/>
        <w:gridCol w:w="708"/>
        <w:gridCol w:w="709"/>
        <w:gridCol w:w="709"/>
        <w:gridCol w:w="884"/>
      </w:tblGrid>
      <w:tr w:rsidR="000F71F3" w:rsidRPr="000F71F3" w:rsidTr="00D51028">
        <w:tc>
          <w:tcPr>
            <w:tcW w:w="3227" w:type="dxa"/>
            <w:vMerge w:val="restart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основных мероприятий</w:t>
            </w:r>
          </w:p>
        </w:tc>
        <w:tc>
          <w:tcPr>
            <w:tcW w:w="1984" w:type="dxa"/>
            <w:vMerge w:val="restart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vMerge w:val="restart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</w:t>
            </w:r>
          </w:p>
        </w:tc>
        <w:tc>
          <w:tcPr>
            <w:tcW w:w="4111" w:type="dxa"/>
            <w:gridSpan w:val="5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Значение индикаторов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(по годам)</w:t>
            </w:r>
          </w:p>
        </w:tc>
        <w:tc>
          <w:tcPr>
            <w:tcW w:w="3719" w:type="dxa"/>
            <w:gridSpan w:val="5"/>
          </w:tcPr>
          <w:p w:rsidR="000F71F3" w:rsidRPr="000F71F3" w:rsidRDefault="000F71F3" w:rsidP="000F71F3">
            <w:pPr>
              <w:spacing w:after="0" w:line="240" w:lineRule="auto"/>
              <w:ind w:right="-342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Финансирование за счет средств</w:t>
            </w:r>
          </w:p>
          <w:p w:rsidR="000F71F3" w:rsidRPr="000F71F3" w:rsidRDefault="000F71F3" w:rsidP="000F71F3">
            <w:pPr>
              <w:spacing w:after="0" w:line="240" w:lineRule="auto"/>
              <w:ind w:right="-342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   бюджета района (тыс. рублей) </w:t>
            </w:r>
          </w:p>
        </w:tc>
      </w:tr>
      <w:tr w:rsidR="000F71F3" w:rsidRPr="000F71F3" w:rsidTr="00D51028">
        <w:tc>
          <w:tcPr>
            <w:tcW w:w="3227" w:type="dxa"/>
            <w:vMerge/>
          </w:tcPr>
          <w:p w:rsidR="000F71F3" w:rsidRPr="000F71F3" w:rsidRDefault="000F71F3" w:rsidP="000F7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F71F3" w:rsidRPr="000F71F3" w:rsidRDefault="000F71F3" w:rsidP="000F7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71F3" w:rsidRPr="000F71F3" w:rsidRDefault="000F71F3" w:rsidP="000F71F3">
            <w:pPr>
              <w:spacing w:after="0" w:line="240" w:lineRule="auto"/>
              <w:ind w:left="-13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F71F3" w:rsidRPr="000F71F3" w:rsidTr="00D51028">
        <w:tc>
          <w:tcPr>
            <w:tcW w:w="14884" w:type="dxa"/>
            <w:gridSpan w:val="13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Цель: Формирование и внедрение в практику межличностного общения молодежи норм толерантного поведения,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 призванных обеспечить устойчивость поведения в обществе как отдельных личностей, так и отдельных групп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 молодежи в различных социальных ситуациях в Бавлинском муниципальном районе Республики Татарстан</w:t>
            </w:r>
          </w:p>
        </w:tc>
      </w:tr>
      <w:tr w:rsidR="000F71F3" w:rsidRPr="000F71F3" w:rsidTr="00D51028">
        <w:tc>
          <w:tcPr>
            <w:tcW w:w="14884" w:type="dxa"/>
            <w:gridSpan w:val="13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Задача 1. Развитие способности к самопознанию</w:t>
            </w:r>
          </w:p>
        </w:tc>
      </w:tr>
      <w:tr w:rsidR="000F71F3" w:rsidRPr="000F71F3" w:rsidTr="00D51028">
        <w:trPr>
          <w:trHeight w:val="648"/>
        </w:trPr>
        <w:tc>
          <w:tcPr>
            <w:tcW w:w="3227" w:type="dxa"/>
          </w:tcPr>
          <w:p w:rsidR="000F71F3" w:rsidRPr="000F71F3" w:rsidRDefault="000F71F3" w:rsidP="000F71F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Провести фото-конкурсы, рисунков среди детей и подростков 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Доля детей и молодежи, процентов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autoSpaceDE w:val="0"/>
              <w:autoSpaceDN w:val="0"/>
              <w:adjustRightInd w:val="0"/>
              <w:spacing w:after="0" w:line="240" w:lineRule="auto"/>
              <w:ind w:left="29"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1.2. Провести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профилак-тические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игры о воспитании толерантного поведения подростков 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Доля детей и молодежи, процентов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F71F3" w:rsidRPr="000F71F3" w:rsidTr="00D51028">
        <w:tc>
          <w:tcPr>
            <w:tcW w:w="14884" w:type="dxa"/>
            <w:gridSpan w:val="13"/>
          </w:tcPr>
          <w:p w:rsidR="000F71F3" w:rsidRPr="000F71F3" w:rsidRDefault="000F71F3" w:rsidP="000F71F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Задача 2. Формирование позитивного отношения к своему народу</w:t>
            </w: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2.1. </w:t>
            </w:r>
            <w:r w:rsidRPr="000F71F3">
              <w:rPr>
                <w:rFonts w:ascii="Arial" w:hAnsi="Arial" w:cs="Arial"/>
                <w:bCs/>
                <w:sz w:val="24"/>
                <w:szCs w:val="24"/>
              </w:rPr>
              <w:t xml:space="preserve">Провести лекции, беседы для учащихся о воспитании толерантности 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Доля детей и молодежи, процентов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F71F3" w:rsidRPr="000F71F3" w:rsidTr="00D51028">
        <w:tc>
          <w:tcPr>
            <w:tcW w:w="14884" w:type="dxa"/>
            <w:gridSpan w:val="13"/>
          </w:tcPr>
          <w:p w:rsidR="000F71F3" w:rsidRPr="000F71F3" w:rsidRDefault="000F71F3" w:rsidP="000F71F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Задача 3. Развитие чувства собственного достоинства и умения уважать достоинства других людей независимо</w:t>
            </w:r>
          </w:p>
          <w:p w:rsidR="000F71F3" w:rsidRPr="000F71F3" w:rsidRDefault="000F71F3" w:rsidP="000F71F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lastRenderedPageBreak/>
              <w:t xml:space="preserve"> от национальной, этнической, религиозной и социальной принадлежности и индивидуальных особенностей</w:t>
            </w: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lastRenderedPageBreak/>
              <w:t xml:space="preserve">3.1. Провести встречи за «круглым столом» </w:t>
            </w:r>
            <w:r w:rsidRPr="000F71F3">
              <w:rPr>
                <w:rFonts w:ascii="Arial" w:hAnsi="Arial" w:cs="Arial"/>
                <w:bCs/>
                <w:sz w:val="24"/>
                <w:szCs w:val="24"/>
              </w:rPr>
              <w:t>о воспитании толерантности молодежи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Доля детей и молодежи, 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участвующих в воспитании 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толерантности молодежи, процентов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ind w:left="-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ind w:left="-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spacing w:after="0" w:line="240" w:lineRule="auto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3.2. Организовать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мероприя-тия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>, семейные фестивали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Доля детей и молодежи, 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участвующих в мероприятиях, процентов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ind w:left="-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ind w:left="-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F71F3" w:rsidRPr="000F71F3" w:rsidTr="00D51028">
        <w:tc>
          <w:tcPr>
            <w:tcW w:w="14884" w:type="dxa"/>
            <w:gridSpan w:val="13"/>
          </w:tcPr>
          <w:p w:rsidR="000F71F3" w:rsidRPr="000F71F3" w:rsidRDefault="000F71F3" w:rsidP="000F71F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Задача 4. Обеспечение усвоения молодежью теоретических знаний о толерантности, </w:t>
            </w:r>
          </w:p>
          <w:p w:rsidR="000F71F3" w:rsidRPr="000F71F3" w:rsidRDefault="000F71F3" w:rsidP="000F71F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толерантной личности, границы толерантности</w:t>
            </w: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4.1. Провести тренинги по профилактике экстремизма в подростковой среде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Доля детей и молодежи, процентов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 xml:space="preserve">4.2. Провести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профилакти-ческие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 акции различных видов экстремизма  среди школьных учреждений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</w:t>
            </w:r>
            <w:proofErr w:type="spellStart"/>
            <w:r w:rsidRPr="000F71F3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0F71F3">
              <w:rPr>
                <w:rFonts w:ascii="Arial" w:hAnsi="Arial" w:cs="Arial"/>
                <w:sz w:val="24"/>
                <w:szCs w:val="24"/>
              </w:rPr>
              <w:t xml:space="preserve"> РТ»</w:t>
            </w: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Доля детей и молодежи, процентов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1F3" w:rsidRPr="000F71F3" w:rsidTr="00D51028">
        <w:tc>
          <w:tcPr>
            <w:tcW w:w="3227" w:type="dxa"/>
          </w:tcPr>
          <w:p w:rsidR="000F71F3" w:rsidRPr="000F71F3" w:rsidRDefault="000F71F3" w:rsidP="000F71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0F71F3" w:rsidRPr="000F71F3" w:rsidRDefault="000F71F3" w:rsidP="000F7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0F71F3" w:rsidRPr="000F71F3" w:rsidRDefault="000F71F3" w:rsidP="000F71F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0F71F3" w:rsidRPr="000F71F3" w:rsidRDefault="000F71F3" w:rsidP="000F71F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84" w:type="dxa"/>
          </w:tcPr>
          <w:p w:rsidR="000F71F3" w:rsidRPr="000F71F3" w:rsidRDefault="000F71F3" w:rsidP="000F71F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1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0F71F3" w:rsidRPr="000F71F3" w:rsidRDefault="000F71F3" w:rsidP="000F71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71F3" w:rsidRPr="000F71F3" w:rsidRDefault="000F71F3" w:rsidP="000F71F3">
      <w:pPr>
        <w:pBdr>
          <w:between w:val="single" w:sz="4" w:space="1" w:color="auto"/>
        </w:pBd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0F71F3">
        <w:rPr>
          <w:rFonts w:ascii="Arial" w:hAnsi="Arial" w:cs="Arial"/>
          <w:sz w:val="24"/>
          <w:szCs w:val="24"/>
        </w:rPr>
        <w:t>____________________________</w:t>
      </w:r>
    </w:p>
    <w:sectPr w:rsidR="000F71F3" w:rsidRPr="000F71F3" w:rsidSect="000F71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6167"/>
    <w:multiLevelType w:val="multilevel"/>
    <w:tmpl w:val="F1B2F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A8"/>
    <w:rsid w:val="000F71F3"/>
    <w:rsid w:val="0011037C"/>
    <w:rsid w:val="002B56A8"/>
    <w:rsid w:val="00453DDF"/>
    <w:rsid w:val="0046543C"/>
    <w:rsid w:val="005B514A"/>
    <w:rsid w:val="00716ADE"/>
    <w:rsid w:val="008851CE"/>
    <w:rsid w:val="009C3119"/>
    <w:rsid w:val="00A636D4"/>
    <w:rsid w:val="00B96437"/>
    <w:rsid w:val="00C14B31"/>
    <w:rsid w:val="00E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593D6-1FFA-4A8E-A4FE-9ADE0B81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A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F71F3"/>
    <w:pPr>
      <w:keepNext/>
      <w:spacing w:before="240" w:after="60" w:line="23" w:lineRule="atLeast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D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F71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17">
    <w:name w:val="c17"/>
    <w:basedOn w:val="a"/>
    <w:rsid w:val="000F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F71F3"/>
  </w:style>
  <w:style w:type="paragraph" w:customStyle="1" w:styleId="ConsPlusNormal">
    <w:name w:val="ConsPlusNormal"/>
    <w:rsid w:val="000F71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F71F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0F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Татьяна Алатырева</cp:lastModifiedBy>
  <cp:revision>2</cp:revision>
  <cp:lastPrinted>2026-02-13T05:29:00Z</cp:lastPrinted>
  <dcterms:created xsi:type="dcterms:W3CDTF">2026-02-24T05:34:00Z</dcterms:created>
  <dcterms:modified xsi:type="dcterms:W3CDTF">2026-02-24T05:34:00Z</dcterms:modified>
</cp:coreProperties>
</file>