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B55F51" w:rsidRPr="008D1D8B" w:rsidTr="004A7043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B55F51" w:rsidRPr="008D1D8B" w:rsidTr="004A7043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B55F51" w:rsidRPr="008D1D8B" w:rsidTr="004A7043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B55F51" w:rsidRPr="008D1D8B" w:rsidRDefault="00B55F51" w:rsidP="004A7043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ИСПОЛНИТЕЛЬНЫЙ КОМИТЕТ</w:t>
                        </w:r>
                      </w:p>
                      <w:p w:rsidR="00B55F51" w:rsidRPr="008D1D8B" w:rsidRDefault="00B55F51" w:rsidP="004A7043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ПОПОВСКОГО СЕЛЬСКОГО ПОСЕЛЕНИЯ</w:t>
                        </w:r>
                      </w:p>
                      <w:p w:rsidR="00B55F51" w:rsidRPr="008D1D8B" w:rsidRDefault="00B55F51" w:rsidP="004A7043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B55F51" w:rsidRPr="008D1D8B" w:rsidRDefault="00B55F51" w:rsidP="004A7043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B55F51" w:rsidRPr="008D1D8B" w:rsidRDefault="00B55F51" w:rsidP="004A7043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ТАТАРСТАН РЕСПУБЛИКАСЫ</w:t>
                        </w:r>
                      </w:p>
                      <w:p w:rsidR="00B55F51" w:rsidRPr="008D1D8B" w:rsidRDefault="00B55F51" w:rsidP="004A7043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</w:pP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ar-SA"/>
                          </w:rPr>
                          <w:t>БАУЛЫ</w:t>
                        </w:r>
                      </w:p>
                      <w:p w:rsidR="00B55F51" w:rsidRPr="008D1D8B" w:rsidRDefault="00B55F51" w:rsidP="004A7043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>МУНИ</w:t>
                        </w: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Ц</w:t>
                        </w: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 xml:space="preserve">ИПАЛЬ  </w:t>
                        </w: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РАЙОНЫ</w:t>
                        </w:r>
                      </w:p>
                      <w:p w:rsidR="00B55F51" w:rsidRPr="008D1D8B" w:rsidRDefault="00B55F51" w:rsidP="004A7043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ПОПОВКА</w:t>
                        </w:r>
                      </w:p>
                      <w:p w:rsidR="00B55F51" w:rsidRPr="008D1D8B" w:rsidRDefault="00B55F51" w:rsidP="004A7043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 xml:space="preserve">АВЫЛ </w:t>
                        </w: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>Җ</w:t>
                        </w: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ИРЛЕГЕ</w:t>
                        </w:r>
                      </w:p>
                      <w:p w:rsidR="00B55F51" w:rsidRPr="008D1D8B" w:rsidRDefault="00B55F51" w:rsidP="004A7043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8D1D8B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B55F51" w:rsidRPr="008D1D8B" w:rsidRDefault="00B55F51" w:rsidP="004A7043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B55F51" w:rsidRPr="008D1D8B" w:rsidRDefault="00B55F51" w:rsidP="004A7043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B55F51" w:rsidRPr="008D1D8B" w:rsidRDefault="00B55F51" w:rsidP="004A7043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55F51" w:rsidRPr="008D1D8B" w:rsidRDefault="00B55F51" w:rsidP="004A70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F51" w:rsidRPr="008D1D8B" w:rsidTr="004A7043">
        <w:tc>
          <w:tcPr>
            <w:tcW w:w="10105" w:type="dxa"/>
            <w:shd w:val="clear" w:color="auto" w:fill="auto"/>
          </w:tcPr>
          <w:p w:rsidR="00B55F51" w:rsidRPr="008D1D8B" w:rsidRDefault="00B55F51" w:rsidP="004A7043">
            <w:pPr>
              <w:spacing w:after="0" w:line="240" w:lineRule="auto"/>
              <w:ind w:left="-364" w:right="565" w:firstLine="708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</w:t>
            </w:r>
          </w:p>
        </w:tc>
      </w:tr>
    </w:tbl>
    <w:p w:rsidR="00B55F51" w:rsidRPr="008D1D8B" w:rsidRDefault="00B55F51" w:rsidP="00B55F51">
      <w:pPr>
        <w:tabs>
          <w:tab w:val="left" w:pos="6120"/>
        </w:tabs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8D1D8B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        </w:t>
      </w:r>
      <w:r w:rsidRPr="008D1D8B">
        <w:rPr>
          <w:rFonts w:ascii="Arial" w:hAnsi="Arial" w:cs="Arial"/>
          <w:b/>
          <w:sz w:val="24"/>
          <w:szCs w:val="24"/>
          <w:lang w:val="tt-RU"/>
        </w:rPr>
        <w:t xml:space="preserve">ПОСТАНОВЛЕНИЕ                                                           КАРАР                 </w:t>
      </w:r>
    </w:p>
    <w:p w:rsidR="00B55F51" w:rsidRPr="008D1D8B" w:rsidRDefault="00B55F51" w:rsidP="00B55F5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B55F51" w:rsidRPr="008D1D8B" w:rsidRDefault="00B55F51" w:rsidP="00B55F51">
      <w:pPr>
        <w:tabs>
          <w:tab w:val="left" w:pos="6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B0CCB" w:rsidRPr="008D1D8B" w:rsidRDefault="00B55F51" w:rsidP="00B44047">
      <w:pPr>
        <w:tabs>
          <w:tab w:val="left" w:pos="6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B55F51" w:rsidRPr="008D1D8B" w:rsidRDefault="00B55F51" w:rsidP="00B55F51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D1D8B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«Поповское сельское поселение» Бавлинского муниципального района Республики Татарстан</w:t>
      </w:r>
    </w:p>
    <w:p w:rsidR="00B55F51" w:rsidRPr="008D1D8B" w:rsidRDefault="00B55F51" w:rsidP="00B55F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:rsidR="00B55F51" w:rsidRPr="008D1D8B" w:rsidRDefault="00B55F51" w:rsidP="00B55F5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В соответствии с пунктом 3 статьи 9 и пунктом 3 статьи 12 Федерального закона от 12 января 1996 № 8-ФЗ «О погребении и похоронном деле</w:t>
      </w:r>
      <w:r w:rsidR="009077D6" w:rsidRPr="008D1D8B">
        <w:rPr>
          <w:rFonts w:ascii="Arial" w:hAnsi="Arial" w:cs="Arial"/>
          <w:sz w:val="24"/>
          <w:szCs w:val="24"/>
        </w:rPr>
        <w:t>», Федеральным</w:t>
      </w:r>
      <w:r w:rsidRPr="008D1D8B">
        <w:rPr>
          <w:rFonts w:ascii="Arial" w:hAnsi="Arial" w:cs="Arial"/>
          <w:sz w:val="24"/>
          <w:szCs w:val="24"/>
        </w:rPr>
        <w:t xml:space="preserve"> законом от 20.03.2025 № 33-ФЗ «Об общих принципах организации местного самоуправления в единой системе публичной власти» Исполнительный комитет Поповского сельского поселения Бавлинского муниципального района Республики Татарстан</w:t>
      </w:r>
    </w:p>
    <w:p w:rsidR="00B55F51" w:rsidRPr="008D1D8B" w:rsidRDefault="00B55F51" w:rsidP="00B55F5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ПОСТАНОВЛЯЕТ:</w:t>
      </w:r>
    </w:p>
    <w:p w:rsidR="00B55F51" w:rsidRPr="008D1D8B" w:rsidRDefault="00B55F51" w:rsidP="00B55F5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 xml:space="preserve">1. Установить и ввести в действие с 1 февраля 2026 года стоимость услуг, предоставляемых согласно гарантированному перечню услуг по погребению в сумме </w:t>
      </w:r>
      <w:r w:rsidRPr="008D1D8B">
        <w:rPr>
          <w:rFonts w:ascii="Arial" w:hAnsi="Arial" w:cs="Arial"/>
          <w:sz w:val="24"/>
          <w:szCs w:val="24"/>
          <w:lang w:eastAsia="ar-SA"/>
        </w:rPr>
        <w:t xml:space="preserve">9 678,63 </w:t>
      </w:r>
      <w:r w:rsidRPr="008D1D8B">
        <w:rPr>
          <w:rFonts w:ascii="Arial" w:hAnsi="Arial" w:cs="Arial"/>
          <w:sz w:val="24"/>
          <w:szCs w:val="24"/>
        </w:rPr>
        <w:t>руб. в муниципальном образовании «Поповское сельское поселение» Бавлинского муниципального района в соответствии с приложениями.</w:t>
      </w:r>
    </w:p>
    <w:p w:rsidR="00B55F51" w:rsidRPr="008D1D8B" w:rsidRDefault="00B55F51" w:rsidP="00B55F5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B55F51" w:rsidRPr="008D1D8B" w:rsidRDefault="00B55F51" w:rsidP="00B55F5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9077D6" w:rsidRPr="008D1D8B" w:rsidRDefault="0053582B" w:rsidP="0053582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B55F51" w:rsidRPr="008D1D8B" w:rsidRDefault="009077D6" w:rsidP="0053582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 xml:space="preserve">                                </w:t>
      </w:r>
      <w:r w:rsidR="0053582B" w:rsidRPr="008D1D8B">
        <w:rPr>
          <w:rFonts w:ascii="Arial" w:hAnsi="Arial" w:cs="Arial"/>
          <w:sz w:val="24"/>
          <w:szCs w:val="24"/>
        </w:rPr>
        <w:t xml:space="preserve"> Руководитель                              </w:t>
      </w:r>
      <w:r w:rsidRPr="008D1D8B">
        <w:rPr>
          <w:rFonts w:ascii="Arial" w:hAnsi="Arial" w:cs="Arial"/>
          <w:sz w:val="24"/>
          <w:szCs w:val="24"/>
        </w:rPr>
        <w:t xml:space="preserve">       </w:t>
      </w:r>
      <w:r w:rsidR="0053582B" w:rsidRPr="008D1D8B">
        <w:rPr>
          <w:rFonts w:ascii="Arial" w:hAnsi="Arial" w:cs="Arial"/>
          <w:sz w:val="24"/>
          <w:szCs w:val="24"/>
        </w:rPr>
        <w:t xml:space="preserve"> С.А. Попов</w:t>
      </w:r>
    </w:p>
    <w:p w:rsidR="00B55F51" w:rsidRPr="008D1D8B" w:rsidRDefault="00B55F51" w:rsidP="0053582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D1D8B" w:rsidRDefault="008D1D8B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1D8B" w:rsidRDefault="008D1D8B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1D8B" w:rsidRDefault="008D1D8B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1D8B" w:rsidRDefault="008D1D8B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1D8B" w:rsidRDefault="008D1D8B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1D8B" w:rsidRDefault="008D1D8B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1D8B" w:rsidRDefault="008D1D8B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Приложение № 1</w:t>
      </w:r>
    </w:p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lastRenderedPageBreak/>
        <w:t>к постановлению</w:t>
      </w:r>
    </w:p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B55F51" w:rsidRPr="008D1D8B" w:rsidRDefault="009077D6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от 30.01.2026 г. № 1</w:t>
      </w:r>
    </w:p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77D6" w:rsidRPr="008D1D8B" w:rsidRDefault="009077D6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Стоимость</w:t>
      </w:r>
    </w:p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 xml:space="preserve">услуг по погребению, в муниципальном образовании </w:t>
      </w:r>
    </w:p>
    <w:p w:rsidR="00B55F51" w:rsidRPr="008D1D8B" w:rsidRDefault="00472D6B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D1D8B">
        <w:rPr>
          <w:rFonts w:ascii="Arial" w:hAnsi="Arial" w:cs="Arial"/>
          <w:sz w:val="24"/>
          <w:szCs w:val="24"/>
        </w:rPr>
        <w:t>« П</w:t>
      </w:r>
      <w:r w:rsidR="00B55F51" w:rsidRPr="008D1D8B">
        <w:rPr>
          <w:rFonts w:ascii="Arial" w:hAnsi="Arial" w:cs="Arial"/>
          <w:sz w:val="24"/>
          <w:szCs w:val="24"/>
        </w:rPr>
        <w:t>оповское</w:t>
      </w:r>
      <w:proofErr w:type="gramEnd"/>
      <w:r w:rsidR="00B55F51" w:rsidRPr="008D1D8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предоставляемых согласно гарантированному перечню услуг </w:t>
      </w:r>
    </w:p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по погребению, с 1 февраля 206 года</w:t>
      </w:r>
    </w:p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B55F51" w:rsidRPr="008D1D8B" w:rsidTr="004A70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B55F51" w:rsidRPr="008D1D8B" w:rsidTr="004A70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B55F51" w:rsidRPr="008D1D8B" w:rsidTr="004A70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4279,44</w:t>
            </w:r>
          </w:p>
        </w:tc>
      </w:tr>
      <w:tr w:rsidR="00B55F51" w:rsidRPr="008D1D8B" w:rsidTr="004A70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1585,20</w:t>
            </w:r>
          </w:p>
        </w:tc>
      </w:tr>
      <w:tr w:rsidR="00B55F51" w:rsidRPr="008D1D8B" w:rsidTr="004A70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3813,99</w:t>
            </w:r>
          </w:p>
        </w:tc>
      </w:tr>
      <w:tr w:rsidR="00B55F51" w:rsidRPr="008D1D8B" w:rsidTr="004A70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51" w:rsidRPr="008D1D8B" w:rsidRDefault="00B55F51" w:rsidP="00B55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9678,63</w:t>
            </w:r>
          </w:p>
        </w:tc>
      </w:tr>
    </w:tbl>
    <w:p w:rsidR="00B55F51" w:rsidRPr="008D1D8B" w:rsidRDefault="00B55F51" w:rsidP="00B55F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363600" w:rsidRPr="008D1D8B" w:rsidRDefault="00363600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Приложение № 2</w:t>
      </w:r>
    </w:p>
    <w:p w:rsidR="00363600" w:rsidRPr="008D1D8B" w:rsidRDefault="00363600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к постановлению</w:t>
      </w:r>
    </w:p>
    <w:p w:rsidR="00363600" w:rsidRPr="008D1D8B" w:rsidRDefault="00363600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363600" w:rsidRPr="008D1D8B" w:rsidRDefault="00363600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363600" w:rsidRPr="008D1D8B" w:rsidRDefault="00363600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363600" w:rsidRPr="008D1D8B" w:rsidRDefault="008D1D8B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9077D6" w:rsidRPr="008D1D8B">
        <w:rPr>
          <w:rFonts w:ascii="Arial" w:hAnsi="Arial" w:cs="Arial"/>
          <w:sz w:val="24"/>
          <w:szCs w:val="24"/>
        </w:rPr>
        <w:t>т 30.01.2026 г. № 1</w:t>
      </w:r>
    </w:p>
    <w:p w:rsidR="009077D6" w:rsidRPr="008D1D8B" w:rsidRDefault="009077D6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3600" w:rsidRPr="008D1D8B" w:rsidRDefault="00363600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Стоимость</w:t>
      </w:r>
    </w:p>
    <w:p w:rsidR="00363600" w:rsidRPr="008D1D8B" w:rsidRDefault="00363600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 xml:space="preserve">услуг по погребению, в муниципальном образовании </w:t>
      </w:r>
    </w:p>
    <w:p w:rsidR="00363600" w:rsidRPr="008D1D8B" w:rsidRDefault="00363600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 xml:space="preserve">«Поповское сельское поселение» Бавлинского муниципального района, предоставляемых согласно гарантированному перечню услуг </w:t>
      </w:r>
    </w:p>
    <w:p w:rsidR="00363600" w:rsidRPr="008D1D8B" w:rsidRDefault="00363600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1D8B">
        <w:rPr>
          <w:rFonts w:ascii="Arial" w:hAnsi="Arial" w:cs="Arial"/>
          <w:sz w:val="24"/>
          <w:szCs w:val="24"/>
        </w:rPr>
        <w:t>по погребению, с 1 февраля 2026 года</w:t>
      </w:r>
    </w:p>
    <w:p w:rsidR="00363600" w:rsidRPr="008D1D8B" w:rsidRDefault="00363600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3600" w:rsidRPr="008D1D8B" w:rsidRDefault="00363600" w:rsidP="00363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3600" w:rsidRPr="008D1D8B" w:rsidRDefault="00363600" w:rsidP="00363600">
      <w:pPr>
        <w:spacing w:after="160" w:line="300" w:lineRule="exact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363600" w:rsidRPr="008D1D8B" w:rsidTr="009E5E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363600" w:rsidRPr="008D1D8B" w:rsidTr="009E5E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363600" w:rsidRPr="008D1D8B" w:rsidTr="009E5E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1768,46</w:t>
            </w:r>
          </w:p>
        </w:tc>
      </w:tr>
      <w:tr w:rsidR="00363600" w:rsidRPr="008D1D8B" w:rsidTr="009E5E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4279,44</w:t>
            </w:r>
          </w:p>
        </w:tc>
      </w:tr>
      <w:tr w:rsidR="00363600" w:rsidRPr="008D1D8B" w:rsidTr="009E5E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1585,20</w:t>
            </w:r>
          </w:p>
        </w:tc>
      </w:tr>
      <w:tr w:rsidR="00363600" w:rsidRPr="008D1D8B" w:rsidTr="009E5E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2045,53</w:t>
            </w:r>
          </w:p>
        </w:tc>
      </w:tr>
      <w:tr w:rsidR="00363600" w:rsidRPr="008D1D8B" w:rsidTr="009E5E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0" w:rsidRPr="008D1D8B" w:rsidRDefault="00363600" w:rsidP="0036360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D8B">
              <w:rPr>
                <w:rFonts w:ascii="Arial" w:hAnsi="Arial" w:cs="Arial"/>
                <w:sz w:val="24"/>
                <w:szCs w:val="24"/>
              </w:rPr>
              <w:t>9678,63</w:t>
            </w:r>
          </w:p>
        </w:tc>
      </w:tr>
    </w:tbl>
    <w:p w:rsidR="00363600" w:rsidRPr="008D1D8B" w:rsidRDefault="00363600" w:rsidP="008D1D8B">
      <w:pPr>
        <w:rPr>
          <w:rFonts w:ascii="Arial" w:hAnsi="Arial" w:cs="Arial"/>
          <w:sz w:val="24"/>
          <w:szCs w:val="24"/>
        </w:rPr>
      </w:pPr>
    </w:p>
    <w:sectPr w:rsidR="00363600" w:rsidRPr="008D1D8B" w:rsidSect="008D1D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BA"/>
    <w:rsid w:val="002D1CBA"/>
    <w:rsid w:val="00363600"/>
    <w:rsid w:val="00472D6B"/>
    <w:rsid w:val="0053582B"/>
    <w:rsid w:val="006C4CE6"/>
    <w:rsid w:val="00887FA3"/>
    <w:rsid w:val="008D1D8B"/>
    <w:rsid w:val="009077D6"/>
    <w:rsid w:val="00983221"/>
    <w:rsid w:val="00B44047"/>
    <w:rsid w:val="00B5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3BAC"/>
  <w15:chartTrackingRefBased/>
  <w15:docId w15:val="{215255B5-AF24-424E-9741-62732591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7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104D-D3D7-4642-BECB-FF26BA61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Татьяна Алатырева</cp:lastModifiedBy>
  <cp:revision>2</cp:revision>
  <cp:lastPrinted>2026-02-02T10:52:00Z</cp:lastPrinted>
  <dcterms:created xsi:type="dcterms:W3CDTF">2026-02-05T08:30:00Z</dcterms:created>
  <dcterms:modified xsi:type="dcterms:W3CDTF">2026-02-05T08:30:00Z</dcterms:modified>
</cp:coreProperties>
</file>