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08246C" w:rsidTr="0008246C">
        <w:trPr>
          <w:trHeight w:val="1700"/>
        </w:trPr>
        <w:tc>
          <w:tcPr>
            <w:tcW w:w="4403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:rsidR="0008246C" w:rsidRDefault="0008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ТУМБАРЛИНСКОГО</w:t>
            </w:r>
          </w:p>
          <w:p w:rsidR="0008246C" w:rsidRDefault="0008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БАВЛИНСКОГО</w:t>
            </w:r>
          </w:p>
          <w:p w:rsidR="0008246C" w:rsidRDefault="0008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8246C" w:rsidRDefault="0008246C">
            <w:pPr>
              <w:jc w:val="center"/>
              <w:rPr>
                <w:sz w:val="28"/>
                <w:szCs w:val="28"/>
              </w:rPr>
            </w:pPr>
          </w:p>
          <w:p w:rsidR="0008246C" w:rsidRDefault="0008246C">
            <w:pPr>
              <w:jc w:val="center"/>
              <w:rPr>
                <w:sz w:val="28"/>
                <w:szCs w:val="28"/>
              </w:rPr>
            </w:pPr>
          </w:p>
          <w:p w:rsidR="0008246C" w:rsidRDefault="0008246C">
            <w:pPr>
              <w:jc w:val="center"/>
              <w:rPr>
                <w:sz w:val="28"/>
                <w:szCs w:val="28"/>
              </w:rPr>
            </w:pPr>
          </w:p>
          <w:p w:rsidR="0008246C" w:rsidRDefault="0008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:rsidR="0008246C" w:rsidRDefault="0008246C">
            <w:pPr>
              <w:ind w:hanging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08246C" w:rsidRDefault="0008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РАЙОНЫ  </w:t>
            </w:r>
          </w:p>
          <w:p w:rsidR="0008246C" w:rsidRDefault="0008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ТОМБАРЛЫ АВЫЛ ЖИРЛЕГЕ СОВЕТЫ</w:t>
            </w:r>
          </w:p>
          <w:p w:rsidR="0008246C" w:rsidRDefault="0008246C">
            <w:pPr>
              <w:rPr>
                <w:sz w:val="28"/>
                <w:szCs w:val="28"/>
              </w:rPr>
            </w:pPr>
          </w:p>
        </w:tc>
      </w:tr>
      <w:tr w:rsidR="0008246C" w:rsidTr="0008246C">
        <w:trPr>
          <w:trHeight w:val="413"/>
        </w:trPr>
        <w:tc>
          <w:tcPr>
            <w:tcW w:w="9705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hideMark/>
          </w:tcPr>
          <w:p w:rsidR="0008246C" w:rsidRDefault="0008246C">
            <w:pPr>
              <w:tabs>
                <w:tab w:val="left" w:pos="54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РЕШЕНИЕ                                                                  КАРАР</w:t>
            </w:r>
          </w:p>
        </w:tc>
      </w:tr>
      <w:tr w:rsidR="0008246C" w:rsidTr="0008246C">
        <w:trPr>
          <w:trHeight w:val="423"/>
        </w:trPr>
        <w:tc>
          <w:tcPr>
            <w:tcW w:w="9705" w:type="dxa"/>
            <w:gridSpan w:val="3"/>
            <w:vAlign w:val="bottom"/>
            <w:hideMark/>
          </w:tcPr>
          <w:p w:rsidR="0008246C" w:rsidRDefault="0008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февраля 2026 г</w:t>
            </w:r>
            <w:r>
              <w:rPr>
                <w:szCs w:val="28"/>
              </w:rPr>
              <w:t xml:space="preserve">.              </w:t>
            </w:r>
            <w:proofErr w:type="spellStart"/>
            <w:r>
              <w:rPr>
                <w:sz w:val="28"/>
                <w:szCs w:val="28"/>
              </w:rPr>
              <w:t>с.Татарская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Тумбарла</w:t>
            </w:r>
            <w:proofErr w:type="spellEnd"/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</w:p>
          <w:p w:rsidR="0008246C" w:rsidRDefault="0008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</w:tbl>
    <w:p w:rsidR="0006700C" w:rsidRDefault="0006700C" w:rsidP="00EC27D1">
      <w:pPr>
        <w:autoSpaceDE w:val="0"/>
        <w:autoSpaceDN w:val="0"/>
        <w:adjustRightInd w:val="0"/>
        <w:spacing w:line="0" w:lineRule="atLeast"/>
        <w:jc w:val="center"/>
        <w:rPr>
          <w:sz w:val="20"/>
          <w:szCs w:val="20"/>
        </w:rPr>
      </w:pPr>
    </w:p>
    <w:p w:rsidR="00783FCB" w:rsidRPr="00783FCB" w:rsidRDefault="00783FCB" w:rsidP="00783FCB">
      <w:pPr>
        <w:rPr>
          <w:sz w:val="28"/>
          <w:szCs w:val="28"/>
        </w:rPr>
      </w:pPr>
      <w:bookmarkStart w:id="0" w:name="_GoBack"/>
      <w:r w:rsidRPr="00783FCB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>изменени</w:t>
      </w:r>
      <w:r w:rsidR="00456C16">
        <w:rPr>
          <w:sz w:val="28"/>
          <w:szCs w:val="28"/>
        </w:rPr>
        <w:t>й</w:t>
      </w:r>
      <w:r w:rsidRPr="00783FCB">
        <w:rPr>
          <w:sz w:val="28"/>
          <w:szCs w:val="28"/>
        </w:rPr>
        <w:t xml:space="preserve"> в решение </w:t>
      </w:r>
    </w:p>
    <w:p w:rsidR="00BE214C" w:rsidRDefault="00783FCB" w:rsidP="00783FCB">
      <w:pPr>
        <w:rPr>
          <w:sz w:val="28"/>
          <w:szCs w:val="28"/>
        </w:rPr>
      </w:pPr>
      <w:r w:rsidRPr="00783FCB">
        <w:rPr>
          <w:sz w:val="28"/>
          <w:szCs w:val="28"/>
        </w:rPr>
        <w:t>Совета</w:t>
      </w:r>
      <w:r w:rsidR="00BE214C">
        <w:rPr>
          <w:sz w:val="28"/>
          <w:szCs w:val="28"/>
        </w:rPr>
        <w:t xml:space="preserve"> </w:t>
      </w:r>
      <w:r w:rsidR="0008246C">
        <w:rPr>
          <w:sz w:val="28"/>
          <w:szCs w:val="28"/>
        </w:rPr>
        <w:t>Тумбарлинского</w:t>
      </w:r>
      <w:r w:rsidR="00BE214C">
        <w:rPr>
          <w:sz w:val="28"/>
          <w:szCs w:val="28"/>
        </w:rPr>
        <w:t xml:space="preserve"> сельского</w:t>
      </w:r>
    </w:p>
    <w:p w:rsidR="00BE214C" w:rsidRDefault="00BE214C" w:rsidP="009152F6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от </w:t>
      </w:r>
      <w:r w:rsidR="0008246C">
        <w:rPr>
          <w:sz w:val="28"/>
          <w:szCs w:val="28"/>
        </w:rPr>
        <w:t>22</w:t>
      </w:r>
      <w:r>
        <w:rPr>
          <w:sz w:val="28"/>
          <w:szCs w:val="28"/>
        </w:rPr>
        <w:t>.05.</w:t>
      </w:r>
      <w:r w:rsidR="0008246C">
        <w:rPr>
          <w:sz w:val="28"/>
          <w:szCs w:val="28"/>
        </w:rPr>
        <w:t>2023 № 83</w:t>
      </w:r>
    </w:p>
    <w:p w:rsidR="009152F6" w:rsidRDefault="009152F6" w:rsidP="009152F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9152F6">
        <w:rPr>
          <w:sz w:val="28"/>
          <w:szCs w:val="28"/>
        </w:rPr>
        <w:t xml:space="preserve">Об установлении дополнительных </w:t>
      </w:r>
    </w:p>
    <w:p w:rsidR="009152F6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 xml:space="preserve">оснований признания безнадежной к </w:t>
      </w:r>
    </w:p>
    <w:p w:rsidR="009152F6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 xml:space="preserve">взысканию задолженности в части сумм </w:t>
      </w:r>
    </w:p>
    <w:p w:rsidR="005B7664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>местных налогов</w:t>
      </w:r>
      <w:r>
        <w:rPr>
          <w:sz w:val="28"/>
          <w:szCs w:val="28"/>
        </w:rPr>
        <w:t>»</w:t>
      </w:r>
    </w:p>
    <w:bookmarkEnd w:id="0"/>
    <w:p w:rsidR="00783FCB" w:rsidRPr="00783FCB" w:rsidRDefault="00783FCB" w:rsidP="00783FCB">
      <w:pPr>
        <w:autoSpaceDE w:val="0"/>
        <w:autoSpaceDN w:val="0"/>
        <w:adjustRightInd w:val="0"/>
        <w:spacing w:line="0" w:lineRule="atLeast"/>
        <w:rPr>
          <w:sz w:val="28"/>
          <w:szCs w:val="28"/>
        </w:rPr>
      </w:pPr>
    </w:p>
    <w:p w:rsidR="00EE601E" w:rsidRDefault="00B85555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56C16" w:rsidRPr="00456C16">
        <w:rPr>
          <w:sz w:val="28"/>
          <w:szCs w:val="28"/>
        </w:rPr>
        <w:t xml:space="preserve">с </w:t>
      </w:r>
      <w:r w:rsidR="009152F6" w:rsidRPr="009152F6">
        <w:rPr>
          <w:sz w:val="28"/>
          <w:szCs w:val="28"/>
        </w:rPr>
        <w:t>Федеральны</w:t>
      </w:r>
      <w:r w:rsidR="009152F6">
        <w:rPr>
          <w:sz w:val="28"/>
          <w:szCs w:val="28"/>
        </w:rPr>
        <w:t>м</w:t>
      </w:r>
      <w:r w:rsidR="009152F6" w:rsidRPr="009152F6">
        <w:rPr>
          <w:sz w:val="28"/>
          <w:szCs w:val="28"/>
        </w:rPr>
        <w:t xml:space="preserve"> закон</w:t>
      </w:r>
      <w:r w:rsidR="009152F6">
        <w:rPr>
          <w:sz w:val="28"/>
          <w:szCs w:val="28"/>
        </w:rPr>
        <w:t>ом</w:t>
      </w:r>
      <w:r w:rsidR="009152F6" w:rsidRPr="009152F6">
        <w:rPr>
          <w:sz w:val="28"/>
          <w:szCs w:val="28"/>
        </w:rPr>
        <w:t xml:space="preserve"> от 28.11.2025 </w:t>
      </w:r>
      <w:r w:rsidR="009152F6">
        <w:rPr>
          <w:sz w:val="28"/>
          <w:szCs w:val="28"/>
        </w:rPr>
        <w:t xml:space="preserve">№ </w:t>
      </w:r>
      <w:r w:rsidR="009152F6" w:rsidRPr="009152F6">
        <w:rPr>
          <w:sz w:val="28"/>
          <w:szCs w:val="28"/>
        </w:rPr>
        <w:t>425-ФЗ</w:t>
      </w:r>
      <w:r w:rsidR="009152F6">
        <w:rPr>
          <w:sz w:val="28"/>
          <w:szCs w:val="28"/>
        </w:rPr>
        <w:t xml:space="preserve"> «</w:t>
      </w:r>
      <w:r w:rsidR="009152F6" w:rsidRPr="009152F6">
        <w:rPr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9152F6">
        <w:rPr>
          <w:sz w:val="28"/>
          <w:szCs w:val="28"/>
        </w:rPr>
        <w:t xml:space="preserve">» </w:t>
      </w:r>
      <w:r w:rsidR="0008246C" w:rsidRPr="0008246C">
        <w:rPr>
          <w:sz w:val="28"/>
          <w:szCs w:val="28"/>
        </w:rPr>
        <w:t xml:space="preserve">Совет Тумбарлинского сельского поселения Бавлинского муниципального района Республики Татарстан </w:t>
      </w:r>
      <w:r w:rsidR="00EE601E" w:rsidRPr="00934DAC">
        <w:rPr>
          <w:b/>
          <w:sz w:val="28"/>
          <w:szCs w:val="28"/>
        </w:rPr>
        <w:t>РЕШИЛ</w:t>
      </w:r>
      <w:r w:rsidR="00EE601E" w:rsidRPr="00C93A75">
        <w:rPr>
          <w:sz w:val="28"/>
          <w:szCs w:val="28"/>
        </w:rPr>
        <w:t>:</w:t>
      </w:r>
    </w:p>
    <w:p w:rsidR="00783FCB" w:rsidRDefault="005B7664" w:rsidP="00BE21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3FCB" w:rsidRPr="00783FCB">
        <w:rPr>
          <w:sz w:val="28"/>
          <w:szCs w:val="28"/>
        </w:rPr>
        <w:t xml:space="preserve">Внести в решение </w:t>
      </w:r>
      <w:r w:rsidR="00BE214C" w:rsidRPr="00BE214C">
        <w:rPr>
          <w:sz w:val="28"/>
          <w:szCs w:val="28"/>
        </w:rPr>
        <w:t xml:space="preserve">Совета </w:t>
      </w:r>
      <w:r w:rsidR="0008246C">
        <w:rPr>
          <w:sz w:val="28"/>
          <w:szCs w:val="28"/>
        </w:rPr>
        <w:t>Тумбарлинского</w:t>
      </w:r>
      <w:r w:rsidR="00BE214C" w:rsidRPr="00BE214C">
        <w:rPr>
          <w:sz w:val="28"/>
          <w:szCs w:val="28"/>
        </w:rPr>
        <w:t xml:space="preserve"> сельского</w:t>
      </w:r>
      <w:r w:rsidR="00BE214C">
        <w:rPr>
          <w:sz w:val="28"/>
          <w:szCs w:val="28"/>
        </w:rPr>
        <w:t xml:space="preserve"> </w:t>
      </w:r>
      <w:r w:rsidR="0008246C">
        <w:rPr>
          <w:sz w:val="28"/>
          <w:szCs w:val="28"/>
        </w:rPr>
        <w:t>поселения от 22.05.2023 № 83</w:t>
      </w:r>
      <w:r w:rsidR="00BE214C">
        <w:rPr>
          <w:sz w:val="28"/>
          <w:szCs w:val="28"/>
        </w:rPr>
        <w:t xml:space="preserve"> </w:t>
      </w:r>
      <w:r w:rsidR="00BE214C" w:rsidRPr="00BE214C">
        <w:rPr>
          <w:sz w:val="28"/>
          <w:szCs w:val="28"/>
        </w:rPr>
        <w:t>«Об установлении дополнительных оснований признания безнадежной к взысканию задолженности в части сумм местных налогов»</w:t>
      </w:r>
      <w:r w:rsidR="009152F6">
        <w:rPr>
          <w:sz w:val="28"/>
          <w:szCs w:val="28"/>
        </w:rPr>
        <w:t xml:space="preserve"> </w:t>
      </w:r>
      <w:r w:rsidR="00783FCB" w:rsidRPr="00783FCB">
        <w:rPr>
          <w:sz w:val="28"/>
          <w:szCs w:val="28"/>
        </w:rPr>
        <w:t>следующ</w:t>
      </w:r>
      <w:r w:rsidR="00BC26B0">
        <w:rPr>
          <w:sz w:val="28"/>
          <w:szCs w:val="28"/>
        </w:rPr>
        <w:t>е</w:t>
      </w:r>
      <w:r w:rsidR="00783FCB" w:rsidRPr="00783FCB">
        <w:rPr>
          <w:sz w:val="28"/>
          <w:szCs w:val="28"/>
        </w:rPr>
        <w:t xml:space="preserve">е </w:t>
      </w:r>
      <w:r w:rsidR="00BC26B0">
        <w:rPr>
          <w:sz w:val="28"/>
          <w:szCs w:val="28"/>
        </w:rPr>
        <w:t>изменение</w:t>
      </w:r>
      <w:r w:rsidR="00783FCB" w:rsidRPr="00783FCB">
        <w:rPr>
          <w:sz w:val="28"/>
          <w:szCs w:val="28"/>
        </w:rPr>
        <w:t xml:space="preserve">:    </w:t>
      </w:r>
    </w:p>
    <w:p w:rsidR="008D579A" w:rsidRDefault="008D579A" w:rsidP="008D5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</w:t>
      </w:r>
      <w:r w:rsidRPr="008D579A">
        <w:rPr>
          <w:sz w:val="28"/>
          <w:szCs w:val="28"/>
        </w:rPr>
        <w:t>сключить из преамбулы слова «Федеральным</w:t>
      </w:r>
      <w:r>
        <w:rPr>
          <w:sz w:val="28"/>
          <w:szCs w:val="28"/>
        </w:rPr>
        <w:t xml:space="preserve"> </w:t>
      </w:r>
      <w:r w:rsidRPr="008D579A">
        <w:rPr>
          <w:sz w:val="28"/>
          <w:szCs w:val="28"/>
        </w:rPr>
        <w:t>законом от 6 октября 2003 года № 131-ФЗ «Об общих принципах организации</w:t>
      </w:r>
      <w:r>
        <w:rPr>
          <w:sz w:val="28"/>
          <w:szCs w:val="28"/>
        </w:rPr>
        <w:t xml:space="preserve"> </w:t>
      </w:r>
      <w:r w:rsidRPr="008D579A">
        <w:rPr>
          <w:sz w:val="28"/>
          <w:szCs w:val="28"/>
        </w:rPr>
        <w:t>местного самоупр</w:t>
      </w:r>
      <w:r>
        <w:rPr>
          <w:sz w:val="28"/>
          <w:szCs w:val="28"/>
        </w:rPr>
        <w:t>авления в Российской Федерации»;</w:t>
      </w:r>
    </w:p>
    <w:p w:rsidR="008D579A" w:rsidRDefault="009152F6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1) пункта 1 </w:t>
      </w:r>
      <w:r w:rsidR="008D579A">
        <w:rPr>
          <w:sz w:val="28"/>
          <w:szCs w:val="28"/>
        </w:rPr>
        <w:t>изложить в следующей редакции:</w:t>
      </w:r>
    </w:p>
    <w:p w:rsidR="008D579A" w:rsidRPr="008D579A" w:rsidRDefault="008D579A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579A">
        <w:rPr>
          <w:sz w:val="28"/>
          <w:szCs w:val="28"/>
        </w:rPr>
        <w:t xml:space="preserve">«1)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 Российской Федерации (за исключением </w:t>
      </w:r>
      <w:r w:rsidRPr="008D579A">
        <w:rPr>
          <w:sz w:val="28"/>
          <w:szCs w:val="28"/>
        </w:rPr>
        <w:lastRenderedPageBreak/>
        <w:t>случаев, установленных законодательством) и в случаях, определенных подпунктом 3 пункта 1 статьи 59 Налогового Кодекса Российской Федерации»</w:t>
      </w:r>
      <w:r>
        <w:rPr>
          <w:sz w:val="28"/>
          <w:szCs w:val="28"/>
        </w:rPr>
        <w:t>.</w:t>
      </w:r>
    </w:p>
    <w:p w:rsidR="009152F6" w:rsidRDefault="009152F6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1 сентября 2026.</w:t>
      </w:r>
    </w:p>
    <w:p w:rsidR="0089459B" w:rsidRDefault="009152F6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01E">
        <w:rPr>
          <w:sz w:val="28"/>
          <w:szCs w:val="28"/>
        </w:rPr>
        <w:t xml:space="preserve">. </w:t>
      </w:r>
      <w:r w:rsidR="00E348B7" w:rsidRPr="00E348B7">
        <w:rPr>
          <w:sz w:val="28"/>
          <w:szCs w:val="28"/>
        </w:rPr>
        <w:t xml:space="preserve">Контроль за исполнением настоящего решения </w:t>
      </w:r>
      <w:r w:rsidR="00BE214C">
        <w:rPr>
          <w:sz w:val="28"/>
          <w:szCs w:val="28"/>
        </w:rPr>
        <w:t>оставляю за собой.</w:t>
      </w:r>
    </w:p>
    <w:p w:rsidR="0008246C" w:rsidRDefault="0008246C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8246C" w:rsidRDefault="0008246C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8246C" w:rsidRDefault="0008246C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8246C" w:rsidRPr="0008246C" w:rsidRDefault="0008246C" w:rsidP="0008246C">
      <w:pPr>
        <w:rPr>
          <w:rFonts w:eastAsia="Calibri"/>
          <w:sz w:val="28"/>
          <w:szCs w:val="28"/>
          <w:lang w:eastAsia="en-US"/>
        </w:rPr>
      </w:pPr>
      <w:r w:rsidRPr="0008246C">
        <w:rPr>
          <w:rFonts w:eastAsia="Calibri"/>
          <w:sz w:val="28"/>
          <w:szCs w:val="28"/>
          <w:lang w:eastAsia="en-US"/>
        </w:rPr>
        <w:t xml:space="preserve">     Глава, Председатель Совета</w:t>
      </w:r>
    </w:p>
    <w:p w:rsidR="0008246C" w:rsidRPr="0008246C" w:rsidRDefault="0008246C" w:rsidP="0008246C">
      <w:pPr>
        <w:rPr>
          <w:sz w:val="28"/>
          <w:szCs w:val="28"/>
        </w:rPr>
      </w:pPr>
      <w:r w:rsidRPr="0008246C">
        <w:rPr>
          <w:rFonts w:eastAsia="Calibri"/>
          <w:sz w:val="28"/>
          <w:szCs w:val="28"/>
          <w:lang w:eastAsia="en-US"/>
        </w:rPr>
        <w:t xml:space="preserve">Тумбарлинского сельского поселения                </w:t>
      </w:r>
      <w:r>
        <w:rPr>
          <w:rFonts w:eastAsia="Calibri"/>
          <w:sz w:val="28"/>
          <w:szCs w:val="28"/>
          <w:lang w:eastAsia="en-US"/>
        </w:rPr>
        <w:t xml:space="preserve">      </w:t>
      </w:r>
      <w:r w:rsidRPr="0008246C">
        <w:rPr>
          <w:rFonts w:eastAsia="Calibri"/>
          <w:sz w:val="28"/>
          <w:szCs w:val="28"/>
          <w:lang w:eastAsia="en-US"/>
        </w:rPr>
        <w:t xml:space="preserve">               </w:t>
      </w:r>
      <w:proofErr w:type="spellStart"/>
      <w:r w:rsidRPr="0008246C">
        <w:rPr>
          <w:rFonts w:eastAsia="Calibri"/>
          <w:sz w:val="28"/>
          <w:szCs w:val="28"/>
          <w:lang w:eastAsia="en-US"/>
        </w:rPr>
        <w:t>А.М</w:t>
      </w:r>
      <w:proofErr w:type="spellEnd"/>
      <w:r w:rsidRPr="0008246C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08246C">
        <w:rPr>
          <w:rFonts w:eastAsia="Calibri"/>
          <w:sz w:val="28"/>
          <w:szCs w:val="28"/>
          <w:lang w:eastAsia="en-US"/>
        </w:rPr>
        <w:t>Миназова</w:t>
      </w:r>
      <w:proofErr w:type="spellEnd"/>
    </w:p>
    <w:p w:rsidR="0008246C" w:rsidRPr="0008246C" w:rsidRDefault="0008246C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424AB" w:rsidRDefault="001424AB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B46A7" w:rsidRPr="009A11CC" w:rsidRDefault="005B46A7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6"/>
        </w:rPr>
      </w:pPr>
    </w:p>
    <w:p w:rsidR="00C636E9" w:rsidRPr="009A11CC" w:rsidRDefault="0089459B" w:rsidP="00BE214C">
      <w:pPr>
        <w:autoSpaceDE w:val="0"/>
        <w:autoSpaceDN w:val="0"/>
        <w:adjustRightInd w:val="0"/>
        <w:rPr>
          <w:sz w:val="28"/>
          <w:szCs w:val="28"/>
        </w:rPr>
      </w:pPr>
      <w:r w:rsidRPr="009A11CC">
        <w:rPr>
          <w:sz w:val="28"/>
          <w:szCs w:val="28"/>
        </w:rPr>
        <w:t xml:space="preserve">                      </w:t>
      </w:r>
    </w:p>
    <w:sectPr w:rsidR="00C636E9" w:rsidRPr="009A11CC" w:rsidSect="0006700C">
      <w:headerReference w:type="even" r:id="rId6"/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06E" w:rsidRDefault="0049206E">
      <w:r>
        <w:separator/>
      </w:r>
    </w:p>
  </w:endnote>
  <w:endnote w:type="continuationSeparator" w:id="0">
    <w:p w:rsidR="0049206E" w:rsidRDefault="0049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06E" w:rsidRDefault="0049206E">
      <w:r>
        <w:separator/>
      </w:r>
    </w:p>
  </w:footnote>
  <w:footnote w:type="continuationSeparator" w:id="0">
    <w:p w:rsidR="0049206E" w:rsidRDefault="00492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3DE3">
      <w:rPr>
        <w:rStyle w:val="a5"/>
        <w:noProof/>
      </w:rPr>
      <w:t>2</w: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13288"/>
    <w:rsid w:val="0001630F"/>
    <w:rsid w:val="000209A1"/>
    <w:rsid w:val="0002562E"/>
    <w:rsid w:val="00026703"/>
    <w:rsid w:val="0003192B"/>
    <w:rsid w:val="0003663F"/>
    <w:rsid w:val="00036885"/>
    <w:rsid w:val="00061944"/>
    <w:rsid w:val="0006700C"/>
    <w:rsid w:val="0008246C"/>
    <w:rsid w:val="000873FB"/>
    <w:rsid w:val="00087874"/>
    <w:rsid w:val="000A3DAC"/>
    <w:rsid w:val="000C0C22"/>
    <w:rsid w:val="000C4300"/>
    <w:rsid w:val="000F00D5"/>
    <w:rsid w:val="000F1BB7"/>
    <w:rsid w:val="000F26A0"/>
    <w:rsid w:val="000F27CD"/>
    <w:rsid w:val="000F6EA0"/>
    <w:rsid w:val="00113653"/>
    <w:rsid w:val="001168C9"/>
    <w:rsid w:val="00125278"/>
    <w:rsid w:val="00127DB9"/>
    <w:rsid w:val="00134C55"/>
    <w:rsid w:val="001424AB"/>
    <w:rsid w:val="001547A0"/>
    <w:rsid w:val="00166F2A"/>
    <w:rsid w:val="00182957"/>
    <w:rsid w:val="001A40FD"/>
    <w:rsid w:val="001B05F0"/>
    <w:rsid w:val="001D1441"/>
    <w:rsid w:val="001D159A"/>
    <w:rsid w:val="001D7E9F"/>
    <w:rsid w:val="001E388A"/>
    <w:rsid w:val="001E6B06"/>
    <w:rsid w:val="001E774F"/>
    <w:rsid w:val="001F46EB"/>
    <w:rsid w:val="001F5D2E"/>
    <w:rsid w:val="001F64E3"/>
    <w:rsid w:val="00200345"/>
    <w:rsid w:val="0021612E"/>
    <w:rsid w:val="00235B77"/>
    <w:rsid w:val="002366E9"/>
    <w:rsid w:val="0025198B"/>
    <w:rsid w:val="00251C7F"/>
    <w:rsid w:val="0027065B"/>
    <w:rsid w:val="00276215"/>
    <w:rsid w:val="00286034"/>
    <w:rsid w:val="002A02C3"/>
    <w:rsid w:val="002A61BE"/>
    <w:rsid w:val="002B21E2"/>
    <w:rsid w:val="002B2745"/>
    <w:rsid w:val="002E79BC"/>
    <w:rsid w:val="0030298E"/>
    <w:rsid w:val="003152D1"/>
    <w:rsid w:val="00320E6B"/>
    <w:rsid w:val="00342B7C"/>
    <w:rsid w:val="0034476B"/>
    <w:rsid w:val="00350ABA"/>
    <w:rsid w:val="003764F7"/>
    <w:rsid w:val="003929C3"/>
    <w:rsid w:val="0039312E"/>
    <w:rsid w:val="00394020"/>
    <w:rsid w:val="0039507B"/>
    <w:rsid w:val="0039776C"/>
    <w:rsid w:val="003A383E"/>
    <w:rsid w:val="003D08DD"/>
    <w:rsid w:val="003D646F"/>
    <w:rsid w:val="003F1EC8"/>
    <w:rsid w:val="003F5849"/>
    <w:rsid w:val="0040341E"/>
    <w:rsid w:val="00414E27"/>
    <w:rsid w:val="004163A3"/>
    <w:rsid w:val="00423D70"/>
    <w:rsid w:val="004311EF"/>
    <w:rsid w:val="00433B51"/>
    <w:rsid w:val="00436CF4"/>
    <w:rsid w:val="00443265"/>
    <w:rsid w:val="00445728"/>
    <w:rsid w:val="00456C16"/>
    <w:rsid w:val="0046299D"/>
    <w:rsid w:val="0046596C"/>
    <w:rsid w:val="00466C4C"/>
    <w:rsid w:val="004731F5"/>
    <w:rsid w:val="00476446"/>
    <w:rsid w:val="0049206E"/>
    <w:rsid w:val="004A1382"/>
    <w:rsid w:val="004A23DE"/>
    <w:rsid w:val="004A67C0"/>
    <w:rsid w:val="004A7D1B"/>
    <w:rsid w:val="004B0D9B"/>
    <w:rsid w:val="004B3F92"/>
    <w:rsid w:val="004C3934"/>
    <w:rsid w:val="004C640A"/>
    <w:rsid w:val="004E4FD3"/>
    <w:rsid w:val="004F759D"/>
    <w:rsid w:val="00511AA1"/>
    <w:rsid w:val="00513153"/>
    <w:rsid w:val="00530014"/>
    <w:rsid w:val="0055174C"/>
    <w:rsid w:val="00555021"/>
    <w:rsid w:val="005559CB"/>
    <w:rsid w:val="005607BF"/>
    <w:rsid w:val="00583AAA"/>
    <w:rsid w:val="005864DD"/>
    <w:rsid w:val="005B46A7"/>
    <w:rsid w:val="005B504B"/>
    <w:rsid w:val="005B7664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77CD4"/>
    <w:rsid w:val="006830F3"/>
    <w:rsid w:val="00694807"/>
    <w:rsid w:val="00695128"/>
    <w:rsid w:val="00697E8C"/>
    <w:rsid w:val="006A7E71"/>
    <w:rsid w:val="006B7BE6"/>
    <w:rsid w:val="006C6CB7"/>
    <w:rsid w:val="006E1659"/>
    <w:rsid w:val="006E1FCE"/>
    <w:rsid w:val="006E68C7"/>
    <w:rsid w:val="006F471E"/>
    <w:rsid w:val="006F7DC7"/>
    <w:rsid w:val="007007D5"/>
    <w:rsid w:val="00713379"/>
    <w:rsid w:val="007155CA"/>
    <w:rsid w:val="00722C4A"/>
    <w:rsid w:val="00725937"/>
    <w:rsid w:val="007325BC"/>
    <w:rsid w:val="00734C5F"/>
    <w:rsid w:val="00770ABF"/>
    <w:rsid w:val="0077237D"/>
    <w:rsid w:val="00775E9C"/>
    <w:rsid w:val="00783FCB"/>
    <w:rsid w:val="00795511"/>
    <w:rsid w:val="007A3B7B"/>
    <w:rsid w:val="007A3DE3"/>
    <w:rsid w:val="007A4915"/>
    <w:rsid w:val="007B1218"/>
    <w:rsid w:val="007D622B"/>
    <w:rsid w:val="007E094E"/>
    <w:rsid w:val="007E0D6D"/>
    <w:rsid w:val="007E2A42"/>
    <w:rsid w:val="007E358A"/>
    <w:rsid w:val="007F2FBB"/>
    <w:rsid w:val="00806A96"/>
    <w:rsid w:val="0083392A"/>
    <w:rsid w:val="00835C09"/>
    <w:rsid w:val="00841AB9"/>
    <w:rsid w:val="00845B2A"/>
    <w:rsid w:val="00846454"/>
    <w:rsid w:val="00846938"/>
    <w:rsid w:val="008554D8"/>
    <w:rsid w:val="0086239D"/>
    <w:rsid w:val="008705D0"/>
    <w:rsid w:val="00880AEE"/>
    <w:rsid w:val="008941E9"/>
    <w:rsid w:val="0089459B"/>
    <w:rsid w:val="008B39E0"/>
    <w:rsid w:val="008D1F75"/>
    <w:rsid w:val="008D579A"/>
    <w:rsid w:val="008E3260"/>
    <w:rsid w:val="008E3DFE"/>
    <w:rsid w:val="008E58E3"/>
    <w:rsid w:val="008F04EF"/>
    <w:rsid w:val="008F2C27"/>
    <w:rsid w:val="00901514"/>
    <w:rsid w:val="00906F3D"/>
    <w:rsid w:val="00910640"/>
    <w:rsid w:val="00912A55"/>
    <w:rsid w:val="00913546"/>
    <w:rsid w:val="009152F6"/>
    <w:rsid w:val="0092127A"/>
    <w:rsid w:val="00934DAC"/>
    <w:rsid w:val="00943ABC"/>
    <w:rsid w:val="009445C6"/>
    <w:rsid w:val="00953641"/>
    <w:rsid w:val="00957536"/>
    <w:rsid w:val="00965676"/>
    <w:rsid w:val="00971FA4"/>
    <w:rsid w:val="00987954"/>
    <w:rsid w:val="009932A1"/>
    <w:rsid w:val="009A11CC"/>
    <w:rsid w:val="009B744D"/>
    <w:rsid w:val="009C5C90"/>
    <w:rsid w:val="009D3AA3"/>
    <w:rsid w:val="00A051EB"/>
    <w:rsid w:val="00A12115"/>
    <w:rsid w:val="00A15F3E"/>
    <w:rsid w:val="00A230F4"/>
    <w:rsid w:val="00A53C75"/>
    <w:rsid w:val="00A77B7A"/>
    <w:rsid w:val="00A9272C"/>
    <w:rsid w:val="00A956ED"/>
    <w:rsid w:val="00A96953"/>
    <w:rsid w:val="00A97112"/>
    <w:rsid w:val="00AA0205"/>
    <w:rsid w:val="00AA0F69"/>
    <w:rsid w:val="00AA4351"/>
    <w:rsid w:val="00AC6A13"/>
    <w:rsid w:val="00AD5385"/>
    <w:rsid w:val="00AE0979"/>
    <w:rsid w:val="00AF2528"/>
    <w:rsid w:val="00AF4742"/>
    <w:rsid w:val="00B049A6"/>
    <w:rsid w:val="00B216C5"/>
    <w:rsid w:val="00B260F5"/>
    <w:rsid w:val="00B322C5"/>
    <w:rsid w:val="00B355F5"/>
    <w:rsid w:val="00B36BC8"/>
    <w:rsid w:val="00B42461"/>
    <w:rsid w:val="00B46444"/>
    <w:rsid w:val="00B555D0"/>
    <w:rsid w:val="00B85555"/>
    <w:rsid w:val="00B92570"/>
    <w:rsid w:val="00B97D6D"/>
    <w:rsid w:val="00BA5FB6"/>
    <w:rsid w:val="00BA7825"/>
    <w:rsid w:val="00BB1F47"/>
    <w:rsid w:val="00BB6A20"/>
    <w:rsid w:val="00BB7117"/>
    <w:rsid w:val="00BC0974"/>
    <w:rsid w:val="00BC26B0"/>
    <w:rsid w:val="00BD0564"/>
    <w:rsid w:val="00BD675E"/>
    <w:rsid w:val="00BE214C"/>
    <w:rsid w:val="00BE3C1C"/>
    <w:rsid w:val="00BE40F0"/>
    <w:rsid w:val="00BF2499"/>
    <w:rsid w:val="00C10D31"/>
    <w:rsid w:val="00C15860"/>
    <w:rsid w:val="00C15F6A"/>
    <w:rsid w:val="00C22037"/>
    <w:rsid w:val="00C222F7"/>
    <w:rsid w:val="00C30663"/>
    <w:rsid w:val="00C35BC9"/>
    <w:rsid w:val="00C36602"/>
    <w:rsid w:val="00C4453C"/>
    <w:rsid w:val="00C465C1"/>
    <w:rsid w:val="00C62248"/>
    <w:rsid w:val="00C636E9"/>
    <w:rsid w:val="00C67D24"/>
    <w:rsid w:val="00C7731B"/>
    <w:rsid w:val="00C864DD"/>
    <w:rsid w:val="00C91ADC"/>
    <w:rsid w:val="00CA325B"/>
    <w:rsid w:val="00CB5479"/>
    <w:rsid w:val="00CC5B2D"/>
    <w:rsid w:val="00D0010E"/>
    <w:rsid w:val="00D074E7"/>
    <w:rsid w:val="00D13E9C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1852"/>
    <w:rsid w:val="00DD31A3"/>
    <w:rsid w:val="00DE5085"/>
    <w:rsid w:val="00DE5450"/>
    <w:rsid w:val="00E00A3C"/>
    <w:rsid w:val="00E136A1"/>
    <w:rsid w:val="00E238E8"/>
    <w:rsid w:val="00E33C33"/>
    <w:rsid w:val="00E348B7"/>
    <w:rsid w:val="00E7213B"/>
    <w:rsid w:val="00E8252B"/>
    <w:rsid w:val="00E825C9"/>
    <w:rsid w:val="00E87AB3"/>
    <w:rsid w:val="00EA1DE3"/>
    <w:rsid w:val="00EB14D1"/>
    <w:rsid w:val="00EB498E"/>
    <w:rsid w:val="00EC27D1"/>
    <w:rsid w:val="00EC6FB3"/>
    <w:rsid w:val="00EC7385"/>
    <w:rsid w:val="00ED38E8"/>
    <w:rsid w:val="00ED4CF2"/>
    <w:rsid w:val="00ED546B"/>
    <w:rsid w:val="00ED719F"/>
    <w:rsid w:val="00EE44F9"/>
    <w:rsid w:val="00EE601E"/>
    <w:rsid w:val="00EF0140"/>
    <w:rsid w:val="00EF62BC"/>
    <w:rsid w:val="00F3390F"/>
    <w:rsid w:val="00F36524"/>
    <w:rsid w:val="00F641EF"/>
    <w:rsid w:val="00F67270"/>
    <w:rsid w:val="00F73B1D"/>
    <w:rsid w:val="00F845D8"/>
    <w:rsid w:val="00F84D13"/>
    <w:rsid w:val="00F920BE"/>
    <w:rsid w:val="00F95C5C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8DCF9F-4CBD-42AF-AA47-611E66CD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table" w:styleId="aa">
    <w:name w:val="Table Grid"/>
    <w:basedOn w:val="a1"/>
    <w:rsid w:val="0006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2025-11-11T11:10:00Z</cp:lastPrinted>
  <dcterms:created xsi:type="dcterms:W3CDTF">2026-02-05T06:07:00Z</dcterms:created>
  <dcterms:modified xsi:type="dcterms:W3CDTF">2026-02-05T06:07:00Z</dcterms:modified>
</cp:coreProperties>
</file>