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D74C69" w:rsidRPr="00D74C69" w:rsidTr="00326A5A">
        <w:trPr>
          <w:trHeight w:val="844"/>
        </w:trPr>
        <w:tc>
          <w:tcPr>
            <w:tcW w:w="4397" w:type="dxa"/>
            <w:hideMark/>
          </w:tcPr>
          <w:p w:rsidR="00D74C69" w:rsidRPr="00D74C69" w:rsidRDefault="00D74C69" w:rsidP="00D74C69">
            <w:pPr>
              <w:spacing w:before="23" w:after="23" w:line="256" w:lineRule="auto"/>
              <w:contextualSpacing/>
              <w:jc w:val="center"/>
              <w:rPr>
                <w:rFonts w:eastAsia="Times New Roman"/>
                <w:noProof/>
                <w:szCs w:val="28"/>
              </w:rPr>
            </w:pPr>
            <w:r w:rsidRPr="00D74C69">
              <w:rPr>
                <w:rFonts w:eastAsia="Times New Roman"/>
                <w:noProof/>
                <w:szCs w:val="28"/>
              </w:rPr>
              <w:t>ИСПОЛНИТЕЛЬНЫЙ КОМИТЕТ</w:t>
            </w:r>
          </w:p>
          <w:p w:rsidR="00D74C69" w:rsidRPr="00D74C69" w:rsidRDefault="00D74C69" w:rsidP="00D74C69">
            <w:pPr>
              <w:spacing w:before="23" w:after="23" w:line="256" w:lineRule="auto"/>
              <w:contextualSpacing/>
              <w:jc w:val="center"/>
              <w:rPr>
                <w:rFonts w:eastAsia="Times New Roman"/>
                <w:noProof/>
                <w:szCs w:val="28"/>
              </w:rPr>
            </w:pPr>
            <w:r w:rsidRPr="00D74C69">
              <w:rPr>
                <w:rFonts w:eastAsia="Times New Roman"/>
                <w:noProof/>
                <w:szCs w:val="28"/>
                <w:lang w:val="tt-RU"/>
              </w:rPr>
              <w:t>ШАЛТИН</w:t>
            </w:r>
            <w:r w:rsidRPr="00D74C69">
              <w:rPr>
                <w:rFonts w:eastAsia="Times New Roman"/>
                <w:noProof/>
                <w:szCs w:val="28"/>
              </w:rPr>
              <w:t>СКОГО</w:t>
            </w:r>
          </w:p>
          <w:p w:rsidR="00D74C69" w:rsidRPr="00D74C69" w:rsidRDefault="00D74C69" w:rsidP="00D74C69">
            <w:pPr>
              <w:spacing w:before="23" w:after="23" w:line="256" w:lineRule="auto"/>
              <w:contextualSpacing/>
              <w:jc w:val="center"/>
              <w:rPr>
                <w:rFonts w:eastAsia="Times New Roman"/>
                <w:noProof/>
                <w:szCs w:val="28"/>
              </w:rPr>
            </w:pPr>
            <w:r w:rsidRPr="00D74C69">
              <w:rPr>
                <w:rFonts w:eastAsia="Times New Roman"/>
                <w:noProof/>
                <w:szCs w:val="28"/>
              </w:rPr>
              <w:t>СЕЛЬСКОГО ПОСЕЛЕНИЯ</w:t>
            </w:r>
          </w:p>
          <w:p w:rsidR="00D74C69" w:rsidRPr="00D74C69" w:rsidRDefault="00D74C69" w:rsidP="00D74C69">
            <w:pPr>
              <w:spacing w:before="23" w:after="23" w:line="256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D74C69">
              <w:rPr>
                <w:rFonts w:eastAsia="Times New Roman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74C69" w:rsidRPr="00D74C69" w:rsidRDefault="00D74C69" w:rsidP="00D74C69">
            <w:pPr>
              <w:spacing w:after="0" w:line="264" w:lineRule="auto"/>
              <w:jc w:val="center"/>
              <w:rPr>
                <w:rFonts w:eastAsia="Times New Roman"/>
                <w:szCs w:val="28"/>
              </w:rPr>
            </w:pPr>
          </w:p>
          <w:p w:rsidR="00D74C69" w:rsidRPr="00D74C69" w:rsidRDefault="00D74C69" w:rsidP="00D74C69">
            <w:pPr>
              <w:spacing w:after="0" w:line="264" w:lineRule="auto"/>
              <w:jc w:val="center"/>
              <w:rPr>
                <w:rFonts w:eastAsia="Times New Roman"/>
                <w:szCs w:val="28"/>
              </w:rPr>
            </w:pPr>
          </w:p>
          <w:p w:rsidR="00D74C69" w:rsidRPr="00D74C69" w:rsidRDefault="00D74C69" w:rsidP="00D74C69">
            <w:pPr>
              <w:spacing w:after="0" w:line="256" w:lineRule="auto"/>
              <w:jc w:val="center"/>
              <w:rPr>
                <w:rFonts w:eastAsia="Times New Roman"/>
                <w:szCs w:val="28"/>
              </w:rPr>
            </w:pPr>
          </w:p>
          <w:p w:rsidR="00D74C69" w:rsidRPr="00D74C69" w:rsidRDefault="00D74C69" w:rsidP="00D74C69">
            <w:pPr>
              <w:spacing w:after="0" w:line="264" w:lineRule="auto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268" w:type="dxa"/>
            <w:hideMark/>
          </w:tcPr>
          <w:p w:rsidR="00D74C69" w:rsidRPr="00D74C69" w:rsidRDefault="00D74C69" w:rsidP="00D74C69">
            <w:pPr>
              <w:keepNext/>
              <w:spacing w:before="23" w:after="23" w:line="256" w:lineRule="auto"/>
              <w:jc w:val="center"/>
              <w:outlineLvl w:val="1"/>
              <w:rPr>
                <w:rFonts w:eastAsia="Times New Roman"/>
                <w:szCs w:val="28"/>
              </w:rPr>
            </w:pPr>
            <w:r w:rsidRPr="00D74C69">
              <w:rPr>
                <w:rFonts w:eastAsia="Times New Roman"/>
                <w:szCs w:val="28"/>
              </w:rPr>
              <w:t>ТАТАРСТАН РЕСПУБЛИКАСЫ</w:t>
            </w:r>
            <w:r w:rsidRPr="00D74C69">
              <w:rPr>
                <w:rFonts w:eastAsia="Times New Roman" w:hint="cs"/>
                <w:szCs w:val="28"/>
                <w:lang w:val="ar-SA"/>
              </w:rPr>
              <w:t xml:space="preserve"> БАУЛЫ</w:t>
            </w:r>
            <w:r w:rsidRPr="00D74C69">
              <w:rPr>
                <w:rFonts w:eastAsia="Times New Roman" w:hint="cs"/>
                <w:szCs w:val="28"/>
              </w:rPr>
              <w:t xml:space="preserve"> </w:t>
            </w:r>
          </w:p>
          <w:p w:rsidR="00D74C69" w:rsidRPr="00D74C69" w:rsidRDefault="00D74C69" w:rsidP="00D74C69">
            <w:pPr>
              <w:keepNext/>
              <w:spacing w:before="23" w:after="23" w:line="256" w:lineRule="auto"/>
              <w:jc w:val="center"/>
              <w:outlineLvl w:val="1"/>
              <w:rPr>
                <w:rFonts w:eastAsia="Times New Roman"/>
                <w:szCs w:val="28"/>
              </w:rPr>
            </w:pPr>
            <w:r w:rsidRPr="00D74C69">
              <w:rPr>
                <w:rFonts w:eastAsia="Times New Roman"/>
                <w:szCs w:val="28"/>
                <w:lang w:val="tt-RU"/>
              </w:rPr>
              <w:t>МУНИ</w:t>
            </w:r>
            <w:r w:rsidRPr="00D74C69">
              <w:rPr>
                <w:rFonts w:eastAsia="Times New Roman"/>
                <w:szCs w:val="28"/>
              </w:rPr>
              <w:t>Ц</w:t>
            </w:r>
            <w:r w:rsidRPr="00D74C69">
              <w:rPr>
                <w:rFonts w:eastAsia="Times New Roman"/>
                <w:szCs w:val="28"/>
                <w:lang w:val="tt-RU"/>
              </w:rPr>
              <w:t xml:space="preserve">ИПАЛЬ </w:t>
            </w:r>
            <w:r w:rsidRPr="00D74C69">
              <w:rPr>
                <w:rFonts w:eastAsia="Times New Roman"/>
                <w:szCs w:val="28"/>
              </w:rPr>
              <w:t>РАЙОНЫ</w:t>
            </w:r>
          </w:p>
          <w:p w:rsidR="00D74C69" w:rsidRPr="00D74C69" w:rsidRDefault="00D74C69" w:rsidP="00D74C69">
            <w:pPr>
              <w:spacing w:after="0" w:line="256" w:lineRule="auto"/>
              <w:jc w:val="center"/>
              <w:rPr>
                <w:rFonts w:eastAsia="Times New Roman"/>
                <w:szCs w:val="28"/>
                <w:lang w:val="tt-RU"/>
              </w:rPr>
            </w:pPr>
            <w:r w:rsidRPr="00D74C69">
              <w:rPr>
                <w:rFonts w:eastAsia="Times New Roman"/>
                <w:szCs w:val="28"/>
                <w:lang w:val="tt-RU"/>
              </w:rPr>
              <w:t>ШАЛТЫ</w:t>
            </w:r>
          </w:p>
          <w:p w:rsidR="00D74C69" w:rsidRPr="00D74C69" w:rsidRDefault="00D74C69" w:rsidP="00D74C69">
            <w:pPr>
              <w:spacing w:after="0" w:line="256" w:lineRule="auto"/>
              <w:jc w:val="center"/>
              <w:rPr>
                <w:rFonts w:eastAsia="Times New Roman"/>
                <w:szCs w:val="28"/>
              </w:rPr>
            </w:pPr>
            <w:r w:rsidRPr="00D74C69">
              <w:rPr>
                <w:rFonts w:eastAsia="Times New Roman"/>
                <w:szCs w:val="28"/>
              </w:rPr>
              <w:t xml:space="preserve">АВЫЛ </w:t>
            </w:r>
            <w:r w:rsidRPr="00D74C69">
              <w:rPr>
                <w:rFonts w:eastAsia="Times New Roman"/>
                <w:szCs w:val="28"/>
                <w:lang w:val="tt-RU"/>
              </w:rPr>
              <w:t>Җ</w:t>
            </w:r>
            <w:r w:rsidRPr="00D74C69">
              <w:rPr>
                <w:rFonts w:eastAsia="Times New Roman"/>
                <w:szCs w:val="28"/>
              </w:rPr>
              <w:t>ИРЛЕГЕ</w:t>
            </w:r>
          </w:p>
          <w:p w:rsidR="00D74C69" w:rsidRPr="00D74C69" w:rsidRDefault="00D74C69" w:rsidP="00D74C69">
            <w:pPr>
              <w:spacing w:before="23" w:after="23" w:line="256" w:lineRule="auto"/>
              <w:jc w:val="center"/>
              <w:rPr>
                <w:rFonts w:eastAsia="Times New Roman"/>
                <w:sz w:val="26"/>
                <w:szCs w:val="28"/>
              </w:rPr>
            </w:pPr>
            <w:r w:rsidRPr="00D74C69">
              <w:rPr>
                <w:rFonts w:eastAsia="Times New Roman"/>
                <w:szCs w:val="28"/>
              </w:rPr>
              <w:t>БАШКАРМА КОМИТЕТЫ</w:t>
            </w:r>
          </w:p>
        </w:tc>
      </w:tr>
      <w:tr w:rsidR="00D74C69" w:rsidRPr="00D74C69" w:rsidTr="00326A5A">
        <w:trPr>
          <w:trHeight w:val="361"/>
        </w:trPr>
        <w:tc>
          <w:tcPr>
            <w:tcW w:w="9765" w:type="dxa"/>
            <w:gridSpan w:val="4"/>
          </w:tcPr>
          <w:p w:rsidR="00D74C69" w:rsidRPr="00D74C69" w:rsidRDefault="00D74C69" w:rsidP="00D74C69">
            <w:pPr>
              <w:pBdr>
                <w:bottom w:val="single" w:sz="18" w:space="1" w:color="auto"/>
                <w:between w:val="single" w:sz="2" w:space="1" w:color="auto"/>
              </w:pBdr>
              <w:spacing w:after="0" w:line="256" w:lineRule="auto"/>
              <w:rPr>
                <w:rFonts w:eastAsia="Times New Roman"/>
                <w:szCs w:val="28"/>
                <w:lang w:val="en-US"/>
              </w:rPr>
            </w:pPr>
          </w:p>
          <w:p w:rsidR="00D74C69" w:rsidRPr="00D74C69" w:rsidRDefault="00D74C69" w:rsidP="00D74C69">
            <w:pPr>
              <w:spacing w:after="0" w:line="256" w:lineRule="auto"/>
              <w:jc w:val="center"/>
              <w:rPr>
                <w:rFonts w:eastAsia="Times New Roman"/>
                <w:sz w:val="2"/>
                <w:szCs w:val="20"/>
                <w:lang w:val="en-US"/>
              </w:rPr>
            </w:pPr>
          </w:p>
        </w:tc>
      </w:tr>
      <w:tr w:rsidR="00D74C69" w:rsidRPr="00D74C69" w:rsidTr="00326A5A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D74C69" w:rsidRPr="00D74C69" w:rsidRDefault="00D74C69" w:rsidP="00D74C69">
            <w:pPr>
              <w:spacing w:after="0" w:line="256" w:lineRule="auto"/>
              <w:rPr>
                <w:rFonts w:eastAsia="Times New Roman"/>
                <w:b/>
                <w:szCs w:val="28"/>
              </w:rPr>
            </w:pPr>
            <w:r w:rsidRPr="00D74C69">
              <w:rPr>
                <w:rFonts w:eastAsia="Times New Roman"/>
                <w:b/>
                <w:szCs w:val="28"/>
              </w:rPr>
              <w:t xml:space="preserve">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D74C69" w:rsidRPr="00D74C69" w:rsidRDefault="00D74C69" w:rsidP="00D74C69">
            <w:pPr>
              <w:spacing w:after="0" w:line="256" w:lineRule="auto"/>
              <w:rPr>
                <w:rFonts w:eastAsia="Times New Roman"/>
                <w:b/>
                <w:szCs w:val="28"/>
              </w:rPr>
            </w:pPr>
            <w:r w:rsidRPr="00D74C69">
              <w:rPr>
                <w:rFonts w:eastAsia="Times New Roman"/>
                <w:b/>
                <w:szCs w:val="28"/>
              </w:rPr>
              <w:t xml:space="preserve">                              </w:t>
            </w:r>
            <w:r w:rsidRPr="00D74C69">
              <w:rPr>
                <w:rFonts w:eastAsia="Times New Roman"/>
                <w:b/>
                <w:szCs w:val="28"/>
                <w:lang w:val="tt-RU"/>
              </w:rPr>
              <w:t xml:space="preserve">   </w:t>
            </w:r>
            <w:r w:rsidRPr="00D74C69">
              <w:rPr>
                <w:rFonts w:eastAsia="Times New Roman"/>
                <w:b/>
                <w:szCs w:val="28"/>
              </w:rPr>
              <w:t xml:space="preserve"> КАРАР</w:t>
            </w:r>
          </w:p>
        </w:tc>
      </w:tr>
    </w:tbl>
    <w:p w:rsidR="00D74C69" w:rsidRPr="00D74C69" w:rsidRDefault="00D74C69" w:rsidP="00D74C69">
      <w:pPr>
        <w:spacing w:after="0" w:line="256" w:lineRule="auto"/>
        <w:rPr>
          <w:rFonts w:eastAsia="Times New Roman"/>
          <w:szCs w:val="28"/>
          <w:lang w:val="tt-RU"/>
        </w:rPr>
      </w:pPr>
      <w:r w:rsidRPr="00D74C69">
        <w:rPr>
          <w:rFonts w:eastAsia="Times New Roman"/>
          <w:szCs w:val="28"/>
          <w:lang w:val="tt-RU"/>
        </w:rPr>
        <w:t xml:space="preserve">                  февраля 2026 г.   </w:t>
      </w:r>
      <w:r w:rsidRPr="00D74C69">
        <w:rPr>
          <w:rFonts w:eastAsia="Times New Roman"/>
          <w:szCs w:val="28"/>
        </w:rPr>
        <w:t xml:space="preserve">             </w:t>
      </w:r>
      <w:r w:rsidRPr="00D74C69">
        <w:rPr>
          <w:rFonts w:eastAsia="Times New Roman"/>
          <w:szCs w:val="28"/>
          <w:lang w:val="tt-RU"/>
        </w:rPr>
        <w:t xml:space="preserve">   </w:t>
      </w:r>
      <w:r w:rsidRPr="00D74C69">
        <w:rPr>
          <w:rFonts w:eastAsia="Times New Roman"/>
          <w:szCs w:val="28"/>
        </w:rPr>
        <w:t xml:space="preserve"> с.</w:t>
      </w:r>
      <w:r w:rsidRPr="00D74C69">
        <w:rPr>
          <w:rFonts w:eastAsia="Times New Roman"/>
          <w:szCs w:val="28"/>
          <w:lang w:val="tt-RU"/>
        </w:rPr>
        <w:t>Шалты</w:t>
      </w:r>
      <w:r w:rsidRPr="00D74C69">
        <w:rPr>
          <w:rFonts w:eastAsia="Times New Roman"/>
          <w:szCs w:val="28"/>
        </w:rPr>
        <w:t xml:space="preserve">                   </w:t>
      </w:r>
      <w:r w:rsidRPr="00D74C69">
        <w:rPr>
          <w:rFonts w:eastAsia="Times New Roman"/>
          <w:szCs w:val="28"/>
          <w:lang w:val="tt-RU"/>
        </w:rPr>
        <w:t xml:space="preserve">    № </w:t>
      </w:r>
    </w:p>
    <w:p w:rsidR="00D74C69" w:rsidRDefault="00D74C69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Pr="00970672" w:rsidRDefault="005F591C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70672"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D74C69">
        <w:rPr>
          <w:rFonts w:ascii="Times New Roman" w:hAnsi="Times New Roman" w:cs="Times New Roman"/>
          <w:sz w:val="28"/>
          <w:szCs w:val="28"/>
        </w:rPr>
        <w:t xml:space="preserve"> </w:t>
      </w:r>
      <w:r w:rsidR="0077469C" w:rsidRPr="00970672">
        <w:rPr>
          <w:rFonts w:ascii="Times New Roman" w:hAnsi="Times New Roman" w:cs="Times New Roman"/>
          <w:sz w:val="28"/>
          <w:szCs w:val="28"/>
        </w:rPr>
        <w:t>«</w:t>
      </w:r>
      <w:r w:rsidR="00D74C69">
        <w:rPr>
          <w:rFonts w:ascii="Times New Roman" w:hAnsi="Times New Roman" w:cs="Times New Roman"/>
          <w:sz w:val="28"/>
          <w:szCs w:val="28"/>
        </w:rPr>
        <w:t>Шалтинское</w:t>
      </w:r>
      <w:r w:rsidRPr="0097067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 w:rsidRPr="00970672">
        <w:rPr>
          <w:rFonts w:ascii="Times New Roman" w:hAnsi="Times New Roman" w:cs="Times New Roman"/>
          <w:sz w:val="28"/>
          <w:szCs w:val="28"/>
        </w:rPr>
        <w:t>е</w:t>
      </w:r>
      <w:r w:rsidRPr="0097067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 w:rsidRPr="00970672">
        <w:rPr>
          <w:rFonts w:ascii="Times New Roman" w:hAnsi="Times New Roman" w:cs="Times New Roman"/>
          <w:sz w:val="28"/>
          <w:szCs w:val="28"/>
        </w:rPr>
        <w:t>е»</w:t>
      </w:r>
      <w:r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="00EE1C5D" w:rsidRPr="00970672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970672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5F591C" w:rsidRPr="00970672" w:rsidRDefault="005F591C" w:rsidP="005F591C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Pr="00970672" w:rsidRDefault="005F591C" w:rsidP="00D74C69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70672" w:rsidRPr="00970672">
        <w:rPr>
          <w:rFonts w:ascii="Times New Roman" w:hAnsi="Times New Roman" w:cs="Times New Roman"/>
          <w:sz w:val="28"/>
          <w:szCs w:val="28"/>
        </w:rPr>
        <w:t>с пунктом 3 статьи 9 и пунктом 3 статьи 12 Федерального закона от 12 января 1996 № 8-ФЗ «О погребении и похоронном деле»,</w:t>
      </w:r>
      <w:r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="00970672" w:rsidRPr="00970672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77469C"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Pr="0097067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D74C69">
        <w:rPr>
          <w:rFonts w:ascii="Times New Roman" w:hAnsi="Times New Roman" w:cs="Times New Roman"/>
          <w:sz w:val="28"/>
          <w:szCs w:val="28"/>
        </w:rPr>
        <w:t>Шалтинского</w:t>
      </w:r>
      <w:r w:rsidR="00EE1C5D" w:rsidRPr="0097067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 w:rsidRPr="0097067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74C69">
        <w:rPr>
          <w:rFonts w:ascii="Times New Roman" w:hAnsi="Times New Roman" w:cs="Times New Roman"/>
          <w:sz w:val="28"/>
          <w:szCs w:val="28"/>
        </w:rPr>
        <w:t xml:space="preserve"> </w:t>
      </w:r>
      <w:r w:rsidRPr="0097067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591C" w:rsidRPr="0097067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1.</w:t>
      </w:r>
      <w:r w:rsidR="0077469C"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Pr="00970672">
        <w:rPr>
          <w:rFonts w:ascii="Times New Roman" w:hAnsi="Times New Roman" w:cs="Times New Roman"/>
          <w:sz w:val="28"/>
          <w:szCs w:val="28"/>
        </w:rPr>
        <w:t>Установить и вв</w:t>
      </w:r>
      <w:r w:rsidR="00EB7350" w:rsidRPr="00970672">
        <w:rPr>
          <w:rFonts w:ascii="Times New Roman" w:hAnsi="Times New Roman" w:cs="Times New Roman"/>
          <w:sz w:val="28"/>
          <w:szCs w:val="28"/>
        </w:rPr>
        <w:t xml:space="preserve">ести в действие с 1 </w:t>
      </w:r>
      <w:r w:rsidR="006B5983" w:rsidRPr="00970672">
        <w:rPr>
          <w:rFonts w:ascii="Times New Roman" w:hAnsi="Times New Roman" w:cs="Times New Roman"/>
          <w:sz w:val="28"/>
          <w:szCs w:val="28"/>
        </w:rPr>
        <w:t>февраля 202</w:t>
      </w:r>
      <w:r w:rsidR="00970672" w:rsidRPr="00970672">
        <w:rPr>
          <w:rFonts w:ascii="Times New Roman" w:hAnsi="Times New Roman" w:cs="Times New Roman"/>
          <w:sz w:val="28"/>
          <w:szCs w:val="28"/>
        </w:rPr>
        <w:t>6</w:t>
      </w:r>
      <w:r w:rsidRPr="00970672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970672" w:rsidRPr="00D74C69">
        <w:rPr>
          <w:rFonts w:ascii="Times New Roman" w:hAnsi="Times New Roman" w:cs="Times New Roman"/>
          <w:sz w:val="28"/>
          <w:szCs w:val="28"/>
          <w:lang w:eastAsia="ar-SA"/>
        </w:rPr>
        <w:t>9 678,63</w:t>
      </w:r>
      <w:r w:rsidR="00970672" w:rsidRPr="00970672">
        <w:rPr>
          <w:sz w:val="28"/>
          <w:szCs w:val="28"/>
          <w:lang w:eastAsia="ar-SA"/>
        </w:rPr>
        <w:t xml:space="preserve"> </w:t>
      </w:r>
      <w:r w:rsidRPr="00970672">
        <w:rPr>
          <w:rFonts w:ascii="Times New Roman" w:hAnsi="Times New Roman" w:cs="Times New Roman"/>
          <w:sz w:val="28"/>
          <w:szCs w:val="28"/>
        </w:rPr>
        <w:t xml:space="preserve">руб. в муниципальном образовании </w:t>
      </w:r>
      <w:r w:rsidR="0077469C" w:rsidRPr="00970672">
        <w:rPr>
          <w:rFonts w:ascii="Times New Roman" w:hAnsi="Times New Roman" w:cs="Times New Roman"/>
          <w:sz w:val="28"/>
          <w:szCs w:val="28"/>
        </w:rPr>
        <w:t>«</w:t>
      </w:r>
      <w:r w:rsidR="00D74C69">
        <w:rPr>
          <w:rFonts w:ascii="Times New Roman" w:hAnsi="Times New Roman" w:cs="Times New Roman"/>
          <w:sz w:val="28"/>
          <w:szCs w:val="28"/>
        </w:rPr>
        <w:t>Шалтинское</w:t>
      </w:r>
      <w:r w:rsidRPr="0097067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 w:rsidRPr="00970672">
        <w:rPr>
          <w:rFonts w:ascii="Times New Roman" w:hAnsi="Times New Roman" w:cs="Times New Roman"/>
          <w:sz w:val="28"/>
          <w:szCs w:val="28"/>
        </w:rPr>
        <w:t>е</w:t>
      </w:r>
      <w:r w:rsidRPr="0097067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 w:rsidRPr="00970672">
        <w:rPr>
          <w:rFonts w:ascii="Times New Roman" w:hAnsi="Times New Roman" w:cs="Times New Roman"/>
          <w:sz w:val="28"/>
          <w:szCs w:val="28"/>
        </w:rPr>
        <w:t>е»</w:t>
      </w:r>
      <w:r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="00EE1C5D" w:rsidRPr="00970672">
        <w:rPr>
          <w:rFonts w:ascii="Times New Roman" w:hAnsi="Times New Roman" w:cs="Times New Roman"/>
          <w:sz w:val="28"/>
          <w:szCs w:val="28"/>
        </w:rPr>
        <w:t>Бавлинского</w:t>
      </w:r>
      <w:r w:rsidRPr="00970672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</w:t>
      </w:r>
      <w:r w:rsidR="0077469C" w:rsidRPr="00970672">
        <w:rPr>
          <w:rFonts w:ascii="Times New Roman" w:hAnsi="Times New Roman" w:cs="Times New Roman"/>
          <w:sz w:val="28"/>
          <w:szCs w:val="28"/>
        </w:rPr>
        <w:t>п</w:t>
      </w:r>
      <w:r w:rsidRPr="00970672">
        <w:rPr>
          <w:rFonts w:ascii="Times New Roman" w:hAnsi="Times New Roman" w:cs="Times New Roman"/>
          <w:sz w:val="28"/>
          <w:szCs w:val="28"/>
        </w:rPr>
        <w:t>риложениями.</w:t>
      </w:r>
    </w:p>
    <w:p w:rsidR="0077469C" w:rsidRPr="0097067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 xml:space="preserve">2. </w:t>
      </w:r>
      <w:r w:rsidR="0077469C" w:rsidRPr="0097067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Default="0077469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D74C69" w:rsidRDefault="00D74C69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C69" w:rsidRPr="00970672" w:rsidRDefault="00D74C69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Руководитель                                                               З.Х. Фаткуллин</w:t>
      </w: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7469C">
        <w:rPr>
          <w:rFonts w:ascii="Times New Roman" w:hAnsi="Times New Roman" w:cs="Times New Roman"/>
          <w:sz w:val="24"/>
          <w:szCs w:val="24"/>
        </w:rPr>
        <w:t xml:space="preserve"> </w:t>
      </w:r>
      <w:r w:rsidRPr="0077469C">
        <w:rPr>
          <w:rFonts w:ascii="Times New Roman" w:hAnsi="Times New Roman" w:cs="Times New Roman"/>
          <w:sz w:val="24"/>
          <w:szCs w:val="24"/>
        </w:rPr>
        <w:t>1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D74C69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Шалтинского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</w:t>
      </w:r>
      <w:r w:rsidR="000C779F" w:rsidRPr="0077469C">
        <w:rPr>
          <w:rFonts w:ascii="Times New Roman" w:hAnsi="Times New Roman" w:cs="Times New Roman"/>
          <w:sz w:val="24"/>
          <w:szCs w:val="24"/>
        </w:rPr>
        <w:t>селения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</w:t>
      </w:r>
      <w:r w:rsidR="00EE1C5D" w:rsidRPr="0077469C">
        <w:rPr>
          <w:rFonts w:ascii="Times New Roman" w:hAnsi="Times New Roman" w:cs="Times New Roman"/>
          <w:sz w:val="24"/>
          <w:szCs w:val="24"/>
        </w:rPr>
        <w:t>Бавлинского</w:t>
      </w:r>
      <w:r w:rsidRPr="0077469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</w:t>
      </w:r>
      <w:r w:rsidR="00D74C69">
        <w:rPr>
          <w:rFonts w:ascii="Times New Roman" w:hAnsi="Times New Roman" w:cs="Times New Roman"/>
          <w:sz w:val="24"/>
          <w:szCs w:val="24"/>
        </w:rPr>
        <w:t xml:space="preserve"> февраля 2026 </w:t>
      </w:r>
      <w:r w:rsidRPr="0077469C">
        <w:rPr>
          <w:rFonts w:ascii="Times New Roman" w:hAnsi="Times New Roman" w:cs="Times New Roman"/>
          <w:sz w:val="24"/>
          <w:szCs w:val="24"/>
        </w:rPr>
        <w:t>г. № ___</w:t>
      </w:r>
    </w:p>
    <w:p w:rsidR="000C779F" w:rsidRPr="0077469C" w:rsidRDefault="000C779F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2205E0" w:rsidRDefault="00096CD7" w:rsidP="00096CD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 xml:space="preserve">услуг по погребению в муниципальном образовании </w:t>
      </w:r>
    </w:p>
    <w:p w:rsidR="002205E0" w:rsidRDefault="00096CD7" w:rsidP="00096CD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>«</w:t>
      </w:r>
      <w:r w:rsidR="00D74C69">
        <w:rPr>
          <w:rFonts w:ascii="Times New Roman" w:hAnsi="Times New Roman" w:cs="Times New Roman"/>
          <w:sz w:val="28"/>
          <w:szCs w:val="28"/>
        </w:rPr>
        <w:t>Шалтинское</w:t>
      </w:r>
      <w:r w:rsidRPr="00096CD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6CD7">
        <w:rPr>
          <w:rFonts w:ascii="Times New Roman" w:hAnsi="Times New Roman" w:cs="Times New Roman"/>
          <w:sz w:val="28"/>
          <w:szCs w:val="28"/>
        </w:rPr>
        <w:t xml:space="preserve"> предоставляемых согласно гарантированному перечню услуг </w:t>
      </w:r>
    </w:p>
    <w:p w:rsidR="000C779F" w:rsidRPr="00096CD7" w:rsidRDefault="00096CD7" w:rsidP="00096CD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погребению, с 1 февраля 20</w:t>
      </w:r>
      <w:r w:rsidR="00D74C69">
        <w:rPr>
          <w:rFonts w:ascii="Times New Roman" w:hAnsi="Times New Roman" w:cs="Times New Roman"/>
          <w:sz w:val="28"/>
          <w:szCs w:val="28"/>
        </w:rPr>
        <w:t>2</w:t>
      </w:r>
      <w:r w:rsidR="009706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76D2"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970672" w:rsidP="002547BB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4279,44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76D2"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7772C0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076D2"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2205E0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3813,99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970672" w:rsidP="007772C0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076D2" w:rsidP="000076D2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2D1749" w:rsidRDefault="002D1749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D74C69" w:rsidRDefault="00D74C69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D74C69" w:rsidRDefault="00D74C69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D74C69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Шалтинского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</w:t>
      </w:r>
      <w:r w:rsidR="00D74C69">
        <w:rPr>
          <w:rFonts w:ascii="Times New Roman" w:hAnsi="Times New Roman" w:cs="Times New Roman"/>
          <w:sz w:val="24"/>
          <w:szCs w:val="24"/>
        </w:rPr>
        <w:t xml:space="preserve"> февраля 2026 </w:t>
      </w:r>
      <w:r w:rsidRPr="0077469C">
        <w:rPr>
          <w:rFonts w:ascii="Times New Roman" w:hAnsi="Times New Roman" w:cs="Times New Roman"/>
          <w:sz w:val="24"/>
          <w:szCs w:val="24"/>
        </w:rPr>
        <w:t>г. № ___</w:t>
      </w:r>
    </w:p>
    <w:p w:rsidR="0077469C" w:rsidRPr="0077469C" w:rsidRDefault="0077469C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6B5983" w:rsidRDefault="006B5983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205E0" w:rsidRPr="0077469C" w:rsidRDefault="002205E0" w:rsidP="002205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2205E0" w:rsidRDefault="002205E0" w:rsidP="002205E0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 xml:space="preserve">услуг по погребению в муниципальном образовании </w:t>
      </w:r>
    </w:p>
    <w:p w:rsidR="002205E0" w:rsidRDefault="002205E0" w:rsidP="002205E0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>«</w:t>
      </w:r>
      <w:r w:rsidR="00D74C69">
        <w:rPr>
          <w:rFonts w:ascii="Times New Roman" w:hAnsi="Times New Roman" w:cs="Times New Roman"/>
          <w:sz w:val="28"/>
          <w:szCs w:val="28"/>
        </w:rPr>
        <w:t>Шалтинское</w:t>
      </w:r>
      <w:r w:rsidRPr="00096CD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6CD7">
        <w:rPr>
          <w:rFonts w:ascii="Times New Roman" w:hAnsi="Times New Roman" w:cs="Times New Roman"/>
          <w:sz w:val="28"/>
          <w:szCs w:val="28"/>
        </w:rPr>
        <w:t xml:space="preserve"> предоставляемых согласно гарантированному перечню услуг </w:t>
      </w:r>
    </w:p>
    <w:p w:rsidR="002205E0" w:rsidRPr="00096CD7" w:rsidRDefault="002205E0" w:rsidP="002205E0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погребению, с 1 февраля 202</w:t>
      </w:r>
      <w:r w:rsidR="009706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1768,46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970672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4279,44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7772C0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2045,53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7772C0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9678,63</w:t>
            </w:r>
          </w:p>
        </w:tc>
      </w:tr>
    </w:tbl>
    <w:p w:rsidR="000C779F" w:rsidRDefault="000C779F" w:rsidP="000C779F">
      <w:pPr>
        <w:rPr>
          <w:bCs/>
          <w:szCs w:val="28"/>
        </w:rPr>
      </w:pPr>
    </w:p>
    <w:p w:rsidR="000C779F" w:rsidRPr="000076D2" w:rsidRDefault="007772C0" w:rsidP="000076D2">
      <w:pPr>
        <w:spacing w:after="0"/>
        <w:jc w:val="center"/>
        <w:rPr>
          <w:szCs w:val="28"/>
        </w:rPr>
      </w:pPr>
      <w:r>
        <w:rPr>
          <w:szCs w:val="28"/>
        </w:rPr>
        <w:t>__________</w:t>
      </w:r>
      <w:r w:rsidR="000076D2" w:rsidRPr="000076D2">
        <w:rPr>
          <w:szCs w:val="28"/>
        </w:rPr>
        <w:t>_________</w:t>
      </w:r>
    </w:p>
    <w:sectPr w:rsidR="000C779F" w:rsidRPr="000076D2" w:rsidSect="00D74C69">
      <w:pgSz w:w="11906" w:h="16838"/>
      <w:pgMar w:top="709" w:right="1134" w:bottom="709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9AD" w:rsidRDefault="00C859AD" w:rsidP="00772B2E">
      <w:pPr>
        <w:spacing w:after="0" w:line="240" w:lineRule="auto"/>
      </w:pPr>
      <w:r>
        <w:separator/>
      </w:r>
    </w:p>
  </w:endnote>
  <w:endnote w:type="continuationSeparator" w:id="0">
    <w:p w:rsidR="00C859AD" w:rsidRDefault="00C859AD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9AD" w:rsidRDefault="00C859AD" w:rsidP="00772B2E">
      <w:pPr>
        <w:spacing w:after="0" w:line="240" w:lineRule="auto"/>
      </w:pPr>
      <w:r>
        <w:separator/>
      </w:r>
    </w:p>
  </w:footnote>
  <w:footnote w:type="continuationSeparator" w:id="0">
    <w:p w:rsidR="00C859AD" w:rsidRDefault="00C859AD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96CD7"/>
    <w:rsid w:val="000C779F"/>
    <w:rsid w:val="000D5320"/>
    <w:rsid w:val="00157BD4"/>
    <w:rsid w:val="001D0ED3"/>
    <w:rsid w:val="001D48E2"/>
    <w:rsid w:val="001D7AE6"/>
    <w:rsid w:val="002205E0"/>
    <w:rsid w:val="002547BB"/>
    <w:rsid w:val="00267BFC"/>
    <w:rsid w:val="00273962"/>
    <w:rsid w:val="00275313"/>
    <w:rsid w:val="002B0CD9"/>
    <w:rsid w:val="002D1749"/>
    <w:rsid w:val="00305F3E"/>
    <w:rsid w:val="00315453"/>
    <w:rsid w:val="00360F99"/>
    <w:rsid w:val="0038599F"/>
    <w:rsid w:val="00386182"/>
    <w:rsid w:val="00445D54"/>
    <w:rsid w:val="00506C36"/>
    <w:rsid w:val="005856D4"/>
    <w:rsid w:val="0059174A"/>
    <w:rsid w:val="00597310"/>
    <w:rsid w:val="005F591C"/>
    <w:rsid w:val="006A1EF5"/>
    <w:rsid w:val="006A7246"/>
    <w:rsid w:val="006B5983"/>
    <w:rsid w:val="00772B2E"/>
    <w:rsid w:val="0077469C"/>
    <w:rsid w:val="007772C0"/>
    <w:rsid w:val="008275B4"/>
    <w:rsid w:val="00830DDA"/>
    <w:rsid w:val="00841A28"/>
    <w:rsid w:val="008578A0"/>
    <w:rsid w:val="008C69D5"/>
    <w:rsid w:val="008E0D77"/>
    <w:rsid w:val="0090651B"/>
    <w:rsid w:val="00907228"/>
    <w:rsid w:val="0092341F"/>
    <w:rsid w:val="00937BD6"/>
    <w:rsid w:val="00970672"/>
    <w:rsid w:val="009C37CE"/>
    <w:rsid w:val="009D7088"/>
    <w:rsid w:val="00A03836"/>
    <w:rsid w:val="00A929FC"/>
    <w:rsid w:val="00AE0946"/>
    <w:rsid w:val="00B4590B"/>
    <w:rsid w:val="00BC3420"/>
    <w:rsid w:val="00BE7A18"/>
    <w:rsid w:val="00BF3759"/>
    <w:rsid w:val="00C859AD"/>
    <w:rsid w:val="00C878A5"/>
    <w:rsid w:val="00D64009"/>
    <w:rsid w:val="00D709C0"/>
    <w:rsid w:val="00D74C69"/>
    <w:rsid w:val="00D838B2"/>
    <w:rsid w:val="00E265D9"/>
    <w:rsid w:val="00E321F3"/>
    <w:rsid w:val="00E52E62"/>
    <w:rsid w:val="00E71C7C"/>
    <w:rsid w:val="00E90015"/>
    <w:rsid w:val="00EB7350"/>
    <w:rsid w:val="00EC77D7"/>
    <w:rsid w:val="00EE1C5D"/>
    <w:rsid w:val="00EF2ED4"/>
    <w:rsid w:val="00EF5D85"/>
    <w:rsid w:val="00F14968"/>
    <w:rsid w:val="00F42EFC"/>
    <w:rsid w:val="00F50DB8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8EB9-2EFC-48C7-93E8-1986B52F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2026-02-02T08:22:00Z</dcterms:created>
  <dcterms:modified xsi:type="dcterms:W3CDTF">2026-02-02T08:22:00Z</dcterms:modified>
</cp:coreProperties>
</file>