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6"/>
        <w:gridCol w:w="425"/>
        <w:gridCol w:w="4539"/>
      </w:tblGrid>
      <w:tr w:rsidR="00BB51D9" w:rsidRPr="00675C56" w:rsidTr="00BB51D9">
        <w:trPr>
          <w:trHeight w:val="2654"/>
        </w:trPr>
        <w:tc>
          <w:tcPr>
            <w:tcW w:w="4962" w:type="dxa"/>
          </w:tcPr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САЛИХОВСКОГО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БАВЛИНСКОГО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425" w:type="dxa"/>
          </w:tcPr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РЕСПУБЛИКАСЫ БАУЛЫ МУНИЦИПАЛЬ 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САЛИХ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 ҖИРЛЕГЕ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БАШКАРМА КОМИТЕТЫ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_____________________________</w:t>
            </w:r>
          </w:p>
          <w:p w:rsidR="00BB51D9" w:rsidRPr="00675C56" w:rsidRDefault="00BB51D9" w:rsidP="00BB51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51D9" w:rsidRPr="00675C56" w:rsidTr="00BB51D9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BB51D9" w:rsidRPr="00675C56" w:rsidRDefault="00BB51D9" w:rsidP="00BB51D9">
            <w:pPr>
              <w:spacing w:before="22" w:after="22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5C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                                                              КАРАР</w:t>
            </w:r>
          </w:p>
          <w:p w:rsidR="00BB51D9" w:rsidRPr="00675C56" w:rsidRDefault="00BB51D9" w:rsidP="00A25EA0">
            <w:pPr>
              <w:spacing w:before="22" w:after="22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B51D9" w:rsidRPr="00675C56" w:rsidRDefault="00BB51D9" w:rsidP="005F591C">
      <w:pPr>
        <w:pStyle w:val="FORMATTEXT"/>
        <w:ind w:right="5102"/>
        <w:jc w:val="both"/>
        <w:rPr>
          <w:sz w:val="24"/>
          <w:szCs w:val="24"/>
        </w:rPr>
      </w:pPr>
    </w:p>
    <w:p w:rsidR="005F591C" w:rsidRDefault="005F591C" w:rsidP="00BB51D9">
      <w:pPr>
        <w:pStyle w:val="FORMATTEXT"/>
        <w:ind w:right="5102"/>
        <w:jc w:val="both"/>
        <w:rPr>
          <w:sz w:val="24"/>
          <w:szCs w:val="24"/>
        </w:rPr>
      </w:pPr>
      <w:r w:rsidRPr="00675C56">
        <w:rPr>
          <w:sz w:val="24"/>
          <w:szCs w:val="24"/>
        </w:rPr>
        <w:t>Об утверждении стоимости услуг, предоставляемых согласно гарантированному перечню услуг по погребению в муниципальном образовании</w:t>
      </w:r>
      <w:r w:rsidR="0077469C" w:rsidRPr="00675C56">
        <w:rPr>
          <w:sz w:val="24"/>
          <w:szCs w:val="24"/>
        </w:rPr>
        <w:t xml:space="preserve"> «</w:t>
      </w:r>
      <w:r w:rsidR="00BB51D9" w:rsidRPr="00675C56">
        <w:rPr>
          <w:sz w:val="24"/>
          <w:szCs w:val="24"/>
        </w:rPr>
        <w:t xml:space="preserve">Салиховское </w:t>
      </w:r>
      <w:r w:rsidRPr="00675C56">
        <w:rPr>
          <w:sz w:val="24"/>
          <w:szCs w:val="24"/>
        </w:rPr>
        <w:t>сельско</w:t>
      </w:r>
      <w:r w:rsidR="0077469C" w:rsidRPr="00675C56">
        <w:rPr>
          <w:sz w:val="24"/>
          <w:szCs w:val="24"/>
        </w:rPr>
        <w:t>е</w:t>
      </w:r>
      <w:r w:rsidRPr="00675C56">
        <w:rPr>
          <w:sz w:val="24"/>
          <w:szCs w:val="24"/>
        </w:rPr>
        <w:t xml:space="preserve"> поселени</w:t>
      </w:r>
      <w:r w:rsidR="0077469C" w:rsidRPr="00675C56">
        <w:rPr>
          <w:sz w:val="24"/>
          <w:szCs w:val="24"/>
        </w:rPr>
        <w:t>е»</w:t>
      </w:r>
      <w:r w:rsidRPr="00675C56">
        <w:rPr>
          <w:sz w:val="24"/>
          <w:szCs w:val="24"/>
        </w:rPr>
        <w:t xml:space="preserve"> </w:t>
      </w:r>
      <w:r w:rsidR="00EE1C5D" w:rsidRPr="00675C56">
        <w:rPr>
          <w:sz w:val="24"/>
          <w:szCs w:val="24"/>
        </w:rPr>
        <w:t xml:space="preserve">Бавлинского </w:t>
      </w:r>
      <w:r w:rsidRPr="00675C56">
        <w:rPr>
          <w:sz w:val="24"/>
          <w:szCs w:val="24"/>
        </w:rPr>
        <w:t>муниципального района Республики Татарстан</w:t>
      </w:r>
    </w:p>
    <w:p w:rsidR="00675C56" w:rsidRPr="00675C56" w:rsidRDefault="00675C56" w:rsidP="00BB51D9">
      <w:pPr>
        <w:pStyle w:val="FORMATTEXT"/>
        <w:ind w:right="5102"/>
        <w:jc w:val="both"/>
        <w:rPr>
          <w:sz w:val="24"/>
          <w:szCs w:val="24"/>
        </w:rPr>
      </w:pPr>
    </w:p>
    <w:p w:rsidR="0077469C" w:rsidRPr="00675C56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675C56">
        <w:rPr>
          <w:sz w:val="24"/>
          <w:szCs w:val="24"/>
        </w:rPr>
        <w:t xml:space="preserve">В соответствии </w:t>
      </w:r>
      <w:r w:rsidR="00970672" w:rsidRPr="00675C56">
        <w:rPr>
          <w:sz w:val="24"/>
          <w:szCs w:val="24"/>
        </w:rPr>
        <w:t xml:space="preserve">с пунктом 3 статьи 9 и пунктом 3 статьи 12 Федерального закона от 12 января 1996  № 8-ФЗ «О погребении и похоронном деле», </w:t>
      </w:r>
      <w:r w:rsidRPr="00675C56">
        <w:rPr>
          <w:sz w:val="24"/>
          <w:szCs w:val="24"/>
        </w:rPr>
        <w:t xml:space="preserve"> </w:t>
      </w:r>
      <w:r w:rsidR="00970672" w:rsidRPr="00675C56">
        <w:rPr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77469C" w:rsidRPr="00675C56">
        <w:rPr>
          <w:sz w:val="24"/>
          <w:szCs w:val="24"/>
        </w:rPr>
        <w:t xml:space="preserve"> </w:t>
      </w:r>
      <w:r w:rsidRPr="00675C56">
        <w:rPr>
          <w:sz w:val="24"/>
          <w:szCs w:val="24"/>
        </w:rPr>
        <w:t xml:space="preserve">Исполнительный комитет </w:t>
      </w:r>
      <w:r w:rsidR="00BB51D9" w:rsidRPr="00675C56">
        <w:rPr>
          <w:sz w:val="24"/>
          <w:szCs w:val="24"/>
        </w:rPr>
        <w:t>Салиховского</w:t>
      </w:r>
      <w:r w:rsidR="00EE1C5D" w:rsidRPr="00675C56">
        <w:rPr>
          <w:sz w:val="24"/>
          <w:szCs w:val="24"/>
        </w:rPr>
        <w:t xml:space="preserve"> сельского поселения Бавлинского</w:t>
      </w:r>
      <w:r w:rsidRPr="00675C56">
        <w:rPr>
          <w:sz w:val="24"/>
          <w:szCs w:val="24"/>
        </w:rPr>
        <w:t xml:space="preserve"> муниципального района Республики Татарстан</w:t>
      </w:r>
    </w:p>
    <w:p w:rsidR="005F591C" w:rsidRPr="00675C56" w:rsidRDefault="005F591C" w:rsidP="0077469C">
      <w:pPr>
        <w:pStyle w:val="FORMATTEXT"/>
        <w:spacing w:line="360" w:lineRule="auto"/>
        <w:jc w:val="center"/>
        <w:rPr>
          <w:sz w:val="24"/>
          <w:szCs w:val="24"/>
        </w:rPr>
      </w:pPr>
      <w:r w:rsidRPr="00675C56">
        <w:rPr>
          <w:sz w:val="24"/>
          <w:szCs w:val="24"/>
        </w:rPr>
        <w:t>ПОСТАНОВЛЯЕТ:</w:t>
      </w:r>
    </w:p>
    <w:p w:rsidR="005F591C" w:rsidRPr="00675C56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675C56">
        <w:rPr>
          <w:sz w:val="24"/>
          <w:szCs w:val="24"/>
        </w:rPr>
        <w:t>1.</w:t>
      </w:r>
      <w:r w:rsidR="0077469C" w:rsidRPr="00675C56">
        <w:rPr>
          <w:sz w:val="24"/>
          <w:szCs w:val="24"/>
        </w:rPr>
        <w:t xml:space="preserve"> </w:t>
      </w:r>
      <w:r w:rsidRPr="00675C56">
        <w:rPr>
          <w:sz w:val="24"/>
          <w:szCs w:val="24"/>
        </w:rPr>
        <w:t>Установить и вв</w:t>
      </w:r>
      <w:r w:rsidR="00EB7350" w:rsidRPr="00675C56">
        <w:rPr>
          <w:sz w:val="24"/>
          <w:szCs w:val="24"/>
        </w:rPr>
        <w:t xml:space="preserve">ести в действие с 1 </w:t>
      </w:r>
      <w:r w:rsidR="006B5983" w:rsidRPr="00675C56">
        <w:rPr>
          <w:sz w:val="24"/>
          <w:szCs w:val="24"/>
        </w:rPr>
        <w:t>февраля 202</w:t>
      </w:r>
      <w:r w:rsidR="00970672" w:rsidRPr="00675C56">
        <w:rPr>
          <w:sz w:val="24"/>
          <w:szCs w:val="24"/>
        </w:rPr>
        <w:t>6</w:t>
      </w:r>
      <w:r w:rsidRPr="00675C56">
        <w:rPr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70672" w:rsidRPr="00675C56">
        <w:rPr>
          <w:sz w:val="24"/>
          <w:szCs w:val="24"/>
          <w:lang w:eastAsia="ar-SA"/>
        </w:rPr>
        <w:t xml:space="preserve">9 678,63 </w:t>
      </w:r>
      <w:r w:rsidRPr="00675C56">
        <w:rPr>
          <w:sz w:val="24"/>
          <w:szCs w:val="24"/>
        </w:rPr>
        <w:t xml:space="preserve">руб. в муниципальном образовании </w:t>
      </w:r>
      <w:r w:rsidR="0077469C" w:rsidRPr="00675C56">
        <w:rPr>
          <w:sz w:val="24"/>
          <w:szCs w:val="24"/>
        </w:rPr>
        <w:t>«</w:t>
      </w:r>
      <w:r w:rsidR="00BB51D9" w:rsidRPr="00675C56">
        <w:rPr>
          <w:sz w:val="24"/>
          <w:szCs w:val="24"/>
        </w:rPr>
        <w:t>Салиховское</w:t>
      </w:r>
      <w:r w:rsidRPr="00675C56">
        <w:rPr>
          <w:sz w:val="24"/>
          <w:szCs w:val="24"/>
        </w:rPr>
        <w:t xml:space="preserve"> сельско</w:t>
      </w:r>
      <w:r w:rsidR="0077469C" w:rsidRPr="00675C56">
        <w:rPr>
          <w:sz w:val="24"/>
          <w:szCs w:val="24"/>
        </w:rPr>
        <w:t>е</w:t>
      </w:r>
      <w:r w:rsidRPr="00675C56">
        <w:rPr>
          <w:sz w:val="24"/>
          <w:szCs w:val="24"/>
        </w:rPr>
        <w:t xml:space="preserve"> поселени</w:t>
      </w:r>
      <w:r w:rsidR="0077469C" w:rsidRPr="00675C56">
        <w:rPr>
          <w:sz w:val="24"/>
          <w:szCs w:val="24"/>
        </w:rPr>
        <w:t>е»</w:t>
      </w:r>
      <w:r w:rsidRPr="00675C56">
        <w:rPr>
          <w:sz w:val="24"/>
          <w:szCs w:val="24"/>
        </w:rPr>
        <w:t xml:space="preserve"> </w:t>
      </w:r>
      <w:r w:rsidR="00EE1C5D" w:rsidRPr="00675C56">
        <w:rPr>
          <w:sz w:val="24"/>
          <w:szCs w:val="24"/>
        </w:rPr>
        <w:t>Бавлинского</w:t>
      </w:r>
      <w:r w:rsidRPr="00675C56">
        <w:rPr>
          <w:sz w:val="24"/>
          <w:szCs w:val="24"/>
        </w:rPr>
        <w:t xml:space="preserve"> муниципального района в соответствии с </w:t>
      </w:r>
      <w:r w:rsidR="0077469C" w:rsidRPr="00675C56">
        <w:rPr>
          <w:sz w:val="24"/>
          <w:szCs w:val="24"/>
        </w:rPr>
        <w:t>п</w:t>
      </w:r>
      <w:r w:rsidRPr="00675C56">
        <w:rPr>
          <w:sz w:val="24"/>
          <w:szCs w:val="24"/>
        </w:rPr>
        <w:t>риложениями.</w:t>
      </w:r>
    </w:p>
    <w:p w:rsidR="0077469C" w:rsidRPr="00675C56" w:rsidRDefault="005F591C" w:rsidP="0077469C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675C56">
        <w:rPr>
          <w:sz w:val="24"/>
          <w:szCs w:val="24"/>
        </w:rPr>
        <w:t xml:space="preserve">2. </w:t>
      </w:r>
      <w:r w:rsidR="0077469C" w:rsidRPr="00675C56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675C56" w:rsidRDefault="0077469C" w:rsidP="00BB51D9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675C56">
        <w:rPr>
          <w:sz w:val="24"/>
          <w:szCs w:val="24"/>
        </w:rPr>
        <w:t>3. Контроль за исполнением настоящего постановления оставляю за собой.</w:t>
      </w:r>
      <w:r w:rsidR="00BB51D9" w:rsidRPr="00675C56">
        <w:rPr>
          <w:sz w:val="24"/>
          <w:szCs w:val="24"/>
        </w:rPr>
        <w:t xml:space="preserve">         </w:t>
      </w:r>
    </w:p>
    <w:p w:rsidR="00675C56" w:rsidRDefault="00675C56" w:rsidP="00BB51D9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</w:p>
    <w:p w:rsidR="00BB51D9" w:rsidRPr="00675C56" w:rsidRDefault="00BB51D9" w:rsidP="00BB51D9">
      <w:pPr>
        <w:pStyle w:val="FORMATTEXT"/>
        <w:spacing w:line="360" w:lineRule="auto"/>
        <w:ind w:firstLine="567"/>
        <w:jc w:val="both"/>
        <w:rPr>
          <w:sz w:val="24"/>
          <w:szCs w:val="24"/>
        </w:rPr>
      </w:pPr>
      <w:r w:rsidRPr="00675C56">
        <w:rPr>
          <w:sz w:val="24"/>
          <w:szCs w:val="24"/>
        </w:rPr>
        <w:t>Руководитель                                                       И.Н. Хайруллин</w:t>
      </w:r>
    </w:p>
    <w:p w:rsidR="00BB51D9" w:rsidRPr="00675C56" w:rsidRDefault="00BB51D9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675C56" w:rsidRDefault="00675C56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675C56" w:rsidRDefault="00675C56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675C56" w:rsidRDefault="00675C56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675C56" w:rsidRDefault="00675C56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675C56" w:rsidRDefault="00675C56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675C56" w:rsidRDefault="00675C56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</w:p>
    <w:p w:rsidR="000C779F" w:rsidRPr="00675C56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675C56">
        <w:rPr>
          <w:sz w:val="24"/>
          <w:szCs w:val="24"/>
        </w:rPr>
        <w:lastRenderedPageBreak/>
        <w:t>Приложение №</w:t>
      </w:r>
      <w:r w:rsidR="0077469C" w:rsidRPr="00675C56">
        <w:rPr>
          <w:sz w:val="24"/>
          <w:szCs w:val="24"/>
        </w:rPr>
        <w:t xml:space="preserve"> </w:t>
      </w:r>
      <w:r w:rsidRPr="00675C56">
        <w:rPr>
          <w:sz w:val="24"/>
          <w:szCs w:val="24"/>
        </w:rPr>
        <w:t>1</w:t>
      </w:r>
    </w:p>
    <w:p w:rsidR="0077469C" w:rsidRPr="00675C56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675C56">
        <w:rPr>
          <w:sz w:val="24"/>
          <w:szCs w:val="24"/>
        </w:rPr>
        <w:t>к постановлению</w:t>
      </w:r>
    </w:p>
    <w:p w:rsidR="0077469C" w:rsidRPr="00675C56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675C56">
        <w:rPr>
          <w:sz w:val="24"/>
          <w:szCs w:val="24"/>
        </w:rPr>
        <w:t xml:space="preserve"> Исполнительного комитета </w:t>
      </w:r>
    </w:p>
    <w:p w:rsidR="0077469C" w:rsidRPr="00675C56" w:rsidRDefault="00BB51D9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675C56">
        <w:rPr>
          <w:sz w:val="24"/>
          <w:szCs w:val="24"/>
        </w:rPr>
        <w:t>Салиховского</w:t>
      </w:r>
      <w:r w:rsidR="0077469C" w:rsidRPr="00675C56">
        <w:rPr>
          <w:sz w:val="24"/>
          <w:szCs w:val="24"/>
        </w:rPr>
        <w:t xml:space="preserve"> сельского по</w:t>
      </w:r>
      <w:r w:rsidR="000C779F" w:rsidRPr="00675C56">
        <w:rPr>
          <w:sz w:val="24"/>
          <w:szCs w:val="24"/>
        </w:rPr>
        <w:t>селения</w:t>
      </w:r>
    </w:p>
    <w:p w:rsidR="0077469C" w:rsidRPr="00675C56" w:rsidRDefault="000C779F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675C56">
        <w:rPr>
          <w:sz w:val="24"/>
          <w:szCs w:val="24"/>
        </w:rPr>
        <w:t xml:space="preserve"> </w:t>
      </w:r>
      <w:r w:rsidR="00EE1C5D" w:rsidRPr="00675C56">
        <w:rPr>
          <w:sz w:val="24"/>
          <w:szCs w:val="24"/>
        </w:rPr>
        <w:t>Бавлинского</w:t>
      </w:r>
      <w:r w:rsidRPr="00675C56">
        <w:rPr>
          <w:sz w:val="24"/>
          <w:szCs w:val="24"/>
        </w:rPr>
        <w:t xml:space="preserve"> муниципального района </w:t>
      </w:r>
    </w:p>
    <w:p w:rsidR="000C779F" w:rsidRPr="00675C56" w:rsidRDefault="000C779F" w:rsidP="0077469C">
      <w:pPr>
        <w:pStyle w:val="FORMATTEXT"/>
        <w:tabs>
          <w:tab w:val="left" w:pos="993"/>
        </w:tabs>
        <w:rPr>
          <w:sz w:val="24"/>
          <w:szCs w:val="24"/>
        </w:rPr>
      </w:pPr>
    </w:p>
    <w:p w:rsidR="006B5983" w:rsidRPr="00675C56" w:rsidRDefault="006B5983" w:rsidP="006B598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5C56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2205E0" w:rsidRPr="00675C56" w:rsidRDefault="00096CD7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675C56">
        <w:rPr>
          <w:sz w:val="24"/>
          <w:szCs w:val="24"/>
        </w:rPr>
        <w:t xml:space="preserve">услуг по погребению, в муниципальном образовании </w:t>
      </w:r>
    </w:p>
    <w:p w:rsidR="002205E0" w:rsidRPr="00675C56" w:rsidRDefault="00096CD7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675C56">
        <w:rPr>
          <w:sz w:val="24"/>
          <w:szCs w:val="24"/>
        </w:rPr>
        <w:t>«</w:t>
      </w:r>
      <w:r w:rsidR="00BB51D9" w:rsidRPr="00675C56">
        <w:rPr>
          <w:sz w:val="24"/>
          <w:szCs w:val="24"/>
        </w:rPr>
        <w:t xml:space="preserve">Салиховское </w:t>
      </w:r>
      <w:r w:rsidRPr="00675C56">
        <w:rPr>
          <w:sz w:val="24"/>
          <w:szCs w:val="24"/>
        </w:rPr>
        <w:t xml:space="preserve">сельское поселение» Бавлинского муниципального района, предоставляемых согласно гарантированному перечню услуг </w:t>
      </w:r>
    </w:p>
    <w:p w:rsidR="000C779F" w:rsidRPr="00675C56" w:rsidRDefault="00096CD7" w:rsidP="00096CD7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675C56">
        <w:rPr>
          <w:sz w:val="24"/>
          <w:szCs w:val="24"/>
        </w:rPr>
        <w:t>по погребению, с 1 февраля 20</w:t>
      </w:r>
      <w:r w:rsidR="00970672" w:rsidRPr="00675C56">
        <w:rPr>
          <w:sz w:val="24"/>
          <w:szCs w:val="24"/>
        </w:rPr>
        <w:t>6</w:t>
      </w:r>
      <w:r w:rsidRPr="00675C56">
        <w:rPr>
          <w:sz w:val="24"/>
          <w:szCs w:val="24"/>
        </w:rPr>
        <w:t xml:space="preserve"> года</w:t>
      </w:r>
    </w:p>
    <w:p w:rsidR="000C779F" w:rsidRPr="00675C56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0C779F" w:rsidRPr="00675C56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0076D2" w:rsidRPr="00675C56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Стоимость услуг</w:t>
            </w:r>
          </w:p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(в руб.)</w:t>
            </w:r>
          </w:p>
        </w:tc>
      </w:tr>
      <w:tr w:rsidR="000076D2" w:rsidRPr="00675C56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−</w:t>
            </w:r>
          </w:p>
        </w:tc>
      </w:tr>
      <w:tr w:rsidR="000076D2" w:rsidRPr="00675C56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2</w:t>
            </w:r>
            <w:r w:rsidR="000076D2" w:rsidRPr="00675C56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675C56" w:rsidRDefault="00970672" w:rsidP="002547BB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4279,44</w:t>
            </w:r>
          </w:p>
        </w:tc>
      </w:tr>
      <w:tr w:rsidR="000076D2" w:rsidRPr="00675C56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3</w:t>
            </w:r>
            <w:r w:rsidR="000076D2" w:rsidRPr="00675C56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675C56" w:rsidRDefault="000076D2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158</w:t>
            </w:r>
            <w:r w:rsidR="007772C0" w:rsidRPr="00675C56">
              <w:rPr>
                <w:sz w:val="24"/>
                <w:szCs w:val="24"/>
              </w:rPr>
              <w:t>5</w:t>
            </w:r>
            <w:r w:rsidRPr="00675C56">
              <w:rPr>
                <w:sz w:val="24"/>
                <w:szCs w:val="24"/>
              </w:rPr>
              <w:t>,</w:t>
            </w:r>
            <w:r w:rsidR="007772C0" w:rsidRPr="00675C56">
              <w:rPr>
                <w:sz w:val="24"/>
                <w:szCs w:val="24"/>
              </w:rPr>
              <w:t>20</w:t>
            </w:r>
          </w:p>
        </w:tc>
      </w:tr>
      <w:tr w:rsidR="000076D2" w:rsidRPr="00675C56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970672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4</w:t>
            </w:r>
            <w:r w:rsidR="000076D2" w:rsidRPr="00675C56">
              <w:rPr>
                <w:sz w:val="24"/>
                <w:szCs w:val="24"/>
              </w:rPr>
              <w:t>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675C56" w:rsidRDefault="002205E0" w:rsidP="00CB7A4C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3813,99</w:t>
            </w:r>
          </w:p>
        </w:tc>
      </w:tr>
      <w:tr w:rsidR="000076D2" w:rsidRPr="00675C56" w:rsidTr="002205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6D2" w:rsidRPr="00675C56" w:rsidRDefault="000076D2" w:rsidP="00CB7A4C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6D2" w:rsidRPr="00675C56" w:rsidRDefault="00970672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9678,</w:t>
            </w:r>
            <w:r w:rsidR="007772C0" w:rsidRPr="00675C56">
              <w:rPr>
                <w:sz w:val="24"/>
                <w:szCs w:val="24"/>
              </w:rPr>
              <w:t>63</w:t>
            </w:r>
          </w:p>
        </w:tc>
      </w:tr>
    </w:tbl>
    <w:p w:rsidR="000C779F" w:rsidRPr="00675C56" w:rsidRDefault="000C779F" w:rsidP="000C779F">
      <w:pPr>
        <w:pStyle w:val="FORMATTEXT"/>
        <w:tabs>
          <w:tab w:val="left" w:pos="993"/>
        </w:tabs>
        <w:ind w:firstLine="567"/>
        <w:rPr>
          <w:sz w:val="24"/>
          <w:szCs w:val="24"/>
        </w:rPr>
      </w:pPr>
    </w:p>
    <w:p w:rsidR="0077469C" w:rsidRPr="00675C56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675C56">
        <w:rPr>
          <w:sz w:val="24"/>
          <w:szCs w:val="24"/>
        </w:rPr>
        <w:t>Приложение № 2</w:t>
      </w:r>
    </w:p>
    <w:p w:rsidR="0077469C" w:rsidRPr="00675C56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675C56">
        <w:rPr>
          <w:sz w:val="24"/>
          <w:szCs w:val="24"/>
        </w:rPr>
        <w:t>к постановлению</w:t>
      </w:r>
    </w:p>
    <w:p w:rsidR="0077469C" w:rsidRPr="00675C56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675C56">
        <w:rPr>
          <w:sz w:val="24"/>
          <w:szCs w:val="24"/>
        </w:rPr>
        <w:t xml:space="preserve"> Исполнительного комитета </w:t>
      </w:r>
    </w:p>
    <w:p w:rsidR="0077469C" w:rsidRPr="00675C56" w:rsidRDefault="00BB51D9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675C56">
        <w:rPr>
          <w:sz w:val="24"/>
          <w:szCs w:val="24"/>
        </w:rPr>
        <w:t>Салиховского</w:t>
      </w:r>
      <w:r w:rsidR="00675C56">
        <w:rPr>
          <w:sz w:val="24"/>
          <w:szCs w:val="24"/>
        </w:rPr>
        <w:t xml:space="preserve"> </w:t>
      </w:r>
      <w:r w:rsidR="0077469C" w:rsidRPr="00675C56">
        <w:rPr>
          <w:sz w:val="24"/>
          <w:szCs w:val="24"/>
        </w:rPr>
        <w:t>сельского поселения</w:t>
      </w:r>
    </w:p>
    <w:p w:rsidR="0077469C" w:rsidRPr="00675C56" w:rsidRDefault="0077469C" w:rsidP="0077469C">
      <w:pPr>
        <w:pStyle w:val="FORMATTEXT"/>
        <w:tabs>
          <w:tab w:val="left" w:pos="993"/>
        </w:tabs>
        <w:jc w:val="right"/>
        <w:rPr>
          <w:sz w:val="24"/>
          <w:szCs w:val="24"/>
        </w:rPr>
      </w:pPr>
      <w:r w:rsidRPr="00675C56">
        <w:rPr>
          <w:sz w:val="24"/>
          <w:szCs w:val="24"/>
        </w:rPr>
        <w:t xml:space="preserve"> Бавлинского муниципального района </w:t>
      </w:r>
    </w:p>
    <w:p w:rsidR="002205E0" w:rsidRPr="00675C56" w:rsidRDefault="002205E0" w:rsidP="002205E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675C56">
        <w:rPr>
          <w:rFonts w:ascii="Arial" w:eastAsia="Times New Roman" w:hAnsi="Arial" w:cs="Arial"/>
          <w:sz w:val="24"/>
          <w:szCs w:val="24"/>
          <w:lang w:eastAsia="ru-RU"/>
        </w:rPr>
        <w:t>Стоимость</w:t>
      </w:r>
    </w:p>
    <w:p w:rsidR="002205E0" w:rsidRPr="00675C56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675C56">
        <w:rPr>
          <w:sz w:val="24"/>
          <w:szCs w:val="24"/>
        </w:rPr>
        <w:t xml:space="preserve">услуг по погребению, в муниципальном образовании </w:t>
      </w:r>
    </w:p>
    <w:p w:rsidR="002205E0" w:rsidRPr="00675C56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675C56">
        <w:rPr>
          <w:sz w:val="24"/>
          <w:szCs w:val="24"/>
        </w:rPr>
        <w:t>«</w:t>
      </w:r>
      <w:r w:rsidR="00BB51D9" w:rsidRPr="00675C56">
        <w:rPr>
          <w:sz w:val="24"/>
          <w:szCs w:val="24"/>
        </w:rPr>
        <w:t>Салиховское</w:t>
      </w:r>
      <w:r w:rsidRPr="00675C56">
        <w:rPr>
          <w:sz w:val="24"/>
          <w:szCs w:val="24"/>
        </w:rPr>
        <w:t xml:space="preserve"> сельское поселение» Бавлинского муниципального района, предоставляемых согласно гарантированному перечню услуг </w:t>
      </w:r>
    </w:p>
    <w:p w:rsidR="002205E0" w:rsidRPr="00675C56" w:rsidRDefault="002205E0" w:rsidP="002205E0">
      <w:pPr>
        <w:pStyle w:val="FORMATTEXT"/>
        <w:tabs>
          <w:tab w:val="left" w:pos="993"/>
        </w:tabs>
        <w:jc w:val="center"/>
        <w:rPr>
          <w:sz w:val="24"/>
          <w:szCs w:val="24"/>
        </w:rPr>
      </w:pPr>
      <w:r w:rsidRPr="00675C56">
        <w:rPr>
          <w:sz w:val="24"/>
          <w:szCs w:val="24"/>
        </w:rPr>
        <w:t>по погребению, с 1 февраля 202</w:t>
      </w:r>
      <w:r w:rsidR="00970672" w:rsidRPr="00675C56">
        <w:rPr>
          <w:sz w:val="24"/>
          <w:szCs w:val="24"/>
        </w:rPr>
        <w:t>6</w:t>
      </w:r>
      <w:r w:rsidRPr="00675C56">
        <w:rPr>
          <w:sz w:val="24"/>
          <w:szCs w:val="24"/>
        </w:rPr>
        <w:t xml:space="preserve"> года</w:t>
      </w:r>
    </w:p>
    <w:p w:rsidR="000C779F" w:rsidRPr="00675C56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675C56" w:rsidRDefault="000C779F" w:rsidP="000C779F">
      <w:pPr>
        <w:pStyle w:val="FORMATTEXT"/>
        <w:tabs>
          <w:tab w:val="left" w:pos="993"/>
        </w:tabs>
        <w:rPr>
          <w:sz w:val="24"/>
          <w:szCs w:val="24"/>
        </w:rPr>
      </w:pPr>
    </w:p>
    <w:p w:rsidR="000C779F" w:rsidRPr="00675C56" w:rsidRDefault="000C779F" w:rsidP="000C779F">
      <w:pPr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6B5983" w:rsidRPr="00675C56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0076D2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Стоимость услуг</w:t>
            </w:r>
          </w:p>
          <w:p w:rsidR="006B5983" w:rsidRPr="00675C56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(в руб.)</w:t>
            </w:r>
          </w:p>
        </w:tc>
      </w:tr>
      <w:tr w:rsidR="006B5983" w:rsidRPr="00675C56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−</w:t>
            </w:r>
          </w:p>
        </w:tc>
      </w:tr>
      <w:tr w:rsidR="006B5983" w:rsidRPr="00675C56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675C56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1768,46</w:t>
            </w:r>
          </w:p>
        </w:tc>
      </w:tr>
      <w:tr w:rsidR="006B5983" w:rsidRPr="00675C56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675C56" w:rsidRDefault="00970672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4279,44</w:t>
            </w:r>
          </w:p>
        </w:tc>
      </w:tr>
      <w:tr w:rsidR="006B5983" w:rsidRPr="00675C56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675C56" w:rsidRDefault="00AE0946" w:rsidP="007772C0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158</w:t>
            </w:r>
            <w:r w:rsidR="007772C0" w:rsidRPr="00675C56">
              <w:rPr>
                <w:sz w:val="24"/>
                <w:szCs w:val="24"/>
              </w:rPr>
              <w:t>5</w:t>
            </w:r>
            <w:r w:rsidRPr="00675C56">
              <w:rPr>
                <w:sz w:val="24"/>
                <w:szCs w:val="24"/>
              </w:rPr>
              <w:t>,</w:t>
            </w:r>
            <w:r w:rsidR="007772C0" w:rsidRPr="00675C56">
              <w:rPr>
                <w:sz w:val="24"/>
                <w:szCs w:val="24"/>
              </w:rPr>
              <w:t>20</w:t>
            </w:r>
          </w:p>
        </w:tc>
      </w:tr>
      <w:tr w:rsidR="006B5983" w:rsidRPr="00675C56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675C56" w:rsidRDefault="00AE0946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2045,53</w:t>
            </w:r>
          </w:p>
        </w:tc>
      </w:tr>
      <w:tr w:rsidR="006B5983" w:rsidRPr="00675C56" w:rsidTr="000076D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675C56" w:rsidRDefault="006B5983" w:rsidP="005856D4">
            <w:pPr>
              <w:pStyle w:val="FORMATTEXT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983" w:rsidRPr="00675C56" w:rsidRDefault="006B5983" w:rsidP="005856D4">
            <w:pPr>
              <w:pStyle w:val="FORMATTEXT"/>
              <w:tabs>
                <w:tab w:val="left" w:pos="993"/>
              </w:tabs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983" w:rsidRPr="00675C56" w:rsidRDefault="007772C0" w:rsidP="000076D2">
            <w:pPr>
              <w:pStyle w:val="FORMATTEXT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675C56">
              <w:rPr>
                <w:sz w:val="24"/>
                <w:szCs w:val="24"/>
              </w:rPr>
              <w:t>9678,63</w:t>
            </w:r>
          </w:p>
        </w:tc>
      </w:tr>
    </w:tbl>
    <w:p w:rsidR="000C779F" w:rsidRPr="00675C56" w:rsidRDefault="000C779F" w:rsidP="000C779F">
      <w:pPr>
        <w:rPr>
          <w:rFonts w:ascii="Arial" w:hAnsi="Arial" w:cs="Arial"/>
          <w:bCs/>
          <w:sz w:val="24"/>
          <w:szCs w:val="24"/>
        </w:rPr>
      </w:pPr>
    </w:p>
    <w:p w:rsidR="000C779F" w:rsidRPr="00675C56" w:rsidRDefault="007772C0" w:rsidP="000076D2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75C56">
        <w:rPr>
          <w:rFonts w:ascii="Arial" w:hAnsi="Arial" w:cs="Arial"/>
          <w:sz w:val="24"/>
          <w:szCs w:val="24"/>
        </w:rPr>
        <w:t>__________</w:t>
      </w:r>
      <w:r w:rsidR="000076D2" w:rsidRPr="00675C56">
        <w:rPr>
          <w:rFonts w:ascii="Arial" w:hAnsi="Arial" w:cs="Arial"/>
          <w:sz w:val="24"/>
          <w:szCs w:val="24"/>
        </w:rPr>
        <w:t>_________</w:t>
      </w:r>
    </w:p>
    <w:sectPr w:rsidR="000C779F" w:rsidRPr="00675C56" w:rsidSect="00675C56">
      <w:pgSz w:w="11906" w:h="16838"/>
      <w:pgMar w:top="1134" w:right="567" w:bottom="1134" w:left="1134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1DE" w:rsidRDefault="000E51DE" w:rsidP="00772B2E">
      <w:pPr>
        <w:spacing w:after="0" w:line="240" w:lineRule="auto"/>
      </w:pPr>
      <w:r>
        <w:separator/>
      </w:r>
    </w:p>
  </w:endnote>
  <w:endnote w:type="continuationSeparator" w:id="0">
    <w:p w:rsidR="000E51DE" w:rsidRDefault="000E51DE" w:rsidP="0077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1DE" w:rsidRDefault="000E51DE" w:rsidP="00772B2E">
      <w:pPr>
        <w:spacing w:after="0" w:line="240" w:lineRule="auto"/>
      </w:pPr>
      <w:r>
        <w:separator/>
      </w:r>
    </w:p>
  </w:footnote>
  <w:footnote w:type="continuationSeparator" w:id="0">
    <w:p w:rsidR="000E51DE" w:rsidRDefault="000E51DE" w:rsidP="00772B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B2E"/>
    <w:rsid w:val="000076D2"/>
    <w:rsid w:val="00013083"/>
    <w:rsid w:val="000579EA"/>
    <w:rsid w:val="000750C1"/>
    <w:rsid w:val="00096CD7"/>
    <w:rsid w:val="000C779F"/>
    <w:rsid w:val="000D5320"/>
    <w:rsid w:val="000E51DE"/>
    <w:rsid w:val="001D0ED3"/>
    <w:rsid w:val="001D48E2"/>
    <w:rsid w:val="001D7AE6"/>
    <w:rsid w:val="002205E0"/>
    <w:rsid w:val="002547BB"/>
    <w:rsid w:val="00267BFC"/>
    <w:rsid w:val="00273962"/>
    <w:rsid w:val="00275313"/>
    <w:rsid w:val="002B0CD9"/>
    <w:rsid w:val="002D1749"/>
    <w:rsid w:val="00305F3E"/>
    <w:rsid w:val="00315453"/>
    <w:rsid w:val="00360F99"/>
    <w:rsid w:val="0038599F"/>
    <w:rsid w:val="00386182"/>
    <w:rsid w:val="00445D54"/>
    <w:rsid w:val="00506C36"/>
    <w:rsid w:val="005856D4"/>
    <w:rsid w:val="0059174A"/>
    <w:rsid w:val="00597310"/>
    <w:rsid w:val="005F591C"/>
    <w:rsid w:val="00675C56"/>
    <w:rsid w:val="006A1EF5"/>
    <w:rsid w:val="006A46F4"/>
    <w:rsid w:val="006A7246"/>
    <w:rsid w:val="006B5983"/>
    <w:rsid w:val="00772B2E"/>
    <w:rsid w:val="0077469C"/>
    <w:rsid w:val="007772C0"/>
    <w:rsid w:val="008275B4"/>
    <w:rsid w:val="00830DDA"/>
    <w:rsid w:val="00841A28"/>
    <w:rsid w:val="008578A0"/>
    <w:rsid w:val="008C69D5"/>
    <w:rsid w:val="008E0D77"/>
    <w:rsid w:val="008F31EA"/>
    <w:rsid w:val="0090651B"/>
    <w:rsid w:val="00907228"/>
    <w:rsid w:val="0092341F"/>
    <w:rsid w:val="00937BD6"/>
    <w:rsid w:val="00970672"/>
    <w:rsid w:val="009C37CE"/>
    <w:rsid w:val="00A03836"/>
    <w:rsid w:val="00A25EA0"/>
    <w:rsid w:val="00A74E62"/>
    <w:rsid w:val="00A929FC"/>
    <w:rsid w:val="00AE0946"/>
    <w:rsid w:val="00B4590B"/>
    <w:rsid w:val="00BB51D9"/>
    <w:rsid w:val="00BC3420"/>
    <w:rsid w:val="00BE7A18"/>
    <w:rsid w:val="00BF3759"/>
    <w:rsid w:val="00C3345E"/>
    <w:rsid w:val="00C878A5"/>
    <w:rsid w:val="00D30F35"/>
    <w:rsid w:val="00D64009"/>
    <w:rsid w:val="00D709C0"/>
    <w:rsid w:val="00D838B2"/>
    <w:rsid w:val="00E265D9"/>
    <w:rsid w:val="00E321F3"/>
    <w:rsid w:val="00E52E62"/>
    <w:rsid w:val="00E71C7C"/>
    <w:rsid w:val="00E90015"/>
    <w:rsid w:val="00EB7350"/>
    <w:rsid w:val="00EC77D7"/>
    <w:rsid w:val="00EE1C5D"/>
    <w:rsid w:val="00EF2ED4"/>
    <w:rsid w:val="00EF5D85"/>
    <w:rsid w:val="00F14968"/>
    <w:rsid w:val="00F42EFC"/>
    <w:rsid w:val="00F50DB8"/>
    <w:rsid w:val="00F7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0DDD8"/>
  <w15:docId w15:val="{03CF1E9B-271C-45F6-852D-345C2C01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51B"/>
    <w:pPr>
      <w:spacing w:after="160" w:line="300" w:lineRule="exact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2B2E"/>
  </w:style>
  <w:style w:type="paragraph" w:styleId="a5">
    <w:name w:val="footer"/>
    <w:basedOn w:val="a"/>
    <w:link w:val="a6"/>
    <w:uiPriority w:val="99"/>
    <w:unhideWhenUsed/>
    <w:rsid w:val="00772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2B2E"/>
  </w:style>
  <w:style w:type="paragraph" w:styleId="a7">
    <w:name w:val="Balloon Text"/>
    <w:basedOn w:val="a"/>
    <w:link w:val="a8"/>
    <w:uiPriority w:val="99"/>
    <w:semiHidden/>
    <w:unhideWhenUsed/>
    <w:rsid w:val="005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9731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386182"/>
    <w:rPr>
      <w:rFonts w:ascii="Times New Roman" w:hAnsi="Times New Roman"/>
      <w:sz w:val="28"/>
      <w:szCs w:val="22"/>
      <w:lang w:eastAsia="en-US"/>
    </w:rPr>
  </w:style>
  <w:style w:type="paragraph" w:customStyle="1" w:styleId="FORMATTEXT">
    <w:name w:val=".FORMAT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rsid w:val="005F591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83FA5-DDE5-4793-9D58-16D72D2EA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I5DOM64</dc:creator>
  <cp:keywords/>
  <cp:lastModifiedBy>Татьяна Алатырева</cp:lastModifiedBy>
  <cp:revision>2</cp:revision>
  <cp:lastPrinted>2026-02-02T04:43:00Z</cp:lastPrinted>
  <dcterms:created xsi:type="dcterms:W3CDTF">2026-02-02T07:51:00Z</dcterms:created>
  <dcterms:modified xsi:type="dcterms:W3CDTF">2026-02-02T07:51:00Z</dcterms:modified>
</cp:coreProperties>
</file>