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06"/>
        <w:tblW w:w="9645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2B21E2" w:rsidRPr="002B21E2" w:rsidTr="001216A4">
        <w:trPr>
          <w:trHeight w:val="1146"/>
        </w:trPr>
        <w:tc>
          <w:tcPr>
            <w:tcW w:w="4397" w:type="dxa"/>
          </w:tcPr>
          <w:p w:rsidR="002B21E2" w:rsidRPr="002B21E2" w:rsidRDefault="002B21E2" w:rsidP="001216A4">
            <w:pPr>
              <w:spacing w:afterLines="22" w:after="52" w:line="276" w:lineRule="auto"/>
              <w:contextualSpacing/>
              <w:rPr>
                <w:noProof/>
                <w:sz w:val="28"/>
                <w:szCs w:val="28"/>
              </w:rPr>
            </w:pPr>
          </w:p>
        </w:tc>
        <w:tc>
          <w:tcPr>
            <w:tcW w:w="993" w:type="dxa"/>
          </w:tcPr>
          <w:p w:rsidR="002B21E2" w:rsidRPr="002B21E2" w:rsidRDefault="002B21E2" w:rsidP="001216A4">
            <w:pPr>
              <w:spacing w:after="20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5" w:type="dxa"/>
          </w:tcPr>
          <w:p w:rsidR="002B21E2" w:rsidRPr="002B21E2" w:rsidRDefault="002B21E2" w:rsidP="001216A4">
            <w:pPr>
              <w:keepNext/>
              <w:spacing w:line="276" w:lineRule="auto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2B21E2" w:rsidRPr="002B21E2" w:rsidTr="001216A4">
        <w:trPr>
          <w:trHeight w:val="1546"/>
        </w:trPr>
        <w:tc>
          <w:tcPr>
            <w:tcW w:w="9645" w:type="dxa"/>
            <w:gridSpan w:val="3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4"/>
              <w:gridCol w:w="895"/>
              <w:gridCol w:w="4315"/>
            </w:tblGrid>
            <w:tr w:rsidR="001216A4" w:rsidRPr="001216A4" w:rsidTr="0045780E">
              <w:tc>
                <w:tcPr>
                  <w:tcW w:w="4644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Arial"/>
                      <w:sz w:val="28"/>
                    </w:rPr>
                  </w:pPr>
                  <w:r w:rsidRPr="001216A4">
                    <w:rPr>
                      <w:rFonts w:cs="Arial"/>
                      <w:sz w:val="28"/>
                    </w:rPr>
                    <w:t>СОВЕТ ИСЕРГАПОВСКОГО</w:t>
                  </w:r>
                  <w:r w:rsidRPr="001216A4">
                    <w:rPr>
                      <w:bCs/>
                      <w:sz w:val="28"/>
                    </w:rPr>
                    <w:t xml:space="preserve"> СЕЛЬСКОГО ПОСЕЛЕНИЯ                                                                     </w:t>
                  </w:r>
                  <w:r w:rsidRPr="001216A4">
                    <w:rPr>
                      <w:rFonts w:cs="Arial"/>
                      <w:sz w:val="28"/>
                    </w:rPr>
                    <w:t xml:space="preserve">БАВЛИНСКОГО                                                                     </w:t>
                  </w:r>
                </w:p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Arial"/>
                      <w:sz w:val="28"/>
                    </w:rPr>
                  </w:pPr>
                  <w:r w:rsidRPr="001216A4">
                    <w:rPr>
                      <w:rFonts w:cs="Arial"/>
                      <w:sz w:val="28"/>
                    </w:rPr>
                    <w:t>МУНИЦИПАЛЬНОГО РАЙОНА                                                                  РЕСПУБЛИКИ ТАТАРСТАН</w:t>
                  </w:r>
                </w:p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95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Arial"/>
                      <w:sz w:val="28"/>
                    </w:rPr>
                  </w:pPr>
                </w:p>
              </w:tc>
              <w:tc>
                <w:tcPr>
                  <w:tcW w:w="4315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Arial"/>
                      <w:sz w:val="28"/>
                    </w:rPr>
                  </w:pPr>
                  <w:r w:rsidRPr="001216A4">
                    <w:rPr>
                      <w:rFonts w:cs="Arial"/>
                      <w:sz w:val="28"/>
                    </w:rPr>
                    <w:t>ТАТАРСТАН РЕСПУБЛИКАСЫ</w:t>
                  </w:r>
                </w:p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Arial"/>
                      <w:sz w:val="28"/>
                    </w:rPr>
                  </w:pPr>
                  <w:r w:rsidRPr="001216A4">
                    <w:rPr>
                      <w:rFonts w:cs="Arial"/>
                      <w:sz w:val="28"/>
                    </w:rPr>
                    <w:t xml:space="preserve">БАУЛЫ  </w:t>
                  </w:r>
                </w:p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Arial"/>
                      <w:sz w:val="28"/>
                    </w:rPr>
                  </w:pPr>
                  <w:r w:rsidRPr="001216A4">
                    <w:rPr>
                      <w:rFonts w:cs="Arial"/>
                      <w:sz w:val="28"/>
                    </w:rPr>
                    <w:t>МУНИЦИПАЛЬ РАЙОНЫ</w:t>
                  </w:r>
                </w:p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cs="Arial"/>
                      <w:sz w:val="28"/>
                    </w:rPr>
                  </w:pPr>
                  <w:r w:rsidRPr="001216A4">
                    <w:rPr>
                      <w:rFonts w:cs="Arial"/>
                      <w:sz w:val="28"/>
                    </w:rPr>
                    <w:t>ИСЕРГЭП АВЫЛ ЖИРЛЕГЕ</w:t>
                  </w:r>
                </w:p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  <w:outlineLvl w:val="0"/>
                    <w:rPr>
                      <w:rFonts w:cs="Arial"/>
                      <w:bCs/>
                      <w:color w:val="000080"/>
                      <w:sz w:val="28"/>
                    </w:rPr>
                  </w:pPr>
                  <w:r w:rsidRPr="001216A4">
                    <w:rPr>
                      <w:sz w:val="28"/>
                    </w:rPr>
                    <w:t>СОВЕТЫ</w:t>
                  </w:r>
                </w:p>
              </w:tc>
            </w:tr>
            <w:tr w:rsidR="001216A4" w:rsidRPr="001216A4" w:rsidTr="0045780E">
              <w:trPr>
                <w:trHeight w:val="403"/>
              </w:trPr>
              <w:tc>
                <w:tcPr>
                  <w:tcW w:w="4644" w:type="dxa"/>
                  <w:tcBorders>
                    <w:top w:val="single" w:sz="18" w:space="0" w:color="auto"/>
                  </w:tcBorders>
                  <w:shd w:val="clear" w:color="auto" w:fill="auto"/>
                  <w:vAlign w:val="bottom"/>
                </w:tcPr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</w:rPr>
                  </w:pPr>
                  <w:r w:rsidRPr="001216A4">
                    <w:rPr>
                      <w:b/>
                      <w:sz w:val="28"/>
                      <w:szCs w:val="22"/>
                    </w:rPr>
                    <w:t>РЕШЕНИЕ</w:t>
                  </w:r>
                </w:p>
              </w:tc>
              <w:tc>
                <w:tcPr>
                  <w:tcW w:w="895" w:type="dxa"/>
                  <w:tcBorders>
                    <w:top w:val="single" w:sz="18" w:space="0" w:color="auto"/>
                  </w:tcBorders>
                  <w:shd w:val="clear" w:color="auto" w:fill="auto"/>
                  <w:vAlign w:val="bottom"/>
                </w:tcPr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4315" w:type="dxa"/>
                  <w:tcBorders>
                    <w:top w:val="single" w:sz="18" w:space="0" w:color="auto"/>
                  </w:tcBorders>
                  <w:shd w:val="clear" w:color="auto" w:fill="auto"/>
                  <w:vAlign w:val="bottom"/>
                </w:tcPr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</w:rPr>
                  </w:pPr>
                  <w:r w:rsidRPr="001216A4">
                    <w:rPr>
                      <w:b/>
                      <w:sz w:val="28"/>
                      <w:szCs w:val="22"/>
                    </w:rPr>
                    <w:t>КАРАР</w:t>
                  </w:r>
                </w:p>
              </w:tc>
            </w:tr>
            <w:tr w:rsidR="001216A4" w:rsidRPr="001216A4" w:rsidTr="0045780E">
              <w:tc>
                <w:tcPr>
                  <w:tcW w:w="4644" w:type="dxa"/>
                  <w:shd w:val="clear" w:color="auto" w:fill="auto"/>
                </w:tcPr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895" w:type="dxa"/>
                  <w:shd w:val="clear" w:color="auto" w:fill="auto"/>
                </w:tcPr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4315" w:type="dxa"/>
                  <w:shd w:val="clear" w:color="auto" w:fill="auto"/>
                </w:tcPr>
                <w:p w:rsidR="001216A4" w:rsidRPr="001216A4" w:rsidRDefault="001216A4" w:rsidP="001216A4">
                  <w:pPr>
                    <w:framePr w:hSpace="180" w:wrap="around" w:hAnchor="margin" w:y="-406"/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cs="Arial"/>
                      <w:b/>
                    </w:rPr>
                  </w:pPr>
                </w:p>
              </w:tc>
            </w:tr>
          </w:tbl>
          <w:p w:rsidR="001216A4" w:rsidRPr="001216A4" w:rsidRDefault="001216A4" w:rsidP="001216A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iCs/>
                <w:szCs w:val="28"/>
              </w:rPr>
            </w:pPr>
            <w:r w:rsidRPr="001216A4">
              <w:rPr>
                <w:bCs/>
                <w:sz w:val="28"/>
                <w:szCs w:val="28"/>
              </w:rPr>
              <w:t xml:space="preserve">         _________________ 2026 г</w:t>
            </w:r>
            <w:r w:rsidRPr="001216A4">
              <w:rPr>
                <w:bCs/>
                <w:szCs w:val="22"/>
              </w:rPr>
              <w:t>.</w:t>
            </w:r>
            <w:r w:rsidRPr="001216A4">
              <w:rPr>
                <w:bCs/>
                <w:szCs w:val="22"/>
              </w:rPr>
              <w:tab/>
            </w:r>
            <w:r w:rsidRPr="001216A4">
              <w:rPr>
                <w:bCs/>
                <w:szCs w:val="22"/>
              </w:rPr>
              <w:tab/>
              <w:t xml:space="preserve">       </w:t>
            </w:r>
            <w:r w:rsidRPr="001216A4">
              <w:rPr>
                <w:bCs/>
                <w:sz w:val="28"/>
                <w:szCs w:val="28"/>
              </w:rPr>
              <w:t xml:space="preserve">                       № ______</w:t>
            </w:r>
          </w:p>
          <w:p w:rsidR="001216A4" w:rsidRPr="001216A4" w:rsidRDefault="001216A4" w:rsidP="001216A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28"/>
                <w:szCs w:val="22"/>
              </w:rPr>
            </w:pPr>
            <w:r w:rsidRPr="001216A4">
              <w:rPr>
                <w:bCs/>
                <w:sz w:val="28"/>
                <w:szCs w:val="22"/>
              </w:rPr>
              <w:t xml:space="preserve">с. </w:t>
            </w:r>
            <w:proofErr w:type="spellStart"/>
            <w:r w:rsidRPr="001216A4">
              <w:rPr>
                <w:bCs/>
                <w:sz w:val="28"/>
                <w:szCs w:val="22"/>
              </w:rPr>
              <w:t>Исергапово</w:t>
            </w:r>
            <w:proofErr w:type="spellEnd"/>
          </w:p>
          <w:p w:rsidR="002B21E2" w:rsidRPr="002B21E2" w:rsidRDefault="002B21E2" w:rsidP="001216A4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06700C" w:rsidRDefault="0006700C" w:rsidP="005D514D">
      <w:pPr>
        <w:autoSpaceDE w:val="0"/>
        <w:autoSpaceDN w:val="0"/>
        <w:adjustRightInd w:val="0"/>
        <w:spacing w:line="0" w:lineRule="atLeast"/>
        <w:rPr>
          <w:sz w:val="20"/>
          <w:szCs w:val="20"/>
        </w:rPr>
      </w:pPr>
    </w:p>
    <w:p w:rsidR="00783FCB" w:rsidRPr="00783FCB" w:rsidRDefault="00783FCB" w:rsidP="00783FCB">
      <w:pPr>
        <w:rPr>
          <w:sz w:val="28"/>
          <w:szCs w:val="28"/>
        </w:rPr>
      </w:pPr>
      <w:bookmarkStart w:id="0" w:name="_GoBack"/>
      <w:r w:rsidRPr="00783FCB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="00456C16">
        <w:rPr>
          <w:sz w:val="28"/>
          <w:szCs w:val="28"/>
        </w:rPr>
        <w:t>й</w:t>
      </w:r>
      <w:r w:rsidRPr="00783FCB">
        <w:rPr>
          <w:sz w:val="28"/>
          <w:szCs w:val="28"/>
        </w:rPr>
        <w:t xml:space="preserve"> в решение </w:t>
      </w:r>
    </w:p>
    <w:p w:rsidR="00BE214C" w:rsidRDefault="00783FCB" w:rsidP="00783FCB">
      <w:pPr>
        <w:rPr>
          <w:sz w:val="28"/>
          <w:szCs w:val="28"/>
        </w:rPr>
      </w:pPr>
      <w:r w:rsidRPr="00783FCB">
        <w:rPr>
          <w:sz w:val="28"/>
          <w:szCs w:val="28"/>
        </w:rPr>
        <w:t>Совета</w:t>
      </w:r>
      <w:r w:rsidR="00BE214C">
        <w:rPr>
          <w:sz w:val="28"/>
          <w:szCs w:val="28"/>
        </w:rPr>
        <w:t xml:space="preserve"> </w:t>
      </w:r>
      <w:r w:rsidR="001216A4">
        <w:rPr>
          <w:sz w:val="28"/>
          <w:szCs w:val="28"/>
        </w:rPr>
        <w:t>Исергаповского</w:t>
      </w:r>
      <w:r w:rsidR="00BE214C">
        <w:rPr>
          <w:sz w:val="28"/>
          <w:szCs w:val="28"/>
        </w:rPr>
        <w:t xml:space="preserve"> сельского</w:t>
      </w:r>
    </w:p>
    <w:p w:rsidR="00BE214C" w:rsidRDefault="00BE214C" w:rsidP="009152F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1216A4">
        <w:rPr>
          <w:sz w:val="28"/>
          <w:szCs w:val="28"/>
        </w:rPr>
        <w:t>12</w:t>
      </w:r>
      <w:r>
        <w:rPr>
          <w:sz w:val="28"/>
          <w:szCs w:val="28"/>
        </w:rPr>
        <w:t>.05.</w:t>
      </w:r>
      <w:r w:rsidR="001216A4">
        <w:rPr>
          <w:sz w:val="28"/>
          <w:szCs w:val="28"/>
        </w:rPr>
        <w:t>2023 № 78</w:t>
      </w:r>
    </w:p>
    <w:p w:rsidR="009152F6" w:rsidRDefault="009152F6" w:rsidP="009152F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152F6">
        <w:rPr>
          <w:sz w:val="28"/>
          <w:szCs w:val="28"/>
        </w:rPr>
        <w:t xml:space="preserve">Об установлении дополнительных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оснований признания безнадежной к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взысканию задолженности в части сумм </w:t>
      </w:r>
    </w:p>
    <w:p w:rsidR="005B7664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>местных налогов</w:t>
      </w:r>
      <w:r>
        <w:rPr>
          <w:sz w:val="28"/>
          <w:szCs w:val="28"/>
        </w:rPr>
        <w:t>»</w:t>
      </w:r>
    </w:p>
    <w:bookmarkEnd w:id="0"/>
    <w:p w:rsidR="00783FCB" w:rsidRPr="00783FCB" w:rsidRDefault="00783FCB" w:rsidP="00783FCB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FB2668" w:rsidRDefault="00B85555" w:rsidP="00FB266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56C16" w:rsidRPr="00456C16">
        <w:rPr>
          <w:sz w:val="28"/>
          <w:szCs w:val="28"/>
        </w:rPr>
        <w:t xml:space="preserve">с </w:t>
      </w:r>
      <w:r w:rsidR="009152F6" w:rsidRPr="009152F6">
        <w:rPr>
          <w:sz w:val="28"/>
          <w:szCs w:val="28"/>
        </w:rPr>
        <w:t>Федеральны</w:t>
      </w:r>
      <w:r w:rsidR="009152F6">
        <w:rPr>
          <w:sz w:val="28"/>
          <w:szCs w:val="28"/>
        </w:rPr>
        <w:t>м</w:t>
      </w:r>
      <w:r w:rsidR="009152F6" w:rsidRPr="009152F6">
        <w:rPr>
          <w:sz w:val="28"/>
          <w:szCs w:val="28"/>
        </w:rPr>
        <w:t xml:space="preserve"> закон</w:t>
      </w:r>
      <w:r w:rsidR="009152F6">
        <w:rPr>
          <w:sz w:val="28"/>
          <w:szCs w:val="28"/>
        </w:rPr>
        <w:t>ом</w:t>
      </w:r>
      <w:r w:rsidR="009152F6" w:rsidRPr="009152F6">
        <w:rPr>
          <w:sz w:val="28"/>
          <w:szCs w:val="28"/>
        </w:rPr>
        <w:t xml:space="preserve"> от 28.11.2025 </w:t>
      </w:r>
      <w:r w:rsidR="009152F6">
        <w:rPr>
          <w:sz w:val="28"/>
          <w:szCs w:val="28"/>
        </w:rPr>
        <w:t xml:space="preserve">№ </w:t>
      </w:r>
      <w:r w:rsidR="009152F6" w:rsidRPr="009152F6">
        <w:rPr>
          <w:sz w:val="28"/>
          <w:szCs w:val="28"/>
        </w:rPr>
        <w:t>425-ФЗ</w:t>
      </w:r>
      <w:r w:rsidR="009152F6">
        <w:rPr>
          <w:sz w:val="28"/>
          <w:szCs w:val="28"/>
        </w:rPr>
        <w:t xml:space="preserve"> «</w:t>
      </w:r>
      <w:r w:rsidR="009152F6" w:rsidRPr="009152F6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9152F6">
        <w:rPr>
          <w:sz w:val="28"/>
          <w:szCs w:val="28"/>
        </w:rPr>
        <w:t xml:space="preserve">» </w:t>
      </w:r>
      <w:r w:rsidR="00FB2668">
        <w:rPr>
          <w:sz w:val="28"/>
          <w:szCs w:val="28"/>
        </w:rPr>
        <w:t xml:space="preserve">Совет Исергаповского сельского поселения </w:t>
      </w:r>
    </w:p>
    <w:p w:rsidR="00EE601E" w:rsidRDefault="000209A1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601E" w:rsidRPr="00934DAC">
        <w:rPr>
          <w:b/>
          <w:sz w:val="28"/>
          <w:szCs w:val="28"/>
        </w:rPr>
        <w:t>РЕШИЛ</w:t>
      </w:r>
      <w:r w:rsidR="00EE601E" w:rsidRPr="00C93A75">
        <w:rPr>
          <w:sz w:val="28"/>
          <w:szCs w:val="28"/>
        </w:rPr>
        <w:t>:</w:t>
      </w:r>
    </w:p>
    <w:p w:rsidR="00783FCB" w:rsidRDefault="005B7664" w:rsidP="00BE21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3FCB" w:rsidRPr="00783FCB">
        <w:rPr>
          <w:sz w:val="28"/>
          <w:szCs w:val="28"/>
        </w:rPr>
        <w:t xml:space="preserve">Внести в решение </w:t>
      </w:r>
      <w:r w:rsidR="00BE214C" w:rsidRPr="00BE214C">
        <w:rPr>
          <w:sz w:val="28"/>
          <w:szCs w:val="28"/>
        </w:rPr>
        <w:t xml:space="preserve">Совета </w:t>
      </w:r>
      <w:r w:rsidR="001216A4">
        <w:rPr>
          <w:sz w:val="28"/>
          <w:szCs w:val="28"/>
        </w:rPr>
        <w:t>Исергаповского</w:t>
      </w:r>
      <w:r w:rsidR="00BE214C" w:rsidRPr="00BE214C">
        <w:rPr>
          <w:sz w:val="28"/>
          <w:szCs w:val="28"/>
        </w:rPr>
        <w:t xml:space="preserve"> сельского</w:t>
      </w:r>
      <w:r w:rsidR="00BE214C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>поселения от 25.05.2023 № 79</w:t>
      </w:r>
      <w:r w:rsidR="00BE214C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 xml:space="preserve">«Об установлении дополнительных оснований признания безнадежной к взысканию задолженности в части сумм местных </w:t>
      </w:r>
      <w:r w:rsidR="00FB2668" w:rsidRPr="00BE214C">
        <w:rPr>
          <w:sz w:val="28"/>
          <w:szCs w:val="28"/>
        </w:rPr>
        <w:t>налогов»</w:t>
      </w:r>
      <w:r w:rsidR="00FB2668">
        <w:rPr>
          <w:sz w:val="28"/>
          <w:szCs w:val="28"/>
        </w:rPr>
        <w:t xml:space="preserve"> (с</w:t>
      </w:r>
      <w:r w:rsidR="00FB2668" w:rsidRPr="00805803">
        <w:rPr>
          <w:rFonts w:eastAsia="Calibri"/>
          <w:sz w:val="28"/>
          <w:szCs w:val="28"/>
          <w:lang w:eastAsia="en-US"/>
        </w:rPr>
        <w:t xml:space="preserve"> изменениями, внесе</w:t>
      </w:r>
      <w:r w:rsidR="00FB2668">
        <w:rPr>
          <w:rFonts w:eastAsia="Calibri"/>
          <w:sz w:val="28"/>
          <w:szCs w:val="28"/>
          <w:lang w:eastAsia="en-US"/>
        </w:rPr>
        <w:t>нными решением от 09.02.2024 №97, от 18.06.2024 №108)</w:t>
      </w:r>
      <w:r w:rsidR="00FB2668" w:rsidRPr="00783FCB">
        <w:rPr>
          <w:sz w:val="28"/>
          <w:szCs w:val="28"/>
        </w:rPr>
        <w:t xml:space="preserve"> следующее</w:t>
      </w:r>
      <w:r w:rsidR="00783FCB" w:rsidRPr="00783FCB">
        <w:rPr>
          <w:sz w:val="28"/>
          <w:szCs w:val="28"/>
        </w:rPr>
        <w:t xml:space="preserve"> </w:t>
      </w:r>
      <w:r w:rsidR="00BC26B0">
        <w:rPr>
          <w:sz w:val="28"/>
          <w:szCs w:val="28"/>
        </w:rPr>
        <w:t>изменение</w:t>
      </w:r>
      <w:r w:rsidR="00783FCB" w:rsidRPr="00783FCB">
        <w:rPr>
          <w:sz w:val="28"/>
          <w:szCs w:val="28"/>
        </w:rPr>
        <w:t xml:space="preserve">:    </w:t>
      </w:r>
    </w:p>
    <w:p w:rsidR="008D579A" w:rsidRDefault="008D579A" w:rsidP="008D5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8D579A">
        <w:rPr>
          <w:sz w:val="28"/>
          <w:szCs w:val="28"/>
        </w:rPr>
        <w:t>сключить из преамбулы слова «Федеральным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законом от 6 октября 2003 года № 131-ФЗ «Об общих принципах организации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местного самоупр</w:t>
      </w:r>
      <w:r>
        <w:rPr>
          <w:sz w:val="28"/>
          <w:szCs w:val="28"/>
        </w:rPr>
        <w:t>авления в Российской Федерации»;</w:t>
      </w:r>
    </w:p>
    <w:p w:rsidR="008D579A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подпункт 1) пункта 1 </w:t>
      </w:r>
      <w:r w:rsidR="008D579A">
        <w:rPr>
          <w:sz w:val="28"/>
          <w:szCs w:val="28"/>
        </w:rPr>
        <w:t>изложить в следующей редакции:</w:t>
      </w:r>
    </w:p>
    <w:p w:rsidR="008D579A" w:rsidRPr="008D579A" w:rsidRDefault="008D579A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579A">
        <w:rPr>
          <w:sz w:val="28"/>
          <w:szCs w:val="28"/>
        </w:rPr>
        <w:t>«1)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законодательством Российской Федерации (за исключением случаев, установленных законодательством) и в случаях, определенных подпунктом 3 пункта 1 статьи 59 Налогового Кодекса Российской Федерации»</w:t>
      </w:r>
      <w:r>
        <w:rPr>
          <w:sz w:val="28"/>
          <w:szCs w:val="28"/>
        </w:rPr>
        <w:t>.</w:t>
      </w:r>
    </w:p>
    <w:p w:rsidR="009152F6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1 сентября 2026.</w:t>
      </w:r>
    </w:p>
    <w:p w:rsidR="0089459B" w:rsidRDefault="009152F6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01E">
        <w:rPr>
          <w:sz w:val="28"/>
          <w:szCs w:val="28"/>
        </w:rPr>
        <w:t xml:space="preserve">. </w:t>
      </w:r>
      <w:r w:rsidR="00E348B7" w:rsidRPr="00E348B7">
        <w:rPr>
          <w:sz w:val="28"/>
          <w:szCs w:val="28"/>
        </w:rPr>
        <w:t xml:space="preserve">Контроль за исполнением настоящего решения </w:t>
      </w:r>
      <w:r w:rsidR="00BE214C">
        <w:rPr>
          <w:sz w:val="28"/>
          <w:szCs w:val="28"/>
        </w:rPr>
        <w:t>оставляю за собой.</w:t>
      </w:r>
    </w:p>
    <w:p w:rsidR="001424AB" w:rsidRDefault="001424AB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46A7" w:rsidRPr="009A11CC" w:rsidRDefault="005B46A7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6"/>
        </w:rPr>
      </w:pPr>
    </w:p>
    <w:p w:rsidR="00FB2668" w:rsidRPr="00FB2668" w:rsidRDefault="00FB2668" w:rsidP="00FB26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B26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2668">
        <w:rPr>
          <w:sz w:val="28"/>
          <w:szCs w:val="28"/>
        </w:rPr>
        <w:t>Глава, Председатель Совета</w:t>
      </w:r>
      <w:r w:rsidRPr="00FB2668">
        <w:rPr>
          <w:sz w:val="28"/>
          <w:szCs w:val="28"/>
        </w:rPr>
        <w:tab/>
      </w:r>
    </w:p>
    <w:p w:rsidR="00FB2668" w:rsidRPr="00FB2668" w:rsidRDefault="00FB2668" w:rsidP="00FB266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Исергаповского</w:t>
      </w:r>
    </w:p>
    <w:p w:rsidR="00C636E9" w:rsidRPr="009A11CC" w:rsidRDefault="00FB2668" w:rsidP="00FB2668">
      <w:pPr>
        <w:autoSpaceDE w:val="0"/>
        <w:autoSpaceDN w:val="0"/>
        <w:adjustRightInd w:val="0"/>
        <w:rPr>
          <w:sz w:val="28"/>
          <w:szCs w:val="28"/>
        </w:rPr>
      </w:pPr>
      <w:r w:rsidRPr="00FB26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FB2668">
        <w:rPr>
          <w:sz w:val="28"/>
          <w:szCs w:val="28"/>
        </w:rPr>
        <w:t xml:space="preserve">сельского поселения                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А.А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Аглиуллин</w:t>
      </w:r>
      <w:proofErr w:type="spellEnd"/>
    </w:p>
    <w:sectPr w:rsidR="00C636E9" w:rsidRPr="009A11CC" w:rsidSect="0006700C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35" w:rsidRDefault="00404135">
      <w:r>
        <w:separator/>
      </w:r>
    </w:p>
  </w:endnote>
  <w:endnote w:type="continuationSeparator" w:id="0">
    <w:p w:rsidR="00404135" w:rsidRDefault="0040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35" w:rsidRDefault="00404135">
      <w:r>
        <w:separator/>
      </w:r>
    </w:p>
  </w:footnote>
  <w:footnote w:type="continuationSeparator" w:id="0">
    <w:p w:rsidR="00404135" w:rsidRDefault="0040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9A3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16A4"/>
    <w:rsid w:val="00125278"/>
    <w:rsid w:val="00127DB9"/>
    <w:rsid w:val="00134C55"/>
    <w:rsid w:val="001424AB"/>
    <w:rsid w:val="001547A0"/>
    <w:rsid w:val="00166F2A"/>
    <w:rsid w:val="00182957"/>
    <w:rsid w:val="001849A3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04135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1382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14D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41AB9"/>
    <w:rsid w:val="00845B2A"/>
    <w:rsid w:val="00846454"/>
    <w:rsid w:val="00846938"/>
    <w:rsid w:val="008554D8"/>
    <w:rsid w:val="0086239D"/>
    <w:rsid w:val="008705D0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56ED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B2668"/>
    <w:rsid w:val="00FC18A7"/>
    <w:rsid w:val="00FC3D2F"/>
    <w:rsid w:val="00FD1EFF"/>
    <w:rsid w:val="00FD7425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602F-A1E6-44DC-8E0B-5C56CB18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2025-11-11T11:10:00Z</cp:lastPrinted>
  <dcterms:created xsi:type="dcterms:W3CDTF">2026-02-02T05:54:00Z</dcterms:created>
  <dcterms:modified xsi:type="dcterms:W3CDTF">2026-02-02T05:54:00Z</dcterms:modified>
</cp:coreProperties>
</file>