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8" w:type="dxa"/>
        <w:tblLayout w:type="fixed"/>
        <w:tblLook w:val="0000" w:firstRow="0" w:lastRow="0" w:firstColumn="0" w:lastColumn="0" w:noHBand="0" w:noVBand="0"/>
      </w:tblPr>
      <w:tblGrid>
        <w:gridCol w:w="108"/>
        <w:gridCol w:w="3855"/>
        <w:gridCol w:w="545"/>
        <w:gridCol w:w="1100"/>
        <w:gridCol w:w="535"/>
        <w:gridCol w:w="3495"/>
        <w:gridCol w:w="170"/>
      </w:tblGrid>
      <w:tr w:rsidR="00FA2D0E" w:rsidRPr="00365863" w:rsidTr="00FA2D0E">
        <w:trPr>
          <w:gridBefore w:val="1"/>
          <w:wBefore w:w="108" w:type="dxa"/>
          <w:trHeight w:val="1221"/>
        </w:trPr>
        <w:tc>
          <w:tcPr>
            <w:tcW w:w="4400" w:type="dxa"/>
            <w:gridSpan w:val="2"/>
          </w:tcPr>
          <w:p w:rsidR="00FA2D0E" w:rsidRPr="00365863" w:rsidRDefault="00FA2D0E" w:rsidP="00955EEE">
            <w:pPr>
              <w:spacing w:before="23" w:after="23"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365863">
              <w:rPr>
                <w:noProof/>
                <w:sz w:val="24"/>
                <w:szCs w:val="24"/>
              </w:rPr>
              <w:t>ИСПОЛНИТЕЛЬНЫЙ КОМИТЕТ</w:t>
            </w:r>
          </w:p>
          <w:p w:rsidR="00FA2D0E" w:rsidRPr="00365863" w:rsidRDefault="00FA2D0E" w:rsidP="00955EEE">
            <w:pPr>
              <w:spacing w:before="23" w:after="23" w:line="240" w:lineRule="auto"/>
              <w:contextualSpacing/>
              <w:jc w:val="center"/>
              <w:rPr>
                <w:sz w:val="24"/>
                <w:szCs w:val="24"/>
              </w:rPr>
            </w:pPr>
            <w:r w:rsidRPr="00365863">
              <w:rPr>
                <w:sz w:val="24"/>
                <w:szCs w:val="24"/>
              </w:rPr>
              <w:t>МУНИЦИПАЛЬНОГО ОБРАЗОВАНИЯ «ГОРОД БАВЛЫ»</w:t>
            </w:r>
          </w:p>
          <w:p w:rsidR="00FA2D0E" w:rsidRPr="00365863" w:rsidRDefault="00FA2D0E" w:rsidP="00955EEE">
            <w:pPr>
              <w:spacing w:before="23" w:after="23" w:line="240" w:lineRule="auto"/>
              <w:contextualSpacing/>
              <w:jc w:val="center"/>
              <w:rPr>
                <w:sz w:val="24"/>
                <w:szCs w:val="24"/>
              </w:rPr>
            </w:pPr>
            <w:r w:rsidRPr="00365863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  <w:vMerge w:val="restart"/>
          </w:tcPr>
          <w:p w:rsidR="00FA2D0E" w:rsidRPr="00365863" w:rsidRDefault="00FA2D0E" w:rsidP="00955EEE">
            <w:pPr>
              <w:spacing w:after="0" w:line="264" w:lineRule="auto"/>
              <w:jc w:val="center"/>
              <w:rPr>
                <w:szCs w:val="28"/>
              </w:rPr>
            </w:pPr>
          </w:p>
          <w:p w:rsidR="00FA2D0E" w:rsidRPr="00365863" w:rsidRDefault="00FA2D0E" w:rsidP="00955EEE">
            <w:pPr>
              <w:spacing w:after="0" w:line="264" w:lineRule="auto"/>
              <w:jc w:val="center"/>
              <w:rPr>
                <w:szCs w:val="28"/>
              </w:rPr>
            </w:pPr>
          </w:p>
          <w:p w:rsidR="00FA2D0E" w:rsidRPr="00365863" w:rsidRDefault="00FA2D0E" w:rsidP="00955EEE">
            <w:pPr>
              <w:spacing w:after="0" w:line="240" w:lineRule="auto"/>
              <w:jc w:val="center"/>
              <w:rPr>
                <w:szCs w:val="28"/>
              </w:rPr>
            </w:pPr>
          </w:p>
          <w:p w:rsidR="00FA2D0E" w:rsidRPr="00365863" w:rsidRDefault="00FA2D0E" w:rsidP="00955EEE">
            <w:pPr>
              <w:spacing w:after="0"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gridSpan w:val="3"/>
            <w:shd w:val="clear" w:color="auto" w:fill="auto"/>
          </w:tcPr>
          <w:p w:rsidR="00FA2D0E" w:rsidRPr="00365863" w:rsidRDefault="00FA2D0E" w:rsidP="00955EEE">
            <w:pPr>
              <w:keepNext/>
              <w:spacing w:before="23" w:after="23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365863">
              <w:rPr>
                <w:sz w:val="24"/>
                <w:szCs w:val="24"/>
              </w:rPr>
              <w:t>ТАТАРСТАН РЕСПУБЛИКАСЫ</w:t>
            </w:r>
            <w:r w:rsidRPr="00365863">
              <w:rPr>
                <w:sz w:val="24"/>
                <w:szCs w:val="24"/>
                <w:lang w:val="ar-SA"/>
              </w:rPr>
              <w:t xml:space="preserve"> </w:t>
            </w:r>
            <w:r w:rsidRPr="00365863">
              <w:rPr>
                <w:sz w:val="24"/>
                <w:szCs w:val="24"/>
              </w:rPr>
              <w:t>«</w:t>
            </w:r>
            <w:r w:rsidRPr="00365863">
              <w:rPr>
                <w:sz w:val="24"/>
                <w:szCs w:val="24"/>
                <w:lang w:val="ar-SA"/>
              </w:rPr>
              <w:t>БАУЛЫ</w:t>
            </w:r>
            <w:r w:rsidRPr="00365863">
              <w:rPr>
                <w:sz w:val="24"/>
                <w:szCs w:val="24"/>
              </w:rPr>
              <w:t xml:space="preserve"> ШӘҺӘРЕ»</w:t>
            </w:r>
          </w:p>
          <w:p w:rsidR="00FA2D0E" w:rsidRPr="00365863" w:rsidRDefault="00FA2D0E" w:rsidP="00955EEE">
            <w:pPr>
              <w:keepNext/>
              <w:spacing w:before="23" w:after="23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365863">
              <w:rPr>
                <w:sz w:val="24"/>
                <w:szCs w:val="24"/>
                <w:lang w:val="tt-RU"/>
              </w:rPr>
              <w:t>МУНИ</w:t>
            </w:r>
            <w:r w:rsidRPr="00365863">
              <w:rPr>
                <w:sz w:val="24"/>
                <w:szCs w:val="24"/>
              </w:rPr>
              <w:t>Ц</w:t>
            </w:r>
            <w:r w:rsidRPr="00365863">
              <w:rPr>
                <w:sz w:val="24"/>
                <w:szCs w:val="24"/>
                <w:lang w:val="tt-RU"/>
              </w:rPr>
              <w:t xml:space="preserve">ИПАЛЬ </w:t>
            </w:r>
            <w:r w:rsidRPr="00365863">
              <w:rPr>
                <w:sz w:val="24"/>
                <w:szCs w:val="24"/>
              </w:rPr>
              <w:t xml:space="preserve">БЕРӘМЛЕГЕ </w:t>
            </w:r>
          </w:p>
          <w:p w:rsidR="00FA2D0E" w:rsidRPr="00365863" w:rsidRDefault="00FA2D0E" w:rsidP="00955EEE">
            <w:pPr>
              <w:keepNext/>
              <w:spacing w:before="23" w:after="23" w:line="240" w:lineRule="auto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365863">
              <w:rPr>
                <w:sz w:val="24"/>
                <w:szCs w:val="24"/>
              </w:rPr>
              <w:t>БАШКАРМА КОМИТЕТЫ</w:t>
            </w:r>
          </w:p>
        </w:tc>
      </w:tr>
      <w:tr w:rsidR="00FA2D0E" w:rsidRPr="00365863" w:rsidTr="00FA2D0E">
        <w:trPr>
          <w:gridBefore w:val="1"/>
          <w:wBefore w:w="108" w:type="dxa"/>
          <w:trHeight w:val="267"/>
        </w:trPr>
        <w:tc>
          <w:tcPr>
            <w:tcW w:w="4400" w:type="dxa"/>
            <w:gridSpan w:val="2"/>
          </w:tcPr>
          <w:p w:rsidR="00FA2D0E" w:rsidRPr="00365863" w:rsidRDefault="00FA2D0E" w:rsidP="00955EEE">
            <w:pPr>
              <w:spacing w:before="22" w:after="22" w:line="240" w:lineRule="auto"/>
              <w:contextualSpacing/>
              <w:jc w:val="center"/>
              <w:rPr>
                <w:noProof/>
                <w:sz w:val="24"/>
                <w:szCs w:val="24"/>
              </w:rPr>
            </w:pPr>
            <w:r w:rsidRPr="00365863">
              <w:rPr>
                <w:noProof/>
                <w:sz w:val="20"/>
                <w:szCs w:val="20"/>
                <w:lang w:val="tt-RU"/>
              </w:rPr>
              <w:t xml:space="preserve">Площадь Победы, </w:t>
            </w:r>
            <w:smartTag w:uri="urn:schemas-microsoft-com:office:smarttags" w:element="metricconverter">
              <w:smartTagPr>
                <w:attr w:name="ProductID" w:val="4, г"/>
              </w:smartTagPr>
              <w:r w:rsidRPr="00365863">
                <w:rPr>
                  <w:noProof/>
                  <w:sz w:val="20"/>
                  <w:szCs w:val="20"/>
                  <w:lang w:val="tt-RU"/>
                </w:rPr>
                <w:t>4, город</w:t>
              </w:r>
            </w:smartTag>
            <w:r w:rsidRPr="00365863">
              <w:rPr>
                <w:noProof/>
                <w:sz w:val="20"/>
                <w:szCs w:val="20"/>
                <w:lang w:val="tt-RU"/>
              </w:rPr>
              <w:t xml:space="preserve"> Бавлы, 423930</w:t>
            </w:r>
          </w:p>
        </w:tc>
        <w:tc>
          <w:tcPr>
            <w:tcW w:w="1100" w:type="dxa"/>
            <w:vMerge/>
          </w:tcPr>
          <w:p w:rsidR="00FA2D0E" w:rsidRPr="00365863" w:rsidRDefault="00FA2D0E" w:rsidP="00955EEE">
            <w:pPr>
              <w:spacing w:before="22" w:after="22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shd w:val="clear" w:color="auto" w:fill="auto"/>
          </w:tcPr>
          <w:p w:rsidR="00FA2D0E" w:rsidRPr="00365863" w:rsidRDefault="00FA2D0E" w:rsidP="00955EEE">
            <w:pPr>
              <w:spacing w:before="22" w:after="22" w:line="240" w:lineRule="auto"/>
              <w:jc w:val="center"/>
              <w:rPr>
                <w:szCs w:val="28"/>
                <w:lang w:val="tt-RU"/>
              </w:rPr>
            </w:pPr>
            <w:r w:rsidRPr="00365863">
              <w:rPr>
                <w:sz w:val="20"/>
                <w:szCs w:val="28"/>
                <w:lang w:val="tt-RU"/>
              </w:rPr>
              <w:t>Җиңү мәйданы, 4, Баулы шәһәре, 423930</w:t>
            </w:r>
          </w:p>
        </w:tc>
      </w:tr>
      <w:tr w:rsidR="00FA2D0E" w:rsidRPr="00365863" w:rsidTr="00FA2D0E">
        <w:trPr>
          <w:gridBefore w:val="1"/>
          <w:wBefore w:w="108" w:type="dxa"/>
          <w:trHeight w:val="148"/>
        </w:trPr>
        <w:tc>
          <w:tcPr>
            <w:tcW w:w="4400" w:type="dxa"/>
            <w:gridSpan w:val="2"/>
          </w:tcPr>
          <w:p w:rsidR="00FA2D0E" w:rsidRPr="00365863" w:rsidRDefault="00FA2D0E" w:rsidP="00955EEE">
            <w:pPr>
              <w:spacing w:after="0" w:line="240" w:lineRule="auto"/>
              <w:contextualSpacing/>
              <w:jc w:val="center"/>
              <w:rPr>
                <w:noProof/>
                <w:sz w:val="20"/>
                <w:szCs w:val="20"/>
                <w:lang w:val="tt-RU"/>
              </w:rPr>
            </w:pPr>
          </w:p>
          <w:p w:rsidR="00FA2D0E" w:rsidRPr="00365863" w:rsidRDefault="00FA2D0E" w:rsidP="00955EEE">
            <w:pPr>
              <w:spacing w:after="0" w:line="120" w:lineRule="auto"/>
              <w:contextualSpacing/>
              <w:jc w:val="center"/>
              <w:rPr>
                <w:noProof/>
                <w:sz w:val="20"/>
                <w:szCs w:val="20"/>
                <w:lang w:val="tt-RU"/>
              </w:rPr>
            </w:pPr>
          </w:p>
        </w:tc>
        <w:tc>
          <w:tcPr>
            <w:tcW w:w="1100" w:type="dxa"/>
            <w:vMerge/>
          </w:tcPr>
          <w:p w:rsidR="00FA2D0E" w:rsidRPr="00365863" w:rsidRDefault="00FA2D0E" w:rsidP="00955EEE">
            <w:pPr>
              <w:spacing w:before="22" w:after="22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shd w:val="clear" w:color="auto" w:fill="auto"/>
          </w:tcPr>
          <w:p w:rsidR="00FA2D0E" w:rsidRPr="00365863" w:rsidRDefault="00FA2D0E" w:rsidP="00955EEE">
            <w:pPr>
              <w:keepNext/>
              <w:spacing w:after="0" w:line="240" w:lineRule="auto"/>
              <w:jc w:val="center"/>
              <w:outlineLvl w:val="1"/>
              <w:rPr>
                <w:sz w:val="20"/>
                <w:szCs w:val="20"/>
                <w:lang w:val="tt-RU"/>
              </w:rPr>
            </w:pPr>
          </w:p>
        </w:tc>
      </w:tr>
      <w:tr w:rsidR="00FA2D0E" w:rsidRPr="00365863" w:rsidTr="00FA2D0E">
        <w:trPr>
          <w:gridBefore w:val="1"/>
          <w:wBefore w:w="108" w:type="dxa"/>
          <w:trHeight w:hRule="exact" w:val="387"/>
        </w:trPr>
        <w:tc>
          <w:tcPr>
            <w:tcW w:w="9700" w:type="dxa"/>
            <w:gridSpan w:val="6"/>
          </w:tcPr>
          <w:p w:rsidR="00FA2D0E" w:rsidRPr="00365863" w:rsidRDefault="00FA2D0E" w:rsidP="00955EEE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 w:line="240" w:lineRule="auto"/>
              <w:contextualSpacing/>
              <w:jc w:val="center"/>
              <w:rPr>
                <w:szCs w:val="28"/>
              </w:rPr>
            </w:pPr>
            <w:r w:rsidRPr="00365863">
              <w:rPr>
                <w:sz w:val="20"/>
                <w:szCs w:val="20"/>
              </w:rPr>
              <w:t>Тел.: (85569) 5-29-50, ф</w:t>
            </w:r>
            <w:r w:rsidRPr="00365863">
              <w:rPr>
                <w:sz w:val="20"/>
                <w:szCs w:val="20"/>
                <w:lang w:val="ar-SA"/>
              </w:rPr>
              <w:t>акс:</w:t>
            </w:r>
            <w:r w:rsidRPr="00365863">
              <w:rPr>
                <w:sz w:val="20"/>
                <w:szCs w:val="20"/>
              </w:rPr>
              <w:t xml:space="preserve"> (85569) 5-38-72. Е-</w:t>
            </w:r>
            <w:r w:rsidRPr="00365863">
              <w:rPr>
                <w:sz w:val="20"/>
                <w:szCs w:val="20"/>
                <w:lang w:val="en-US"/>
              </w:rPr>
              <w:t>mail</w:t>
            </w:r>
            <w:r w:rsidRPr="00365863">
              <w:rPr>
                <w:sz w:val="20"/>
                <w:szCs w:val="20"/>
              </w:rPr>
              <w:t xml:space="preserve">: </w:t>
            </w:r>
            <w:r w:rsidRPr="00365863">
              <w:rPr>
                <w:sz w:val="20"/>
                <w:szCs w:val="20"/>
                <w:lang w:val="en-US"/>
              </w:rPr>
              <w:t>Bavly</w:t>
            </w:r>
            <w:r w:rsidRPr="00365863">
              <w:rPr>
                <w:sz w:val="20"/>
                <w:szCs w:val="20"/>
              </w:rPr>
              <w:t>.</w:t>
            </w:r>
            <w:r w:rsidRPr="00365863">
              <w:rPr>
                <w:sz w:val="20"/>
                <w:szCs w:val="20"/>
                <w:lang w:val="en-US"/>
              </w:rPr>
              <w:t>Gorispolkom</w:t>
            </w:r>
            <w:r w:rsidRPr="00365863">
              <w:rPr>
                <w:sz w:val="20"/>
                <w:szCs w:val="20"/>
              </w:rPr>
              <w:t>@</w:t>
            </w:r>
            <w:r w:rsidRPr="00365863">
              <w:rPr>
                <w:sz w:val="20"/>
                <w:szCs w:val="20"/>
                <w:lang w:val="en-US"/>
              </w:rPr>
              <w:t>tatar</w:t>
            </w:r>
            <w:r w:rsidRPr="00365863">
              <w:rPr>
                <w:sz w:val="20"/>
                <w:szCs w:val="20"/>
              </w:rPr>
              <w:t>.</w:t>
            </w:r>
            <w:r w:rsidRPr="00365863">
              <w:rPr>
                <w:sz w:val="20"/>
                <w:szCs w:val="20"/>
                <w:lang w:val="en-US"/>
              </w:rPr>
              <w:t>ru</w:t>
            </w:r>
            <w:r w:rsidRPr="00365863">
              <w:rPr>
                <w:sz w:val="20"/>
                <w:szCs w:val="20"/>
              </w:rPr>
              <w:t xml:space="preserve">, сайт: </w:t>
            </w:r>
            <w:r w:rsidRPr="00365863">
              <w:rPr>
                <w:sz w:val="20"/>
                <w:szCs w:val="20"/>
                <w:lang w:val="en-US"/>
              </w:rPr>
              <w:t>www</w:t>
            </w:r>
            <w:r w:rsidRPr="00365863">
              <w:rPr>
                <w:sz w:val="20"/>
                <w:szCs w:val="20"/>
              </w:rPr>
              <w:t>.</w:t>
            </w:r>
            <w:r w:rsidRPr="00365863">
              <w:rPr>
                <w:sz w:val="20"/>
                <w:szCs w:val="20"/>
                <w:lang w:val="en-US"/>
              </w:rPr>
              <w:t>bavly</w:t>
            </w:r>
            <w:r w:rsidRPr="00365863">
              <w:rPr>
                <w:sz w:val="20"/>
                <w:szCs w:val="20"/>
              </w:rPr>
              <w:t>.</w:t>
            </w:r>
            <w:r w:rsidRPr="00365863">
              <w:rPr>
                <w:sz w:val="20"/>
                <w:szCs w:val="20"/>
                <w:lang w:val="en-US"/>
              </w:rPr>
              <w:t>tatarstan</w:t>
            </w:r>
            <w:r w:rsidRPr="00365863">
              <w:rPr>
                <w:sz w:val="20"/>
                <w:szCs w:val="20"/>
              </w:rPr>
              <w:t>.</w:t>
            </w:r>
            <w:r w:rsidRPr="00365863">
              <w:rPr>
                <w:sz w:val="20"/>
                <w:szCs w:val="20"/>
                <w:lang w:val="en-US"/>
              </w:rPr>
              <w:t>ru</w:t>
            </w:r>
            <w:r w:rsidRPr="00365863">
              <w:rPr>
                <w:sz w:val="20"/>
                <w:szCs w:val="20"/>
              </w:rPr>
              <w:t xml:space="preserve"> </w:t>
            </w:r>
          </w:p>
          <w:p w:rsidR="00FA2D0E" w:rsidRPr="00365863" w:rsidRDefault="00FA2D0E" w:rsidP="00955EEE">
            <w:pPr>
              <w:spacing w:beforeLines="24" w:before="57" w:afterLines="24" w:after="57" w:line="264" w:lineRule="auto"/>
              <w:jc w:val="center"/>
              <w:rPr>
                <w:sz w:val="2"/>
                <w:szCs w:val="20"/>
              </w:rPr>
            </w:pPr>
          </w:p>
        </w:tc>
      </w:tr>
      <w:tr w:rsidR="00FA2D0E" w:rsidRPr="00365863" w:rsidTr="00FA2D0E">
        <w:trPr>
          <w:gridBefore w:val="1"/>
          <w:wBefore w:w="108" w:type="dxa"/>
          <w:trHeight w:val="413"/>
        </w:trPr>
        <w:tc>
          <w:tcPr>
            <w:tcW w:w="9700" w:type="dxa"/>
            <w:gridSpan w:val="6"/>
            <w:vAlign w:val="bottom"/>
          </w:tcPr>
          <w:p w:rsidR="00FA2D0E" w:rsidRPr="00365863" w:rsidRDefault="00FA2D0E" w:rsidP="00955EEE">
            <w:pPr>
              <w:spacing w:after="0" w:line="120" w:lineRule="auto"/>
              <w:rPr>
                <w:sz w:val="24"/>
                <w:szCs w:val="24"/>
              </w:rPr>
            </w:pPr>
          </w:p>
          <w:p w:rsidR="00FA2D0E" w:rsidRPr="00365863" w:rsidRDefault="00FA2D0E" w:rsidP="00955EEE">
            <w:pPr>
              <w:spacing w:before="22" w:after="22" w:line="240" w:lineRule="auto"/>
              <w:rPr>
                <w:b/>
                <w:szCs w:val="28"/>
              </w:rPr>
            </w:pPr>
            <w:r w:rsidRPr="00365863">
              <w:rPr>
                <w:b/>
                <w:sz w:val="24"/>
                <w:szCs w:val="24"/>
              </w:rPr>
              <w:t xml:space="preserve">                ПОСТАНОВЛЕНИЕ                                                                КАРАР</w:t>
            </w:r>
          </w:p>
        </w:tc>
      </w:tr>
      <w:tr w:rsidR="005F591C" w:rsidTr="00FA2D0E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0" w:type="dxa"/>
          <w:trHeight w:val="489"/>
        </w:trPr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91C" w:rsidRDefault="005F591C" w:rsidP="008275B4">
            <w:pPr>
              <w:jc w:val="center"/>
              <w:rPr>
                <w:kern w:val="16"/>
                <w:szCs w:val="28"/>
              </w:rPr>
            </w:pPr>
          </w:p>
          <w:p w:rsidR="00FA2D0E" w:rsidRPr="00282523" w:rsidRDefault="00282523" w:rsidP="008275B4">
            <w:pPr>
              <w:jc w:val="center"/>
              <w:rPr>
                <w:kern w:val="16"/>
                <w:sz w:val="24"/>
                <w:szCs w:val="24"/>
              </w:rPr>
            </w:pPr>
            <w:r w:rsidRPr="00282523">
              <w:rPr>
                <w:kern w:val="16"/>
                <w:sz w:val="24"/>
                <w:szCs w:val="24"/>
              </w:rPr>
              <w:t xml:space="preserve">      </w:t>
            </w:r>
            <w:r w:rsidR="00FA2D0E" w:rsidRPr="00282523">
              <w:rPr>
                <w:kern w:val="16"/>
                <w:sz w:val="24"/>
                <w:szCs w:val="24"/>
              </w:rPr>
              <w:t>____________</w:t>
            </w:r>
            <w:r w:rsidRPr="00282523">
              <w:rPr>
                <w:kern w:val="16"/>
                <w:sz w:val="24"/>
                <w:szCs w:val="24"/>
              </w:rPr>
              <w:t>2026г</w:t>
            </w:r>
          </w:p>
          <w:p w:rsidR="00FA2D0E" w:rsidRDefault="00FA2D0E" w:rsidP="008275B4">
            <w:pPr>
              <w:jc w:val="center"/>
              <w:rPr>
                <w:kern w:val="16"/>
                <w:szCs w:val="28"/>
              </w:rPr>
            </w:pPr>
          </w:p>
          <w:p w:rsidR="00282523" w:rsidRDefault="00282523" w:rsidP="008275B4">
            <w:pPr>
              <w:jc w:val="center"/>
              <w:rPr>
                <w:kern w:val="16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591C" w:rsidRDefault="005F591C" w:rsidP="008275B4">
            <w:pPr>
              <w:jc w:val="center"/>
              <w:rPr>
                <w:kern w:val="16"/>
                <w:szCs w:val="28"/>
              </w:rPr>
            </w:pPr>
          </w:p>
          <w:p w:rsidR="00282523" w:rsidRDefault="00282523" w:rsidP="008275B4">
            <w:pPr>
              <w:jc w:val="center"/>
              <w:rPr>
                <w:kern w:val="16"/>
                <w:szCs w:val="28"/>
              </w:rPr>
            </w:pPr>
            <w:r>
              <w:rPr>
                <w:kern w:val="16"/>
                <w:szCs w:val="28"/>
              </w:rPr>
              <w:t xml:space="preserve">г. Бавлы                       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:rsidR="005F591C" w:rsidRDefault="005F591C" w:rsidP="008275B4">
            <w:pPr>
              <w:rPr>
                <w:kern w:val="16"/>
                <w:szCs w:val="28"/>
              </w:rPr>
            </w:pPr>
          </w:p>
          <w:p w:rsidR="00282523" w:rsidRPr="00282523" w:rsidRDefault="00282523" w:rsidP="008275B4">
            <w:pPr>
              <w:rPr>
                <w:kern w:val="16"/>
                <w:sz w:val="24"/>
                <w:szCs w:val="24"/>
              </w:rPr>
            </w:pPr>
            <w:r>
              <w:rPr>
                <w:kern w:val="16"/>
                <w:szCs w:val="28"/>
              </w:rPr>
              <w:t xml:space="preserve">          </w:t>
            </w:r>
            <w:r w:rsidRPr="00282523">
              <w:rPr>
                <w:kern w:val="16"/>
                <w:sz w:val="24"/>
                <w:szCs w:val="24"/>
              </w:rPr>
              <w:t>№________</w:t>
            </w:r>
          </w:p>
        </w:tc>
      </w:tr>
    </w:tbl>
    <w:p w:rsidR="005F591C" w:rsidRPr="00970672" w:rsidRDefault="005F591C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0672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FA2D0E">
        <w:rPr>
          <w:rFonts w:ascii="Times New Roman" w:hAnsi="Times New Roman" w:cs="Times New Roman"/>
          <w:sz w:val="28"/>
          <w:szCs w:val="28"/>
        </w:rPr>
        <w:t xml:space="preserve"> </w:t>
      </w:r>
      <w:r w:rsidR="0077469C" w:rsidRPr="00970672">
        <w:rPr>
          <w:rFonts w:ascii="Times New Roman" w:hAnsi="Times New Roman" w:cs="Times New Roman"/>
          <w:sz w:val="28"/>
          <w:szCs w:val="28"/>
        </w:rPr>
        <w:t>«</w:t>
      </w:r>
      <w:r w:rsidR="00FA2D0E">
        <w:rPr>
          <w:rFonts w:ascii="Times New Roman" w:hAnsi="Times New Roman" w:cs="Times New Roman"/>
          <w:sz w:val="28"/>
          <w:szCs w:val="28"/>
        </w:rPr>
        <w:t>город Бавлы</w:t>
      </w:r>
      <w:r w:rsidR="0077469C" w:rsidRPr="00970672">
        <w:rPr>
          <w:rFonts w:ascii="Times New Roman" w:hAnsi="Times New Roman" w:cs="Times New Roman"/>
          <w:sz w:val="28"/>
          <w:szCs w:val="28"/>
        </w:rPr>
        <w:t>»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7067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970672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F591C" w:rsidRPr="00970672" w:rsidRDefault="005F591C" w:rsidP="005F591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70672" w:rsidRPr="00970672">
        <w:rPr>
          <w:rFonts w:ascii="Times New Roman" w:hAnsi="Times New Roman" w:cs="Times New Roman"/>
          <w:sz w:val="28"/>
          <w:szCs w:val="28"/>
        </w:rPr>
        <w:t>с пунктом 3 статьи 9 и пунктом 3 статьи 12 Федерал</w:t>
      </w:r>
      <w:r w:rsidR="00282523">
        <w:rPr>
          <w:rFonts w:ascii="Times New Roman" w:hAnsi="Times New Roman" w:cs="Times New Roman"/>
          <w:sz w:val="28"/>
          <w:szCs w:val="28"/>
        </w:rPr>
        <w:t xml:space="preserve">ьного закона от 12 января 1996 </w:t>
      </w:r>
      <w:r w:rsidR="00970672" w:rsidRPr="00970672">
        <w:rPr>
          <w:rFonts w:ascii="Times New Roman" w:hAnsi="Times New Roman" w:cs="Times New Roman"/>
          <w:sz w:val="28"/>
          <w:szCs w:val="28"/>
        </w:rPr>
        <w:t xml:space="preserve">№ 8-ФЗ «О погребении и похоронном деле», 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970672" w:rsidRPr="00970672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FA2D0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Бавлы» </w:t>
      </w:r>
      <w:r w:rsidRPr="0097067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F591C" w:rsidRPr="00970672" w:rsidRDefault="005F591C" w:rsidP="0077469C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91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1.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>Установить и вв</w:t>
      </w:r>
      <w:r w:rsidR="00EB7350" w:rsidRPr="00970672">
        <w:rPr>
          <w:rFonts w:ascii="Times New Roman" w:hAnsi="Times New Roman" w:cs="Times New Roman"/>
          <w:sz w:val="28"/>
          <w:szCs w:val="28"/>
        </w:rPr>
        <w:t xml:space="preserve">ести в действие с 1 </w:t>
      </w:r>
      <w:r w:rsidR="006B5983" w:rsidRPr="00970672">
        <w:rPr>
          <w:rFonts w:ascii="Times New Roman" w:hAnsi="Times New Roman" w:cs="Times New Roman"/>
          <w:sz w:val="28"/>
          <w:szCs w:val="28"/>
        </w:rPr>
        <w:t>февраля 202</w:t>
      </w:r>
      <w:r w:rsidR="00970672" w:rsidRPr="00970672">
        <w:rPr>
          <w:rFonts w:ascii="Times New Roman" w:hAnsi="Times New Roman" w:cs="Times New Roman"/>
          <w:sz w:val="28"/>
          <w:szCs w:val="28"/>
        </w:rPr>
        <w:t>6</w:t>
      </w:r>
      <w:r w:rsidRPr="0097067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70672" w:rsidRPr="00970672">
        <w:rPr>
          <w:sz w:val="28"/>
          <w:szCs w:val="28"/>
          <w:lang w:eastAsia="ar-SA"/>
        </w:rPr>
        <w:t xml:space="preserve">9 678,63 </w:t>
      </w:r>
      <w:r w:rsidRPr="0097067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 w:rsidR="0077469C" w:rsidRPr="00970672">
        <w:rPr>
          <w:rFonts w:ascii="Times New Roman" w:hAnsi="Times New Roman" w:cs="Times New Roman"/>
          <w:sz w:val="28"/>
          <w:szCs w:val="28"/>
        </w:rPr>
        <w:t>«</w:t>
      </w:r>
      <w:r w:rsidR="00FA2D0E">
        <w:rPr>
          <w:rFonts w:ascii="Times New Roman" w:hAnsi="Times New Roman" w:cs="Times New Roman"/>
          <w:sz w:val="28"/>
          <w:szCs w:val="28"/>
        </w:rPr>
        <w:t>город Бавлы</w:t>
      </w:r>
      <w:r w:rsidR="0077469C" w:rsidRPr="00970672">
        <w:rPr>
          <w:rFonts w:ascii="Times New Roman" w:hAnsi="Times New Roman" w:cs="Times New Roman"/>
          <w:sz w:val="28"/>
          <w:szCs w:val="28"/>
        </w:rPr>
        <w:t>»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70672">
        <w:rPr>
          <w:rFonts w:ascii="Times New Roman" w:hAnsi="Times New Roman" w:cs="Times New Roman"/>
          <w:sz w:val="28"/>
          <w:szCs w:val="28"/>
        </w:rPr>
        <w:t>Бавлинского</w:t>
      </w:r>
      <w:r w:rsidRPr="0097067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 w:rsidR="0077469C" w:rsidRPr="00970672">
        <w:rPr>
          <w:rFonts w:ascii="Times New Roman" w:hAnsi="Times New Roman" w:cs="Times New Roman"/>
          <w:sz w:val="28"/>
          <w:szCs w:val="28"/>
        </w:rPr>
        <w:t>п</w:t>
      </w:r>
      <w:r w:rsidRPr="0097067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77469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2. </w:t>
      </w:r>
      <w:r w:rsidR="0077469C" w:rsidRPr="0097067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970672" w:rsidRDefault="0077469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E90015" w:rsidRDefault="00E90015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672" w:rsidRDefault="00970672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90015" w:rsidRDefault="00E90015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A2D0E" w:rsidRDefault="00FA2D0E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282523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szCs w:val="28"/>
        </w:rPr>
      </w:pPr>
      <w:r>
        <w:rPr>
          <w:szCs w:val="28"/>
        </w:rPr>
        <w:t xml:space="preserve">                  Руководитель</w:t>
      </w:r>
    </w:p>
    <w:p w:rsidR="00282523" w:rsidRPr="008F706E" w:rsidRDefault="00282523" w:rsidP="00282523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szCs w:val="28"/>
        </w:rPr>
      </w:pPr>
      <w:r>
        <w:rPr>
          <w:szCs w:val="28"/>
        </w:rPr>
        <w:t xml:space="preserve">    </w:t>
      </w:r>
      <w:r w:rsidRPr="008F706E">
        <w:rPr>
          <w:szCs w:val="28"/>
        </w:rPr>
        <w:t>Исполнительного комитета</w:t>
      </w:r>
    </w:p>
    <w:p w:rsidR="00282523" w:rsidRDefault="00282523" w:rsidP="00282523">
      <w:pPr>
        <w:shd w:val="clear" w:color="auto" w:fill="FFFFFF"/>
        <w:spacing w:after="0" w:line="240" w:lineRule="auto"/>
        <w:textAlignment w:val="baseline"/>
        <w:outlineLvl w:val="0"/>
        <w:rPr>
          <w:szCs w:val="28"/>
        </w:rPr>
      </w:pPr>
      <w:r w:rsidRPr="008F706E">
        <w:rPr>
          <w:szCs w:val="28"/>
        </w:rPr>
        <w:t>муниципального образования «город Бавлы»</w:t>
      </w:r>
      <w:r>
        <w:rPr>
          <w:szCs w:val="28"/>
        </w:rPr>
        <w:t xml:space="preserve">                                   С.Ю. Соколов </w:t>
      </w:r>
    </w:p>
    <w:p w:rsidR="00FA2D0E" w:rsidRDefault="00FA2D0E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82523" w:rsidRDefault="00282523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7469C"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Default="00FA2D0E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</w:t>
      </w:r>
      <w:r w:rsidR="0028252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ципального образования «город Бавлы»</w:t>
      </w:r>
    </w:p>
    <w:p w:rsidR="00FA2D0E" w:rsidRPr="0077469C" w:rsidRDefault="00FA2D0E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0C779F" w:rsidRPr="0077469C" w:rsidRDefault="000C779F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2205E0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2205E0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>«</w:t>
      </w:r>
      <w:r w:rsidR="00282523">
        <w:rPr>
          <w:rFonts w:ascii="Times New Roman" w:hAnsi="Times New Roman" w:cs="Times New Roman"/>
          <w:sz w:val="28"/>
          <w:szCs w:val="28"/>
        </w:rPr>
        <w:t>город Бавлы</w:t>
      </w:r>
      <w:r w:rsidRPr="00096CD7">
        <w:rPr>
          <w:rFonts w:ascii="Times New Roman" w:hAnsi="Times New Roman" w:cs="Times New Roman"/>
          <w:sz w:val="28"/>
          <w:szCs w:val="28"/>
        </w:rPr>
        <w:t>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0C779F" w:rsidRPr="00096CD7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</w:t>
      </w:r>
      <w:r w:rsidR="00282523">
        <w:rPr>
          <w:rFonts w:ascii="Times New Roman" w:hAnsi="Times New Roman" w:cs="Times New Roman"/>
          <w:sz w:val="28"/>
          <w:szCs w:val="28"/>
        </w:rPr>
        <w:t>2</w:t>
      </w:r>
      <w:r w:rsidR="009706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970672" w:rsidP="002547BB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2205E0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3813,99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970672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076D2" w:rsidP="000076D2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2D1749" w:rsidRDefault="002D1749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82523" w:rsidRDefault="0028252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82523" w:rsidRDefault="0028252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FA2D0E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Бавлы»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FA2D0E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282523">
        <w:rPr>
          <w:rFonts w:ascii="Times New Roman" w:hAnsi="Times New Roman" w:cs="Times New Roman"/>
          <w:sz w:val="24"/>
          <w:szCs w:val="24"/>
        </w:rPr>
        <w:t>Татарстан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77469C" w:rsidRPr="0077469C" w:rsidRDefault="0077469C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6B5983" w:rsidRDefault="006B5983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205E0" w:rsidRPr="0077469C" w:rsidRDefault="002205E0" w:rsidP="002205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2205E0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2205E0" w:rsidRDefault="00FA2D0E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Бавлы</w:t>
      </w:r>
      <w:r w:rsidR="002205E0" w:rsidRPr="00096CD7">
        <w:rPr>
          <w:rFonts w:ascii="Times New Roman" w:hAnsi="Times New Roman" w:cs="Times New Roman"/>
          <w:sz w:val="28"/>
          <w:szCs w:val="28"/>
        </w:rPr>
        <w:t>» Бавлинского муниципального района</w:t>
      </w:r>
      <w:r w:rsidR="002205E0">
        <w:rPr>
          <w:rFonts w:ascii="Times New Roman" w:hAnsi="Times New Roman" w:cs="Times New Roman"/>
          <w:sz w:val="28"/>
          <w:szCs w:val="28"/>
        </w:rPr>
        <w:t>,</w:t>
      </w:r>
      <w:r w:rsidR="002205E0"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2205E0" w:rsidRPr="00096CD7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202</w:t>
      </w:r>
      <w:r w:rsidR="009706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1768,46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970672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7772C0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:rsidR="000C779F" w:rsidRDefault="000C779F" w:rsidP="000C779F">
      <w:pPr>
        <w:rPr>
          <w:bCs/>
          <w:szCs w:val="28"/>
        </w:rPr>
      </w:pPr>
    </w:p>
    <w:p w:rsidR="000C779F" w:rsidRPr="000076D2" w:rsidRDefault="007772C0" w:rsidP="000076D2">
      <w:pPr>
        <w:spacing w:after="0"/>
        <w:jc w:val="center"/>
        <w:rPr>
          <w:szCs w:val="28"/>
        </w:rPr>
      </w:pPr>
      <w:r>
        <w:rPr>
          <w:szCs w:val="28"/>
        </w:rPr>
        <w:t>__________</w:t>
      </w:r>
      <w:r w:rsidR="000076D2" w:rsidRPr="000076D2">
        <w:rPr>
          <w:szCs w:val="28"/>
        </w:rPr>
        <w:t>_________</w:t>
      </w:r>
    </w:p>
    <w:sectPr w:rsidR="000C779F" w:rsidRPr="000076D2" w:rsidSect="00506C36"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85" w:rsidRDefault="00895885" w:rsidP="00772B2E">
      <w:pPr>
        <w:spacing w:after="0" w:line="240" w:lineRule="auto"/>
      </w:pPr>
      <w:r>
        <w:separator/>
      </w:r>
    </w:p>
  </w:endnote>
  <w:endnote w:type="continuationSeparator" w:id="0">
    <w:p w:rsidR="00895885" w:rsidRDefault="00895885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85" w:rsidRDefault="00895885" w:rsidP="00772B2E">
      <w:pPr>
        <w:spacing w:after="0" w:line="240" w:lineRule="auto"/>
      </w:pPr>
      <w:r>
        <w:separator/>
      </w:r>
    </w:p>
  </w:footnote>
  <w:footnote w:type="continuationSeparator" w:id="0">
    <w:p w:rsidR="00895885" w:rsidRDefault="00895885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96CD7"/>
    <w:rsid w:val="000C779F"/>
    <w:rsid w:val="000D5320"/>
    <w:rsid w:val="001D0ED3"/>
    <w:rsid w:val="001D48E2"/>
    <w:rsid w:val="001D7AE6"/>
    <w:rsid w:val="002205E0"/>
    <w:rsid w:val="002547BB"/>
    <w:rsid w:val="00267BFC"/>
    <w:rsid w:val="00273962"/>
    <w:rsid w:val="00275313"/>
    <w:rsid w:val="00282523"/>
    <w:rsid w:val="002B0CD9"/>
    <w:rsid w:val="002D1749"/>
    <w:rsid w:val="00305F3E"/>
    <w:rsid w:val="00315453"/>
    <w:rsid w:val="00360F99"/>
    <w:rsid w:val="0038599F"/>
    <w:rsid w:val="00386182"/>
    <w:rsid w:val="00445D54"/>
    <w:rsid w:val="00506C36"/>
    <w:rsid w:val="00571845"/>
    <w:rsid w:val="005856D4"/>
    <w:rsid w:val="0059174A"/>
    <w:rsid w:val="00597310"/>
    <w:rsid w:val="005F591C"/>
    <w:rsid w:val="006A1EF5"/>
    <w:rsid w:val="006A7246"/>
    <w:rsid w:val="006B5983"/>
    <w:rsid w:val="00772B2E"/>
    <w:rsid w:val="0077469C"/>
    <w:rsid w:val="007772C0"/>
    <w:rsid w:val="008275B4"/>
    <w:rsid w:val="00830DDA"/>
    <w:rsid w:val="00841A28"/>
    <w:rsid w:val="008578A0"/>
    <w:rsid w:val="00895885"/>
    <w:rsid w:val="008C69D5"/>
    <w:rsid w:val="008E0D77"/>
    <w:rsid w:val="0090651B"/>
    <w:rsid w:val="00907228"/>
    <w:rsid w:val="0092341F"/>
    <w:rsid w:val="00937BD6"/>
    <w:rsid w:val="00970672"/>
    <w:rsid w:val="009C37CE"/>
    <w:rsid w:val="00A03836"/>
    <w:rsid w:val="00A929FC"/>
    <w:rsid w:val="00AE0946"/>
    <w:rsid w:val="00B4590B"/>
    <w:rsid w:val="00BC3420"/>
    <w:rsid w:val="00BE7A18"/>
    <w:rsid w:val="00BF3759"/>
    <w:rsid w:val="00C878A5"/>
    <w:rsid w:val="00CF6E7D"/>
    <w:rsid w:val="00D64009"/>
    <w:rsid w:val="00D709C0"/>
    <w:rsid w:val="00D838B2"/>
    <w:rsid w:val="00E265D9"/>
    <w:rsid w:val="00E321F3"/>
    <w:rsid w:val="00E52E62"/>
    <w:rsid w:val="00E71C7C"/>
    <w:rsid w:val="00E90015"/>
    <w:rsid w:val="00EB7350"/>
    <w:rsid w:val="00EC77D7"/>
    <w:rsid w:val="00EE1C5D"/>
    <w:rsid w:val="00EF2ED4"/>
    <w:rsid w:val="00EF5D85"/>
    <w:rsid w:val="00F14968"/>
    <w:rsid w:val="00F42EFC"/>
    <w:rsid w:val="00F50DB8"/>
    <w:rsid w:val="00F615D6"/>
    <w:rsid w:val="00F76A1A"/>
    <w:rsid w:val="00F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ED44-7685-4F73-8B31-8DFEAE2A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2026-02-02T05:14:00Z</dcterms:created>
  <dcterms:modified xsi:type="dcterms:W3CDTF">2026-02-02T05:14:00Z</dcterms:modified>
</cp:coreProperties>
</file>