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51" w:rsidRPr="00FD03E9" w:rsidRDefault="006D0151">
      <w:pPr>
        <w:rPr>
          <w:rFonts w:ascii="Arial" w:hAnsi="Arial" w:cs="Arial"/>
          <w:sz w:val="24"/>
          <w:szCs w:val="24"/>
        </w:rPr>
      </w:pPr>
      <w:r w:rsidRPr="00FD03E9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tbl>
      <w:tblPr>
        <w:tblpPr w:leftFromText="180" w:rightFromText="180" w:horzAnchor="margin" w:tblpXSpec="center" w:tblpY="-586"/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641"/>
        <w:gridCol w:w="4395"/>
      </w:tblGrid>
      <w:tr w:rsidR="00D91D0A" w:rsidRPr="00FD03E9" w:rsidTr="002B7900">
        <w:tc>
          <w:tcPr>
            <w:tcW w:w="4570" w:type="dxa"/>
            <w:tcBorders>
              <w:bottom w:val="single" w:sz="24" w:space="0" w:color="auto"/>
            </w:tcBorders>
            <w:shd w:val="clear" w:color="auto" w:fill="auto"/>
          </w:tcPr>
          <w:p w:rsidR="00D91D0A" w:rsidRPr="00FD03E9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91D0A" w:rsidRPr="00FD03E9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91D0A" w:rsidRPr="00FD03E9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D03E9">
              <w:rPr>
                <w:rFonts w:ascii="Arial" w:eastAsia="Calibri" w:hAnsi="Arial" w:cs="Arial"/>
                <w:sz w:val="24"/>
                <w:szCs w:val="24"/>
              </w:rPr>
              <w:t>СОВЕТ</w:t>
            </w:r>
            <w:r w:rsidR="003C1E63" w:rsidRPr="00FD03E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FD03E9">
              <w:rPr>
                <w:rFonts w:ascii="Arial" w:eastAsia="Calibri" w:hAnsi="Arial" w:cs="Arial"/>
                <w:sz w:val="24"/>
                <w:szCs w:val="24"/>
              </w:rPr>
              <w:t xml:space="preserve">САЛИХОВСКОГО </w:t>
            </w:r>
          </w:p>
          <w:p w:rsidR="00D91D0A" w:rsidRPr="00FD03E9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D03E9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  <w:p w:rsidR="00D91D0A" w:rsidRPr="00FD03E9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D03E9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  <w:p w:rsidR="002B7900" w:rsidRPr="00FD03E9" w:rsidRDefault="002B7900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bottom w:val="single" w:sz="24" w:space="0" w:color="auto"/>
            </w:tcBorders>
            <w:shd w:val="clear" w:color="auto" w:fill="auto"/>
          </w:tcPr>
          <w:p w:rsidR="00D91D0A" w:rsidRPr="00FD03E9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24" w:space="0" w:color="auto"/>
            </w:tcBorders>
            <w:shd w:val="clear" w:color="auto" w:fill="auto"/>
          </w:tcPr>
          <w:p w:rsidR="00D91D0A" w:rsidRPr="00FD03E9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91D0A" w:rsidRPr="00FD03E9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91D0A" w:rsidRPr="00FD03E9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FD03E9">
              <w:rPr>
                <w:rFonts w:ascii="Arial" w:eastAsia="Calibri" w:hAnsi="Arial" w:cs="Arial"/>
                <w:sz w:val="24"/>
                <w:szCs w:val="24"/>
              </w:rPr>
              <w:t>ТАТАРСТАН  РЕСПУБЛИКАСЫ</w:t>
            </w:r>
            <w:proofErr w:type="gramEnd"/>
          </w:p>
          <w:p w:rsidR="00D91D0A" w:rsidRPr="00FD03E9" w:rsidRDefault="00D91D0A" w:rsidP="00D91D0A">
            <w:pPr>
              <w:keepNext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FD03E9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D91D0A" w:rsidRPr="00FD03E9" w:rsidRDefault="00D91D0A" w:rsidP="00D91D0A">
            <w:pPr>
              <w:keepNext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FD03E9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FD03E9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FD03E9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FD03E9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D91D0A" w:rsidRPr="00FD03E9" w:rsidRDefault="00D91D0A" w:rsidP="00D91D0A">
            <w:pPr>
              <w:keepNext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FD03E9">
              <w:rPr>
                <w:rFonts w:ascii="Arial" w:eastAsia="Calibri" w:hAnsi="Arial" w:cs="Arial"/>
                <w:sz w:val="24"/>
                <w:szCs w:val="24"/>
              </w:rPr>
              <w:t>САЛИХ</w:t>
            </w:r>
          </w:p>
          <w:p w:rsidR="00D91D0A" w:rsidRPr="00FD03E9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D03E9">
              <w:rPr>
                <w:rFonts w:ascii="Arial" w:eastAsia="Calibri" w:hAnsi="Arial" w:cs="Arial"/>
                <w:sz w:val="24"/>
                <w:szCs w:val="24"/>
              </w:rPr>
              <w:t>АВЫЛ ЖИРЛЕГЕ СОВЕТЫ</w:t>
            </w:r>
          </w:p>
          <w:p w:rsidR="00D91D0A" w:rsidRPr="00FD03E9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D91D0A" w:rsidRPr="00FD03E9" w:rsidRDefault="00D91D0A" w:rsidP="00D91D0A">
      <w:pPr>
        <w:rPr>
          <w:rFonts w:ascii="Arial" w:hAnsi="Arial" w:cs="Arial"/>
          <w:sz w:val="24"/>
          <w:szCs w:val="24"/>
        </w:rPr>
      </w:pPr>
      <w:r w:rsidRPr="00FD03E9">
        <w:rPr>
          <w:rFonts w:ascii="Arial" w:hAnsi="Arial" w:cs="Arial"/>
          <w:sz w:val="24"/>
          <w:szCs w:val="24"/>
        </w:rPr>
        <w:t xml:space="preserve">                       РЕШЕНИЕ                                                          КАРАР</w:t>
      </w:r>
    </w:p>
    <w:p w:rsidR="003E47B7" w:rsidRPr="00FD03E9" w:rsidRDefault="003E47B7" w:rsidP="00D91D0A">
      <w:pPr>
        <w:rPr>
          <w:rFonts w:ascii="Arial" w:hAnsi="Arial" w:cs="Arial"/>
          <w:sz w:val="24"/>
          <w:szCs w:val="24"/>
        </w:rPr>
      </w:pPr>
    </w:p>
    <w:p w:rsidR="00FD03E9" w:rsidRPr="00FD03E9" w:rsidRDefault="00FD03E9" w:rsidP="00D20FB3">
      <w:pPr>
        <w:rPr>
          <w:rFonts w:ascii="Arial" w:hAnsi="Arial" w:cs="Arial"/>
          <w:sz w:val="24"/>
          <w:szCs w:val="24"/>
        </w:rPr>
      </w:pPr>
      <w:bookmarkStart w:id="0" w:name="sub_200"/>
    </w:p>
    <w:p w:rsidR="00D20FB3" w:rsidRPr="00FD03E9" w:rsidRDefault="00D20FB3" w:rsidP="00D20FB3">
      <w:pPr>
        <w:rPr>
          <w:rFonts w:ascii="Arial" w:hAnsi="Arial" w:cs="Arial"/>
          <w:sz w:val="24"/>
          <w:szCs w:val="24"/>
        </w:rPr>
      </w:pPr>
      <w:bookmarkStart w:id="1" w:name="_GoBack"/>
      <w:r w:rsidRPr="00FD03E9">
        <w:rPr>
          <w:rFonts w:ascii="Arial" w:hAnsi="Arial" w:cs="Arial"/>
          <w:sz w:val="24"/>
          <w:szCs w:val="24"/>
        </w:rPr>
        <w:t>О внесении изменений в решение</w:t>
      </w:r>
    </w:p>
    <w:p w:rsidR="00D20FB3" w:rsidRPr="00FD03E9" w:rsidRDefault="00D20FB3" w:rsidP="00D20FB3">
      <w:pPr>
        <w:rPr>
          <w:rFonts w:ascii="Arial" w:hAnsi="Arial" w:cs="Arial"/>
          <w:sz w:val="24"/>
          <w:szCs w:val="24"/>
        </w:rPr>
      </w:pPr>
      <w:r w:rsidRPr="00FD03E9">
        <w:rPr>
          <w:rFonts w:ascii="Arial" w:hAnsi="Arial" w:cs="Arial"/>
          <w:sz w:val="24"/>
          <w:szCs w:val="24"/>
        </w:rPr>
        <w:t xml:space="preserve">Совета Салиховского сельского </w:t>
      </w:r>
    </w:p>
    <w:p w:rsidR="00D20FB3" w:rsidRPr="00FD03E9" w:rsidRDefault="008871DA" w:rsidP="00D20FB3">
      <w:pPr>
        <w:rPr>
          <w:rFonts w:ascii="Arial" w:hAnsi="Arial" w:cs="Arial"/>
          <w:sz w:val="24"/>
          <w:szCs w:val="24"/>
        </w:rPr>
      </w:pPr>
      <w:r w:rsidRPr="00FD03E9">
        <w:rPr>
          <w:rFonts w:ascii="Arial" w:hAnsi="Arial" w:cs="Arial"/>
          <w:sz w:val="24"/>
          <w:szCs w:val="24"/>
        </w:rPr>
        <w:t>п</w:t>
      </w:r>
      <w:r w:rsidR="00D20FB3" w:rsidRPr="00FD03E9">
        <w:rPr>
          <w:rFonts w:ascii="Arial" w:hAnsi="Arial" w:cs="Arial"/>
          <w:sz w:val="24"/>
          <w:szCs w:val="24"/>
        </w:rPr>
        <w:t>оселения от 16.12.2024г. № 128</w:t>
      </w:r>
    </w:p>
    <w:p w:rsidR="00D20FB3" w:rsidRPr="00FD03E9" w:rsidRDefault="00D20FB3" w:rsidP="00D20FB3">
      <w:pPr>
        <w:rPr>
          <w:rFonts w:ascii="Arial" w:hAnsi="Arial" w:cs="Arial"/>
          <w:sz w:val="24"/>
          <w:szCs w:val="24"/>
        </w:rPr>
      </w:pPr>
      <w:r w:rsidRPr="00FD03E9">
        <w:rPr>
          <w:rFonts w:ascii="Arial" w:hAnsi="Arial" w:cs="Arial"/>
          <w:sz w:val="24"/>
          <w:szCs w:val="24"/>
        </w:rPr>
        <w:t xml:space="preserve">«О бюджете Салиховского сельского </w:t>
      </w:r>
    </w:p>
    <w:p w:rsidR="00D20FB3" w:rsidRPr="00FD03E9" w:rsidRDefault="00D20FB3" w:rsidP="00D20FB3">
      <w:pPr>
        <w:rPr>
          <w:rFonts w:ascii="Arial" w:hAnsi="Arial" w:cs="Arial"/>
          <w:sz w:val="24"/>
          <w:szCs w:val="24"/>
        </w:rPr>
      </w:pPr>
      <w:r w:rsidRPr="00FD03E9">
        <w:rPr>
          <w:rFonts w:ascii="Arial" w:hAnsi="Arial" w:cs="Arial"/>
          <w:sz w:val="24"/>
          <w:szCs w:val="24"/>
        </w:rPr>
        <w:t xml:space="preserve">поселения на 2025 год и на плановый </w:t>
      </w:r>
    </w:p>
    <w:p w:rsidR="00DE1AC6" w:rsidRPr="00FD03E9" w:rsidRDefault="00D20FB3" w:rsidP="00D20FB3">
      <w:pPr>
        <w:rPr>
          <w:rFonts w:ascii="Arial" w:hAnsi="Arial" w:cs="Arial"/>
          <w:sz w:val="24"/>
          <w:szCs w:val="24"/>
        </w:rPr>
      </w:pPr>
      <w:r w:rsidRPr="00FD03E9">
        <w:rPr>
          <w:rFonts w:ascii="Arial" w:hAnsi="Arial" w:cs="Arial"/>
          <w:sz w:val="24"/>
          <w:szCs w:val="24"/>
        </w:rPr>
        <w:t>период 2026 и 2027 годов</w:t>
      </w:r>
      <w:r w:rsidR="00194359" w:rsidRPr="00FD03E9">
        <w:rPr>
          <w:rFonts w:ascii="Arial" w:hAnsi="Arial" w:cs="Arial"/>
          <w:sz w:val="24"/>
          <w:szCs w:val="24"/>
        </w:rPr>
        <w:t>»</w:t>
      </w:r>
    </w:p>
    <w:bookmarkEnd w:id="1"/>
    <w:p w:rsidR="00D20FB3" w:rsidRPr="00FD03E9" w:rsidRDefault="00D20FB3" w:rsidP="00D20FB3">
      <w:pPr>
        <w:rPr>
          <w:rFonts w:ascii="Arial" w:hAnsi="Arial" w:cs="Arial"/>
          <w:sz w:val="24"/>
          <w:szCs w:val="24"/>
          <w:highlight w:val="yellow"/>
        </w:rPr>
      </w:pPr>
    </w:p>
    <w:p w:rsidR="00D20FB3" w:rsidRPr="00FD03E9" w:rsidRDefault="00D20FB3" w:rsidP="00D20FB3">
      <w:pPr>
        <w:ind w:right="5706"/>
        <w:rPr>
          <w:rFonts w:ascii="Arial" w:hAnsi="Arial" w:cs="Arial"/>
          <w:sz w:val="24"/>
          <w:szCs w:val="24"/>
        </w:rPr>
      </w:pPr>
      <w:r w:rsidRPr="00FD03E9">
        <w:rPr>
          <w:rFonts w:ascii="Arial" w:hAnsi="Arial" w:cs="Arial"/>
          <w:sz w:val="24"/>
          <w:szCs w:val="24"/>
        </w:rPr>
        <w:t xml:space="preserve">                 </w:t>
      </w:r>
    </w:p>
    <w:p w:rsidR="00D20FB3" w:rsidRPr="00FD03E9" w:rsidRDefault="00D20FB3" w:rsidP="00D20FB3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FD03E9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FD03E9">
        <w:rPr>
          <w:rFonts w:ascii="Arial" w:hAnsi="Arial" w:cs="Arial"/>
          <w:sz w:val="24"/>
          <w:szCs w:val="24"/>
        </w:rPr>
        <w:t>Салиховское</w:t>
      </w:r>
      <w:proofErr w:type="spellEnd"/>
      <w:r w:rsidRPr="00FD03E9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FD03E9">
        <w:rPr>
          <w:rFonts w:ascii="Arial" w:hAnsi="Arial" w:cs="Arial"/>
          <w:sz w:val="24"/>
          <w:szCs w:val="24"/>
        </w:rPr>
        <w:t>Салиховское</w:t>
      </w:r>
      <w:proofErr w:type="spellEnd"/>
      <w:r w:rsidRPr="00FD03E9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Татарстан:</w:t>
      </w:r>
    </w:p>
    <w:p w:rsidR="00D20FB3" w:rsidRPr="00FD03E9" w:rsidRDefault="00D20FB3" w:rsidP="00D20FB3">
      <w:pPr>
        <w:numPr>
          <w:ilvl w:val="0"/>
          <w:numId w:val="32"/>
        </w:numPr>
        <w:tabs>
          <w:tab w:val="left" w:pos="993"/>
        </w:tabs>
        <w:spacing w:line="360" w:lineRule="auto"/>
        <w:ind w:left="0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FD03E9">
        <w:rPr>
          <w:rFonts w:ascii="Arial" w:hAnsi="Arial" w:cs="Arial"/>
          <w:sz w:val="24"/>
          <w:szCs w:val="24"/>
        </w:rPr>
        <w:t>Внести в решение Совета Салиховского сельского поселения от 16.12.2024г. № 128 «О бюджете Салиховского сельского поселения на 2025 год и на плановый период 2026 и 2027</w:t>
      </w:r>
      <w:r w:rsidR="00DE1AC6" w:rsidRPr="00FD03E9">
        <w:rPr>
          <w:rFonts w:ascii="Arial" w:hAnsi="Arial" w:cs="Arial"/>
          <w:sz w:val="24"/>
          <w:szCs w:val="24"/>
        </w:rPr>
        <w:t xml:space="preserve"> годов» (с изменениями, внесенными от 04.04.2025 №134</w:t>
      </w:r>
      <w:r w:rsidR="00D35170" w:rsidRPr="00FD03E9">
        <w:rPr>
          <w:rFonts w:ascii="Arial" w:hAnsi="Arial" w:cs="Arial"/>
          <w:sz w:val="24"/>
          <w:szCs w:val="24"/>
        </w:rPr>
        <w:t xml:space="preserve">, </w:t>
      </w:r>
      <w:r w:rsidR="00B12E2B" w:rsidRPr="00FD03E9">
        <w:rPr>
          <w:rFonts w:ascii="Arial" w:hAnsi="Arial" w:cs="Arial"/>
          <w:sz w:val="24"/>
          <w:szCs w:val="24"/>
        </w:rPr>
        <w:t>29.05.2025 №139</w:t>
      </w:r>
      <w:r w:rsidR="00D35170" w:rsidRPr="00FD03E9">
        <w:rPr>
          <w:rFonts w:ascii="Arial" w:hAnsi="Arial" w:cs="Arial"/>
          <w:sz w:val="24"/>
          <w:szCs w:val="24"/>
        </w:rPr>
        <w:t xml:space="preserve">, </w:t>
      </w:r>
      <w:r w:rsidR="00AA0547" w:rsidRPr="00FD03E9">
        <w:rPr>
          <w:rFonts w:ascii="Arial" w:hAnsi="Arial" w:cs="Arial"/>
          <w:sz w:val="24"/>
          <w:szCs w:val="24"/>
        </w:rPr>
        <w:t>17.06.2025 №140</w:t>
      </w:r>
      <w:r w:rsidR="00D35170" w:rsidRPr="00FD03E9">
        <w:rPr>
          <w:rFonts w:ascii="Arial" w:hAnsi="Arial" w:cs="Arial"/>
          <w:sz w:val="24"/>
          <w:szCs w:val="24"/>
        </w:rPr>
        <w:t xml:space="preserve">, </w:t>
      </w:r>
      <w:r w:rsidR="00194359" w:rsidRPr="00FD03E9">
        <w:rPr>
          <w:rFonts w:ascii="Arial" w:hAnsi="Arial" w:cs="Arial"/>
          <w:sz w:val="24"/>
          <w:szCs w:val="24"/>
        </w:rPr>
        <w:t>07.08.2025 №143</w:t>
      </w:r>
      <w:r w:rsidR="00CA254E" w:rsidRPr="00FD03E9">
        <w:rPr>
          <w:rFonts w:ascii="Arial" w:hAnsi="Arial" w:cs="Arial"/>
          <w:sz w:val="24"/>
          <w:szCs w:val="24"/>
        </w:rPr>
        <w:t>,</w:t>
      </w:r>
      <w:r w:rsidR="00D35170" w:rsidRPr="00FD03E9">
        <w:rPr>
          <w:rFonts w:ascii="Arial" w:hAnsi="Arial" w:cs="Arial"/>
          <w:sz w:val="24"/>
          <w:szCs w:val="24"/>
        </w:rPr>
        <w:t xml:space="preserve"> </w:t>
      </w:r>
      <w:r w:rsidR="00CA254E" w:rsidRPr="00FD03E9">
        <w:rPr>
          <w:rFonts w:ascii="Arial" w:hAnsi="Arial" w:cs="Arial"/>
          <w:sz w:val="24"/>
          <w:szCs w:val="24"/>
        </w:rPr>
        <w:t>29.10.2025 №6</w:t>
      </w:r>
      <w:r w:rsidR="00DE1AC6" w:rsidRPr="00FD03E9">
        <w:rPr>
          <w:rFonts w:ascii="Arial" w:hAnsi="Arial" w:cs="Arial"/>
          <w:sz w:val="24"/>
          <w:szCs w:val="24"/>
        </w:rPr>
        <w:t xml:space="preserve">) </w:t>
      </w:r>
      <w:r w:rsidRPr="00FD03E9">
        <w:rPr>
          <w:rFonts w:ascii="Arial" w:hAnsi="Arial" w:cs="Arial"/>
          <w:sz w:val="24"/>
          <w:szCs w:val="24"/>
        </w:rPr>
        <w:t xml:space="preserve">следующие изменения: </w:t>
      </w:r>
    </w:p>
    <w:p w:rsidR="00D20FB3" w:rsidRPr="00FD03E9" w:rsidRDefault="00D20FB3" w:rsidP="00D20FB3">
      <w:pPr>
        <w:spacing w:line="36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FD03E9">
        <w:rPr>
          <w:rFonts w:ascii="Arial" w:hAnsi="Arial" w:cs="Arial"/>
          <w:sz w:val="24"/>
          <w:szCs w:val="24"/>
        </w:rPr>
        <w:t>1) в пункте 1 статьи 1:</w:t>
      </w:r>
    </w:p>
    <w:p w:rsidR="00D20FB3" w:rsidRPr="00FD03E9" w:rsidRDefault="00D20FB3" w:rsidP="00D20FB3">
      <w:pPr>
        <w:pStyle w:val="3"/>
        <w:spacing w:after="0" w:line="360" w:lineRule="auto"/>
        <w:ind w:left="0" w:firstLine="708"/>
        <w:contextualSpacing/>
        <w:rPr>
          <w:rFonts w:ascii="Arial" w:hAnsi="Arial" w:cs="Arial"/>
          <w:sz w:val="24"/>
          <w:szCs w:val="24"/>
        </w:rPr>
      </w:pPr>
      <w:r w:rsidRPr="00FD03E9">
        <w:rPr>
          <w:rFonts w:ascii="Arial" w:hAnsi="Arial" w:cs="Arial"/>
          <w:sz w:val="24"/>
          <w:szCs w:val="24"/>
        </w:rPr>
        <w:t>а) в подпункте 1 цифры «</w:t>
      </w:r>
      <w:r w:rsidR="00CA254E" w:rsidRPr="00FD03E9">
        <w:rPr>
          <w:rFonts w:ascii="Arial" w:hAnsi="Arial" w:cs="Arial"/>
          <w:sz w:val="24"/>
          <w:szCs w:val="24"/>
        </w:rPr>
        <w:t>15340,7</w:t>
      </w:r>
      <w:r w:rsidR="00DE1AC6" w:rsidRPr="00FD03E9">
        <w:rPr>
          <w:rFonts w:ascii="Arial" w:hAnsi="Arial" w:cs="Arial"/>
          <w:sz w:val="24"/>
          <w:szCs w:val="24"/>
        </w:rPr>
        <w:t>» заменить цифрами «</w:t>
      </w:r>
      <w:r w:rsidR="00F950B9" w:rsidRPr="00FD03E9">
        <w:rPr>
          <w:rFonts w:ascii="Arial" w:hAnsi="Arial" w:cs="Arial"/>
          <w:sz w:val="24"/>
          <w:szCs w:val="24"/>
        </w:rPr>
        <w:t>15421,5</w:t>
      </w:r>
      <w:r w:rsidRPr="00FD03E9">
        <w:rPr>
          <w:rFonts w:ascii="Arial" w:hAnsi="Arial" w:cs="Arial"/>
          <w:sz w:val="24"/>
          <w:szCs w:val="24"/>
        </w:rPr>
        <w:t>»;</w:t>
      </w:r>
    </w:p>
    <w:p w:rsidR="00D20FB3" w:rsidRPr="00FD03E9" w:rsidRDefault="00D20FB3" w:rsidP="00D20FB3">
      <w:pPr>
        <w:pStyle w:val="3"/>
        <w:spacing w:after="0" w:line="360" w:lineRule="auto"/>
        <w:ind w:left="0" w:firstLine="708"/>
        <w:contextualSpacing/>
        <w:rPr>
          <w:rFonts w:ascii="Arial" w:hAnsi="Arial" w:cs="Arial"/>
          <w:sz w:val="24"/>
          <w:szCs w:val="24"/>
        </w:rPr>
      </w:pPr>
      <w:r w:rsidRPr="00FD03E9">
        <w:rPr>
          <w:rFonts w:ascii="Arial" w:hAnsi="Arial" w:cs="Arial"/>
          <w:sz w:val="24"/>
          <w:szCs w:val="24"/>
        </w:rPr>
        <w:t>б) в подпункте 2 цифры «</w:t>
      </w:r>
      <w:r w:rsidR="00CA254E" w:rsidRPr="00FD03E9">
        <w:rPr>
          <w:rFonts w:ascii="Arial" w:hAnsi="Arial" w:cs="Arial"/>
          <w:sz w:val="24"/>
          <w:szCs w:val="24"/>
        </w:rPr>
        <w:t>15736,6</w:t>
      </w:r>
      <w:r w:rsidR="00DE1AC6" w:rsidRPr="00FD03E9">
        <w:rPr>
          <w:rFonts w:ascii="Arial" w:hAnsi="Arial" w:cs="Arial"/>
          <w:sz w:val="24"/>
          <w:szCs w:val="24"/>
        </w:rPr>
        <w:t>» заменить цифрами «</w:t>
      </w:r>
      <w:r w:rsidR="00F950B9" w:rsidRPr="00FD03E9">
        <w:rPr>
          <w:rFonts w:ascii="Arial" w:hAnsi="Arial" w:cs="Arial"/>
          <w:sz w:val="24"/>
          <w:szCs w:val="24"/>
        </w:rPr>
        <w:t>15868,4</w:t>
      </w:r>
      <w:r w:rsidRPr="00FD03E9">
        <w:rPr>
          <w:rFonts w:ascii="Arial" w:hAnsi="Arial" w:cs="Arial"/>
          <w:sz w:val="24"/>
          <w:szCs w:val="24"/>
        </w:rPr>
        <w:t>»;</w:t>
      </w:r>
    </w:p>
    <w:p w:rsidR="00D20FB3" w:rsidRPr="00FD03E9" w:rsidRDefault="00B12E2B" w:rsidP="00D20FB3">
      <w:pPr>
        <w:pStyle w:val="3"/>
        <w:spacing w:after="0" w:line="360" w:lineRule="auto"/>
        <w:ind w:left="0" w:firstLine="708"/>
        <w:contextualSpacing/>
        <w:rPr>
          <w:rFonts w:ascii="Arial" w:hAnsi="Arial" w:cs="Arial"/>
          <w:sz w:val="24"/>
          <w:szCs w:val="24"/>
        </w:rPr>
      </w:pPr>
      <w:r w:rsidRPr="00FD03E9">
        <w:rPr>
          <w:rFonts w:ascii="Arial" w:hAnsi="Arial" w:cs="Arial"/>
          <w:sz w:val="24"/>
          <w:szCs w:val="24"/>
        </w:rPr>
        <w:t>в) в подпункте 3 ци</w:t>
      </w:r>
      <w:r w:rsidR="00CA254E" w:rsidRPr="00FD03E9">
        <w:rPr>
          <w:rFonts w:ascii="Arial" w:hAnsi="Arial" w:cs="Arial"/>
          <w:sz w:val="24"/>
          <w:szCs w:val="24"/>
        </w:rPr>
        <w:t>фры «395,9</w:t>
      </w:r>
      <w:r w:rsidR="00DE1AC6" w:rsidRPr="00FD03E9">
        <w:rPr>
          <w:rFonts w:ascii="Arial" w:hAnsi="Arial" w:cs="Arial"/>
          <w:sz w:val="24"/>
          <w:szCs w:val="24"/>
        </w:rPr>
        <w:t>» заменить цифрами «</w:t>
      </w:r>
      <w:r w:rsidR="00F950B9" w:rsidRPr="00FD03E9">
        <w:rPr>
          <w:rFonts w:ascii="Arial" w:hAnsi="Arial" w:cs="Arial"/>
          <w:sz w:val="24"/>
          <w:szCs w:val="24"/>
        </w:rPr>
        <w:t>446</w:t>
      </w:r>
      <w:r w:rsidR="006B1354" w:rsidRPr="00FD03E9">
        <w:rPr>
          <w:rFonts w:ascii="Arial" w:hAnsi="Arial" w:cs="Arial"/>
          <w:sz w:val="24"/>
          <w:szCs w:val="24"/>
        </w:rPr>
        <w:t>,9</w:t>
      </w:r>
      <w:r w:rsidR="00D20FB3" w:rsidRPr="00FD03E9">
        <w:rPr>
          <w:rFonts w:ascii="Arial" w:hAnsi="Arial" w:cs="Arial"/>
          <w:sz w:val="24"/>
          <w:szCs w:val="24"/>
        </w:rPr>
        <w:t>».</w:t>
      </w:r>
    </w:p>
    <w:p w:rsidR="00D20FB3" w:rsidRPr="00FD03E9" w:rsidRDefault="00D20FB3" w:rsidP="00D20FB3">
      <w:pPr>
        <w:numPr>
          <w:ilvl w:val="0"/>
          <w:numId w:val="37"/>
        </w:numPr>
        <w:tabs>
          <w:tab w:val="left" w:pos="993"/>
        </w:tabs>
        <w:autoSpaceDN w:val="0"/>
        <w:spacing w:line="360" w:lineRule="auto"/>
        <w:ind w:hanging="11"/>
        <w:contextualSpacing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D03E9">
        <w:rPr>
          <w:rStyle w:val="a9"/>
          <w:rFonts w:ascii="Arial" w:hAnsi="Arial" w:cs="Arial"/>
          <w:b w:val="0"/>
          <w:color w:val="000000"/>
          <w:sz w:val="24"/>
          <w:szCs w:val="24"/>
        </w:rPr>
        <w:t>таблицу 1 приложения 1 изложить в новой редакции:</w:t>
      </w:r>
    </w:p>
    <w:p w:rsidR="00961137" w:rsidRPr="00FD03E9" w:rsidRDefault="00961137" w:rsidP="00D20FB3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D20FB3" w:rsidRPr="00FD03E9" w:rsidRDefault="00D20FB3" w:rsidP="00D20FB3">
      <w:pPr>
        <w:jc w:val="right"/>
        <w:rPr>
          <w:rFonts w:ascii="Arial" w:hAnsi="Arial" w:cs="Arial"/>
          <w:color w:val="000000"/>
          <w:sz w:val="24"/>
          <w:szCs w:val="24"/>
        </w:rPr>
      </w:pPr>
      <w:proofErr w:type="gramStart"/>
      <w:r w:rsidRPr="00FD03E9">
        <w:rPr>
          <w:rFonts w:ascii="Arial" w:hAnsi="Arial" w:cs="Arial"/>
          <w:color w:val="000000"/>
          <w:sz w:val="24"/>
          <w:szCs w:val="24"/>
        </w:rPr>
        <w:t>« Приложение</w:t>
      </w:r>
      <w:proofErr w:type="gramEnd"/>
      <w:r w:rsidRPr="00FD03E9">
        <w:rPr>
          <w:rFonts w:ascii="Arial" w:hAnsi="Arial" w:cs="Arial"/>
          <w:color w:val="000000"/>
          <w:sz w:val="24"/>
          <w:szCs w:val="24"/>
        </w:rPr>
        <w:t xml:space="preserve"> № 1 </w:t>
      </w:r>
    </w:p>
    <w:p w:rsidR="00D20FB3" w:rsidRPr="00FD03E9" w:rsidRDefault="00D20FB3" w:rsidP="00D20FB3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D03E9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D20FB3" w:rsidRPr="00FD03E9" w:rsidRDefault="00D20FB3" w:rsidP="00D20FB3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D03E9">
        <w:rPr>
          <w:rFonts w:ascii="Arial" w:hAnsi="Arial" w:cs="Arial"/>
          <w:color w:val="000000"/>
          <w:sz w:val="24"/>
          <w:szCs w:val="24"/>
        </w:rPr>
        <w:t>Салиховско</w:t>
      </w:r>
      <w:r w:rsidR="00A56C91" w:rsidRPr="00FD03E9">
        <w:rPr>
          <w:rFonts w:ascii="Arial" w:hAnsi="Arial" w:cs="Arial"/>
          <w:color w:val="000000"/>
          <w:sz w:val="24"/>
          <w:szCs w:val="24"/>
        </w:rPr>
        <w:t>го</w:t>
      </w:r>
      <w:r w:rsidRPr="00FD03E9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</w:p>
    <w:p w:rsidR="00D20FB3" w:rsidRPr="00FD03E9" w:rsidRDefault="00D20FB3" w:rsidP="00D20FB3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D03E9">
        <w:rPr>
          <w:rFonts w:ascii="Arial" w:hAnsi="Arial" w:cs="Arial"/>
          <w:bCs/>
          <w:sz w:val="24"/>
          <w:szCs w:val="24"/>
        </w:rPr>
        <w:t>от 16 декабря 2024 г. № 128</w:t>
      </w:r>
    </w:p>
    <w:p w:rsidR="00D20FB3" w:rsidRPr="00FD03E9" w:rsidRDefault="00D20FB3" w:rsidP="00D20FB3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D03E9">
        <w:rPr>
          <w:rFonts w:ascii="Arial" w:hAnsi="Arial" w:cs="Arial"/>
          <w:color w:val="000000"/>
          <w:sz w:val="24"/>
          <w:szCs w:val="24"/>
        </w:rPr>
        <w:t>Таблица №1</w:t>
      </w:r>
    </w:p>
    <w:p w:rsidR="00D20FB3" w:rsidRPr="00FD03E9" w:rsidRDefault="00D20FB3" w:rsidP="00D20FB3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D20FB3" w:rsidRPr="00FD03E9" w:rsidRDefault="00D20FB3" w:rsidP="00D20FB3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FD03E9">
        <w:rPr>
          <w:rFonts w:ascii="Arial" w:hAnsi="Arial" w:cs="Arial"/>
          <w:color w:val="000000"/>
          <w:sz w:val="24"/>
          <w:szCs w:val="24"/>
        </w:rPr>
        <w:t>Источники финансирования дефицита бюджета</w:t>
      </w:r>
    </w:p>
    <w:p w:rsidR="00D20FB3" w:rsidRPr="00FD03E9" w:rsidRDefault="00D20FB3" w:rsidP="00D20FB3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FD03E9">
        <w:rPr>
          <w:rFonts w:ascii="Arial" w:hAnsi="Arial" w:cs="Arial"/>
          <w:color w:val="000000"/>
          <w:sz w:val="24"/>
          <w:szCs w:val="24"/>
        </w:rPr>
        <w:t>Салиховского сельского поселения на 2025 год</w:t>
      </w:r>
    </w:p>
    <w:p w:rsidR="00D20FB3" w:rsidRPr="00FD03E9" w:rsidRDefault="00D20FB3" w:rsidP="00D20FB3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D03E9">
        <w:rPr>
          <w:rFonts w:ascii="Arial" w:hAnsi="Arial" w:cs="Arial"/>
          <w:color w:val="000000"/>
          <w:sz w:val="24"/>
          <w:szCs w:val="24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382"/>
        <w:gridCol w:w="2758"/>
        <w:gridCol w:w="1494"/>
      </w:tblGrid>
      <w:tr w:rsidR="00B141DB" w:rsidRPr="00FD03E9" w:rsidTr="00B141DB">
        <w:trPr>
          <w:trHeight w:val="31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141DB" w:rsidRPr="00FD03E9" w:rsidTr="00B141DB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B141DB" w:rsidRPr="00FD03E9" w:rsidTr="00B141DB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141DB" w:rsidRPr="00FD03E9" w:rsidTr="00B141DB">
        <w:trPr>
          <w:trHeight w:val="20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lastRenderedPageBreak/>
              <w:t>Источники внутреннего финансирования дефицита бюджета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446,9</w:t>
            </w:r>
          </w:p>
        </w:tc>
      </w:tr>
      <w:tr w:rsidR="00B141DB" w:rsidRPr="00FD03E9" w:rsidTr="00B141DB">
        <w:trPr>
          <w:trHeight w:val="20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1DB" w:rsidRPr="00FD03E9" w:rsidRDefault="00B141DB" w:rsidP="00B141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1DB" w:rsidRPr="00FD03E9" w:rsidRDefault="00B141DB" w:rsidP="00B141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1DB" w:rsidRPr="00FD03E9" w:rsidTr="00B141D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446,9</w:t>
            </w:r>
          </w:p>
        </w:tc>
      </w:tr>
      <w:tr w:rsidR="00B141DB" w:rsidRPr="00FD03E9" w:rsidTr="00B141D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1DB" w:rsidRPr="00FD03E9" w:rsidRDefault="00B141DB" w:rsidP="00B141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1DB" w:rsidRPr="00FD03E9" w:rsidRDefault="00B141DB" w:rsidP="00B141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1DB" w:rsidRPr="00FD03E9" w:rsidTr="00B141D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-15421,5</w:t>
            </w:r>
          </w:p>
        </w:tc>
      </w:tr>
      <w:tr w:rsidR="00B141DB" w:rsidRPr="00FD03E9" w:rsidTr="00B141D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-15421,5</w:t>
            </w:r>
          </w:p>
        </w:tc>
      </w:tr>
      <w:tr w:rsidR="00B141DB" w:rsidRPr="00FD03E9" w:rsidTr="00B141D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-15421,5</w:t>
            </w:r>
          </w:p>
        </w:tc>
      </w:tr>
      <w:tr w:rsidR="00B141DB" w:rsidRPr="00FD03E9" w:rsidTr="00B141D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-15421,5</w:t>
            </w:r>
          </w:p>
        </w:tc>
      </w:tr>
      <w:tr w:rsidR="00B141DB" w:rsidRPr="00FD03E9" w:rsidTr="00B141D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15868,4</w:t>
            </w:r>
          </w:p>
        </w:tc>
      </w:tr>
      <w:tr w:rsidR="00B141DB" w:rsidRPr="00FD03E9" w:rsidTr="00B141D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15868,4</w:t>
            </w:r>
          </w:p>
        </w:tc>
      </w:tr>
      <w:tr w:rsidR="00B141DB" w:rsidRPr="00FD03E9" w:rsidTr="00B141D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15868,4</w:t>
            </w:r>
          </w:p>
        </w:tc>
      </w:tr>
      <w:tr w:rsidR="00B141DB" w:rsidRPr="00FD03E9" w:rsidTr="00B141D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15868,4»;</w:t>
            </w:r>
          </w:p>
        </w:tc>
      </w:tr>
    </w:tbl>
    <w:p w:rsidR="00D20FB3" w:rsidRPr="00FD03E9" w:rsidRDefault="00D20FB3" w:rsidP="00D20FB3">
      <w:pPr>
        <w:spacing w:line="360" w:lineRule="auto"/>
        <w:ind w:firstLine="708"/>
        <w:rPr>
          <w:rFonts w:ascii="Arial" w:hAnsi="Arial" w:cs="Arial"/>
          <w:color w:val="000000"/>
          <w:sz w:val="24"/>
          <w:szCs w:val="24"/>
        </w:rPr>
      </w:pPr>
    </w:p>
    <w:p w:rsidR="00D20FB3" w:rsidRPr="00FD03E9" w:rsidRDefault="00D20FB3" w:rsidP="00D20FB3">
      <w:pPr>
        <w:numPr>
          <w:ilvl w:val="0"/>
          <w:numId w:val="37"/>
        </w:numPr>
        <w:tabs>
          <w:tab w:val="left" w:pos="851"/>
          <w:tab w:val="left" w:pos="1134"/>
        </w:tabs>
        <w:autoSpaceDN w:val="0"/>
        <w:spacing w:line="360" w:lineRule="auto"/>
        <w:ind w:hanging="11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D03E9">
        <w:rPr>
          <w:rStyle w:val="a9"/>
          <w:rFonts w:ascii="Arial" w:hAnsi="Arial" w:cs="Arial"/>
          <w:b w:val="0"/>
          <w:color w:val="000000"/>
          <w:sz w:val="24"/>
          <w:szCs w:val="24"/>
        </w:rPr>
        <w:t>таблицу 1 приложения 2 изложить в новой редакции:</w:t>
      </w:r>
    </w:p>
    <w:p w:rsidR="00D20FB3" w:rsidRPr="00FD03E9" w:rsidRDefault="00D20FB3" w:rsidP="00D20FB3">
      <w:pPr>
        <w:tabs>
          <w:tab w:val="left" w:pos="993"/>
        </w:tabs>
        <w:ind w:left="360"/>
        <w:contextualSpacing/>
        <w:jc w:val="right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D03E9">
        <w:rPr>
          <w:rStyle w:val="a9"/>
          <w:rFonts w:ascii="Arial" w:hAnsi="Arial" w:cs="Arial"/>
          <w:b w:val="0"/>
          <w:color w:val="000000"/>
          <w:sz w:val="24"/>
          <w:szCs w:val="24"/>
        </w:rPr>
        <w:t>«Приложение № 2</w:t>
      </w:r>
    </w:p>
    <w:p w:rsidR="00D20FB3" w:rsidRPr="00FD03E9" w:rsidRDefault="00D20FB3" w:rsidP="00D20FB3">
      <w:pPr>
        <w:tabs>
          <w:tab w:val="left" w:pos="993"/>
        </w:tabs>
        <w:ind w:left="360"/>
        <w:contextualSpacing/>
        <w:jc w:val="right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D03E9">
        <w:rPr>
          <w:rStyle w:val="a9"/>
          <w:rFonts w:ascii="Arial" w:hAnsi="Arial" w:cs="Arial"/>
          <w:b w:val="0"/>
          <w:color w:val="000000"/>
          <w:sz w:val="24"/>
          <w:szCs w:val="24"/>
        </w:rPr>
        <w:t xml:space="preserve">к решению Совет </w:t>
      </w:r>
    </w:p>
    <w:p w:rsidR="00D20FB3" w:rsidRPr="00FD03E9" w:rsidRDefault="00D20FB3" w:rsidP="00D20FB3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D03E9">
        <w:rPr>
          <w:rFonts w:ascii="Arial" w:hAnsi="Arial" w:cs="Arial"/>
          <w:color w:val="000000"/>
          <w:sz w:val="24"/>
          <w:szCs w:val="24"/>
        </w:rPr>
        <w:t>Салиховско</w:t>
      </w:r>
      <w:r w:rsidR="00467ED5" w:rsidRPr="00FD03E9">
        <w:rPr>
          <w:rFonts w:ascii="Arial" w:hAnsi="Arial" w:cs="Arial"/>
          <w:color w:val="000000"/>
          <w:sz w:val="24"/>
          <w:szCs w:val="24"/>
        </w:rPr>
        <w:t>го</w:t>
      </w:r>
      <w:r w:rsidRPr="00FD03E9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</w:p>
    <w:p w:rsidR="00D20FB3" w:rsidRPr="00FD03E9" w:rsidRDefault="00D20FB3" w:rsidP="00D20FB3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D03E9">
        <w:rPr>
          <w:rFonts w:ascii="Arial" w:hAnsi="Arial" w:cs="Arial"/>
          <w:bCs/>
          <w:sz w:val="24"/>
          <w:szCs w:val="24"/>
        </w:rPr>
        <w:t>от 16 декабря 2024 г. № 128</w:t>
      </w:r>
    </w:p>
    <w:p w:rsidR="00D20FB3" w:rsidRPr="00FD03E9" w:rsidRDefault="00D20FB3" w:rsidP="00D20FB3">
      <w:pPr>
        <w:tabs>
          <w:tab w:val="left" w:pos="993"/>
        </w:tabs>
        <w:ind w:left="360"/>
        <w:contextualSpacing/>
        <w:jc w:val="right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D20FB3" w:rsidRPr="00FD03E9" w:rsidRDefault="00D20FB3" w:rsidP="00D20FB3">
      <w:pPr>
        <w:tabs>
          <w:tab w:val="left" w:pos="993"/>
        </w:tabs>
        <w:ind w:left="360"/>
        <w:contextualSpacing/>
        <w:jc w:val="right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D03E9">
        <w:rPr>
          <w:rStyle w:val="a9"/>
          <w:rFonts w:ascii="Arial" w:hAnsi="Arial" w:cs="Arial"/>
          <w:b w:val="0"/>
          <w:color w:val="000000"/>
          <w:sz w:val="24"/>
          <w:szCs w:val="24"/>
        </w:rPr>
        <w:t>Таблица №1</w:t>
      </w:r>
    </w:p>
    <w:p w:rsidR="00D20FB3" w:rsidRPr="00FD03E9" w:rsidRDefault="00D20FB3" w:rsidP="00D20FB3">
      <w:pPr>
        <w:tabs>
          <w:tab w:val="left" w:pos="993"/>
        </w:tabs>
        <w:ind w:left="360"/>
        <w:contextualSpacing/>
        <w:jc w:val="center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D20FB3" w:rsidRPr="00FD03E9" w:rsidRDefault="00D20FB3" w:rsidP="00D20FB3">
      <w:pPr>
        <w:tabs>
          <w:tab w:val="left" w:pos="851"/>
          <w:tab w:val="left" w:pos="1134"/>
        </w:tabs>
        <w:jc w:val="center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D03E9">
        <w:rPr>
          <w:rStyle w:val="a9"/>
          <w:rFonts w:ascii="Arial" w:hAnsi="Arial" w:cs="Arial"/>
          <w:b w:val="0"/>
          <w:color w:val="000000"/>
          <w:sz w:val="24"/>
          <w:szCs w:val="24"/>
        </w:rPr>
        <w:t>Объемы прогнозируемых доходов бюджета</w:t>
      </w:r>
    </w:p>
    <w:p w:rsidR="00D20FB3" w:rsidRPr="00FD03E9" w:rsidRDefault="00D20FB3" w:rsidP="00D20FB3">
      <w:pPr>
        <w:tabs>
          <w:tab w:val="left" w:pos="851"/>
          <w:tab w:val="left" w:pos="1134"/>
        </w:tabs>
        <w:jc w:val="center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D03E9">
        <w:rPr>
          <w:rFonts w:ascii="Arial" w:hAnsi="Arial" w:cs="Arial"/>
          <w:color w:val="000000"/>
          <w:sz w:val="24"/>
          <w:szCs w:val="24"/>
        </w:rPr>
        <w:t xml:space="preserve">Салиховского сельского поселения </w:t>
      </w:r>
      <w:r w:rsidRPr="00FD03E9">
        <w:rPr>
          <w:rStyle w:val="a9"/>
          <w:rFonts w:ascii="Arial" w:hAnsi="Arial" w:cs="Arial"/>
          <w:b w:val="0"/>
          <w:color w:val="000000"/>
          <w:sz w:val="24"/>
          <w:szCs w:val="24"/>
        </w:rPr>
        <w:t>на 2025 год</w:t>
      </w:r>
    </w:p>
    <w:p w:rsidR="00D20FB3" w:rsidRPr="00FD03E9" w:rsidRDefault="00D20FB3" w:rsidP="00D20FB3">
      <w:pPr>
        <w:tabs>
          <w:tab w:val="left" w:pos="851"/>
          <w:tab w:val="left" w:pos="1134"/>
        </w:tabs>
        <w:ind w:left="360"/>
        <w:contextualSpacing/>
        <w:rPr>
          <w:rFonts w:ascii="Arial" w:hAnsi="Arial" w:cs="Arial"/>
          <w:color w:val="000000"/>
          <w:sz w:val="24"/>
          <w:szCs w:val="24"/>
        </w:rPr>
      </w:pPr>
      <w:r w:rsidRPr="00FD03E9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CF7874" w:rsidRPr="00FD03E9">
        <w:rPr>
          <w:rFonts w:ascii="Arial" w:hAnsi="Arial" w:cs="Arial"/>
          <w:color w:val="000000"/>
          <w:sz w:val="24"/>
          <w:szCs w:val="24"/>
        </w:rPr>
        <w:t xml:space="preserve">  </w:t>
      </w:r>
      <w:r w:rsidRPr="00FD03E9">
        <w:rPr>
          <w:rFonts w:ascii="Arial" w:hAnsi="Arial" w:cs="Arial"/>
          <w:color w:val="000000"/>
          <w:sz w:val="24"/>
          <w:szCs w:val="24"/>
        </w:rPr>
        <w:t xml:space="preserve"> (тыс. руб.)</w:t>
      </w:r>
    </w:p>
    <w:tbl>
      <w:tblPr>
        <w:tblW w:w="9640" w:type="dxa"/>
        <w:tblInd w:w="113" w:type="dxa"/>
        <w:tblLook w:val="04A0" w:firstRow="1" w:lastRow="0" w:firstColumn="1" w:lastColumn="0" w:noHBand="0" w:noVBand="1"/>
      </w:tblPr>
      <w:tblGrid>
        <w:gridCol w:w="5807"/>
        <w:gridCol w:w="2393"/>
        <w:gridCol w:w="1440"/>
      </w:tblGrid>
      <w:tr w:rsidR="00CF7874" w:rsidRPr="00FD03E9" w:rsidTr="00CF7874">
        <w:trPr>
          <w:trHeight w:val="276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CF7874" w:rsidRPr="00FD03E9" w:rsidTr="00CF7874">
        <w:trPr>
          <w:trHeight w:val="492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874" w:rsidRPr="00FD03E9" w:rsidRDefault="00CF7874" w:rsidP="00CF787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874" w:rsidRPr="00FD03E9" w:rsidRDefault="00CF7874" w:rsidP="00CF787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874" w:rsidRPr="00FD03E9" w:rsidRDefault="00CF7874" w:rsidP="00CF787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F7874" w:rsidRPr="00FD03E9" w:rsidTr="00CF7874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CF7874" w:rsidRPr="00FD03E9" w:rsidTr="00CF7874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2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1 856,3</w:t>
            </w:r>
          </w:p>
        </w:tc>
      </w:tr>
      <w:tr w:rsidR="00CF7874" w:rsidRPr="00FD03E9" w:rsidTr="00CF7874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2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1 01 00000 00 0000 000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CF7874" w:rsidRPr="00FD03E9" w:rsidTr="00CF7874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2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CF7874" w:rsidRPr="00FD03E9" w:rsidTr="00CF7874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2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1 05 00000 00 0000 000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CF7874" w:rsidRPr="00FD03E9" w:rsidTr="00CF7874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2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CF7874" w:rsidRPr="00FD03E9" w:rsidTr="00CF7874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2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НАЛОГИ НА ИМУЩЕСТВО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1 06 00000 00 0000 000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1 409,0</w:t>
            </w:r>
          </w:p>
        </w:tc>
      </w:tr>
      <w:tr w:rsidR="00CF7874" w:rsidRPr="00FD03E9" w:rsidTr="00CF7874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2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59,0</w:t>
            </w:r>
          </w:p>
        </w:tc>
      </w:tr>
      <w:tr w:rsidR="00CF7874" w:rsidRPr="00FD03E9" w:rsidTr="00CF7874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2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1 350,0</w:t>
            </w:r>
          </w:p>
        </w:tc>
      </w:tr>
      <w:tr w:rsidR="00CF7874" w:rsidRPr="00FD03E9" w:rsidTr="00CF7874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2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1 13 00000 00 0000 000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145,0</w:t>
            </w:r>
          </w:p>
        </w:tc>
      </w:tr>
      <w:tr w:rsidR="00CF7874" w:rsidRPr="00FD03E9" w:rsidTr="00CF7874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2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1 13 02060 00 0000 130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145,0</w:t>
            </w:r>
          </w:p>
        </w:tc>
      </w:tr>
      <w:tr w:rsidR="00CF7874" w:rsidRPr="00FD03E9" w:rsidTr="00CF7874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2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145,0</w:t>
            </w:r>
          </w:p>
        </w:tc>
      </w:tr>
      <w:tr w:rsidR="00CF7874" w:rsidRPr="00FD03E9" w:rsidTr="00CF7874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2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1 17 00000 00 0000 000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190,8</w:t>
            </w:r>
          </w:p>
        </w:tc>
      </w:tr>
      <w:tr w:rsidR="00CF7874" w:rsidRPr="00FD03E9" w:rsidTr="00CF7874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2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1 17 14000 00 0000 150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190,8</w:t>
            </w:r>
          </w:p>
        </w:tc>
      </w:tr>
      <w:tr w:rsidR="00CF7874" w:rsidRPr="00FD03E9" w:rsidTr="00CF7874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2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8 491,7</w:t>
            </w:r>
          </w:p>
        </w:tc>
      </w:tr>
      <w:tr w:rsidR="00CF7874" w:rsidRPr="00FD03E9" w:rsidTr="00CF7874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2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2 02 00000 00 0000 000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8 491,7</w:t>
            </w:r>
          </w:p>
        </w:tc>
      </w:tr>
      <w:tr w:rsidR="00CF7874" w:rsidRPr="00FD03E9" w:rsidTr="00CF7874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2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2 02 10000 00 0000 150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8 307,4</w:t>
            </w:r>
          </w:p>
        </w:tc>
      </w:tr>
      <w:tr w:rsidR="00CF7874" w:rsidRPr="00FD03E9" w:rsidTr="00CF7874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2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8 307,4</w:t>
            </w:r>
          </w:p>
        </w:tc>
      </w:tr>
      <w:tr w:rsidR="00CF7874" w:rsidRPr="00FD03E9" w:rsidTr="00CF7874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2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184,3</w:t>
            </w:r>
          </w:p>
        </w:tc>
      </w:tr>
      <w:tr w:rsidR="00CF7874" w:rsidRPr="00FD03E9" w:rsidTr="00CF7874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ind w:right="-102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184,3</w:t>
            </w:r>
          </w:p>
        </w:tc>
      </w:tr>
      <w:tr w:rsidR="00CF7874" w:rsidRPr="00FD03E9" w:rsidTr="00CF7874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ind w:right="-102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2 02 40000 00 0000 150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5 073,5</w:t>
            </w:r>
          </w:p>
        </w:tc>
      </w:tr>
      <w:tr w:rsidR="00CF7874" w:rsidRPr="00FD03E9" w:rsidTr="00CF7874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ind w:right="-102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2 02 49999 00 0000 150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5 073,5</w:t>
            </w:r>
          </w:p>
        </w:tc>
      </w:tr>
      <w:tr w:rsidR="00CF7874" w:rsidRPr="00FD03E9" w:rsidTr="00CF7874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15 421,5»;</w:t>
            </w:r>
          </w:p>
        </w:tc>
      </w:tr>
    </w:tbl>
    <w:p w:rsidR="00A56C91" w:rsidRPr="00FD03E9" w:rsidRDefault="00A56C91" w:rsidP="00D20FB3">
      <w:pPr>
        <w:tabs>
          <w:tab w:val="left" w:pos="851"/>
          <w:tab w:val="left" w:pos="1134"/>
        </w:tabs>
        <w:ind w:left="360"/>
        <w:contextualSpacing/>
        <w:rPr>
          <w:rFonts w:ascii="Arial" w:hAnsi="Arial" w:cs="Arial"/>
          <w:sz w:val="24"/>
          <w:szCs w:val="24"/>
        </w:rPr>
      </w:pPr>
    </w:p>
    <w:p w:rsidR="00D20FB3" w:rsidRPr="00FD03E9" w:rsidRDefault="00D20FB3" w:rsidP="00D20FB3">
      <w:pPr>
        <w:numPr>
          <w:ilvl w:val="0"/>
          <w:numId w:val="37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D03E9">
        <w:rPr>
          <w:rStyle w:val="a9"/>
          <w:rFonts w:ascii="Arial" w:hAnsi="Arial" w:cs="Arial"/>
          <w:b w:val="0"/>
          <w:color w:val="000000"/>
          <w:sz w:val="24"/>
          <w:szCs w:val="24"/>
        </w:rPr>
        <w:t>таблицу 1 приложения 3 изложить в новой редакции:</w:t>
      </w:r>
    </w:p>
    <w:p w:rsidR="00D20FB3" w:rsidRPr="00FD03E9" w:rsidRDefault="00D20FB3" w:rsidP="00D20FB3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FD03E9">
        <w:rPr>
          <w:rFonts w:ascii="Arial" w:hAnsi="Arial" w:cs="Arial"/>
          <w:color w:val="000000"/>
          <w:sz w:val="24"/>
          <w:szCs w:val="24"/>
        </w:rPr>
        <w:t xml:space="preserve">«Приложение № 3 </w:t>
      </w:r>
    </w:p>
    <w:p w:rsidR="00D20FB3" w:rsidRPr="00FD03E9" w:rsidRDefault="00D20FB3" w:rsidP="00D20FB3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  <w:r w:rsidRPr="00FD03E9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A56C91" w:rsidRPr="00FD03E9" w:rsidRDefault="00A56C91" w:rsidP="00A56C91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D03E9">
        <w:rPr>
          <w:rFonts w:ascii="Arial" w:hAnsi="Arial" w:cs="Arial"/>
          <w:color w:val="000000"/>
          <w:sz w:val="24"/>
          <w:szCs w:val="24"/>
        </w:rPr>
        <w:t>Салиховско</w:t>
      </w:r>
      <w:r w:rsidR="00467ED5" w:rsidRPr="00FD03E9">
        <w:rPr>
          <w:rFonts w:ascii="Arial" w:hAnsi="Arial" w:cs="Arial"/>
          <w:color w:val="000000"/>
          <w:sz w:val="24"/>
          <w:szCs w:val="24"/>
        </w:rPr>
        <w:t>го</w:t>
      </w:r>
      <w:r w:rsidRPr="00FD03E9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</w:p>
    <w:p w:rsidR="00A56C91" w:rsidRPr="00FD03E9" w:rsidRDefault="00A56C91" w:rsidP="00A56C91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D03E9">
        <w:rPr>
          <w:rFonts w:ascii="Arial" w:hAnsi="Arial" w:cs="Arial"/>
          <w:bCs/>
          <w:sz w:val="24"/>
          <w:szCs w:val="24"/>
        </w:rPr>
        <w:t>от 16 декабря 2024 г. № 128</w:t>
      </w:r>
    </w:p>
    <w:p w:rsidR="00D20FB3" w:rsidRPr="00FD03E9" w:rsidRDefault="00D20FB3" w:rsidP="00D20FB3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</w:p>
    <w:p w:rsidR="00D20FB3" w:rsidRPr="00FD03E9" w:rsidRDefault="00D20FB3" w:rsidP="00D20FB3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  <w:r w:rsidRPr="00FD03E9">
        <w:rPr>
          <w:rFonts w:ascii="Arial" w:hAnsi="Arial" w:cs="Arial"/>
          <w:color w:val="000000"/>
          <w:sz w:val="24"/>
          <w:szCs w:val="24"/>
        </w:rPr>
        <w:t>Таблица 1</w:t>
      </w:r>
    </w:p>
    <w:p w:rsidR="00D20FB3" w:rsidRPr="00FD03E9" w:rsidRDefault="00D20FB3" w:rsidP="00D20FB3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FD03E9">
        <w:rPr>
          <w:rFonts w:ascii="Arial" w:hAnsi="Arial" w:cs="Arial"/>
          <w:color w:val="000000"/>
          <w:sz w:val="24"/>
          <w:szCs w:val="24"/>
        </w:rPr>
        <w:t>Ведомственная структура расходов бюджета</w:t>
      </w:r>
    </w:p>
    <w:p w:rsidR="00D20FB3" w:rsidRPr="00FD03E9" w:rsidRDefault="00A56C91" w:rsidP="00D20FB3">
      <w:pPr>
        <w:tabs>
          <w:tab w:val="left" w:pos="993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FD03E9">
        <w:rPr>
          <w:rFonts w:ascii="Arial" w:hAnsi="Arial" w:cs="Arial"/>
          <w:color w:val="000000"/>
          <w:sz w:val="24"/>
          <w:szCs w:val="24"/>
        </w:rPr>
        <w:t>Салиховского</w:t>
      </w:r>
      <w:r w:rsidR="00D20FB3" w:rsidRPr="00FD03E9">
        <w:rPr>
          <w:rFonts w:ascii="Arial" w:hAnsi="Arial" w:cs="Arial"/>
          <w:color w:val="000000"/>
          <w:sz w:val="24"/>
          <w:szCs w:val="24"/>
        </w:rPr>
        <w:t xml:space="preserve"> сельского поселения на 2025 год</w:t>
      </w:r>
    </w:p>
    <w:p w:rsidR="00A56C91" w:rsidRPr="00FD03E9" w:rsidRDefault="00D20FB3" w:rsidP="00D20FB3">
      <w:pPr>
        <w:tabs>
          <w:tab w:val="left" w:pos="993"/>
        </w:tabs>
        <w:ind w:left="709"/>
        <w:jc w:val="right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D03E9">
        <w:rPr>
          <w:rStyle w:val="a9"/>
          <w:rFonts w:ascii="Arial" w:hAnsi="Arial" w:cs="Arial"/>
          <w:b w:val="0"/>
          <w:color w:val="000000"/>
          <w:sz w:val="24"/>
          <w:szCs w:val="24"/>
        </w:rPr>
        <w:t>(</w:t>
      </w:r>
      <w:proofErr w:type="spellStart"/>
      <w:r w:rsidRPr="00FD03E9">
        <w:rPr>
          <w:rStyle w:val="a9"/>
          <w:rFonts w:ascii="Arial" w:hAnsi="Arial" w:cs="Arial"/>
          <w:b w:val="0"/>
          <w:color w:val="000000"/>
          <w:sz w:val="24"/>
          <w:szCs w:val="24"/>
        </w:rPr>
        <w:t>тыс.руб</w:t>
      </w:r>
      <w:proofErr w:type="spellEnd"/>
      <w:r w:rsidRPr="00FD03E9">
        <w:rPr>
          <w:rStyle w:val="a9"/>
          <w:rFonts w:ascii="Arial" w:hAnsi="Arial" w:cs="Arial"/>
          <w:b w:val="0"/>
          <w:color w:val="000000"/>
          <w:sz w:val="24"/>
          <w:szCs w:val="24"/>
        </w:rPr>
        <w:t>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363"/>
        <w:gridCol w:w="818"/>
        <w:gridCol w:w="567"/>
        <w:gridCol w:w="567"/>
        <w:gridCol w:w="1418"/>
        <w:gridCol w:w="617"/>
        <w:gridCol w:w="1284"/>
      </w:tblGrid>
      <w:tr w:rsidR="00CF7874" w:rsidRPr="00FD03E9" w:rsidTr="00CF7874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left="-120" w:right="-109" w:firstLine="2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FD03E9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Совет Салиховского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1312,2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1312,2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1312,2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1312,2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1312,2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1312,2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 Салиховского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14556,2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1690,4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1405,0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1405,0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1405,0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1019,0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384,0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285,4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 xml:space="preserve">Диспансеризация муниципальных служащих по муниципальной программе по улучшению условий и охраны труда в Бавлинском </w:t>
            </w:r>
            <w:r w:rsidRPr="00FD03E9">
              <w:rPr>
                <w:rFonts w:ascii="Arial" w:hAnsi="Arial" w:cs="Arial"/>
                <w:sz w:val="24"/>
                <w:szCs w:val="24"/>
              </w:rPr>
              <w:lastRenderedPageBreak/>
              <w:t>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lastRenderedPageBreak/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276,9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37,6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37,6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237,3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237,3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184,3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184,3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184,3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184,3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165,8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215,0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215,0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215,0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lastRenderedPageBreak/>
              <w:t>Обеспечение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215,0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215,0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602,5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602,5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602,5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602,5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602,5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3218,2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3218,2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3218,2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2525,9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2525,9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285,7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285,7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406,6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404,5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8606,9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8606,9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8606,9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144,0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144,0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3345,2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3163,4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181,8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5117,7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5117,7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874" w:rsidRPr="00FD03E9" w:rsidRDefault="00CF7874" w:rsidP="00CF7874">
            <w:pPr>
              <w:ind w:right="-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03E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35,9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35,9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874" w:rsidRPr="00FD03E9" w:rsidRDefault="00CF7874" w:rsidP="00CF7874">
            <w:pPr>
              <w:ind w:right="-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03E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35,9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35,9</w:t>
            </w:r>
          </w:p>
        </w:tc>
      </w:tr>
      <w:tr w:rsidR="00CF7874" w:rsidRPr="00FD03E9" w:rsidTr="00CF787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35,9</w:t>
            </w:r>
          </w:p>
        </w:tc>
      </w:tr>
      <w:tr w:rsidR="00CF7874" w:rsidRPr="00FD03E9" w:rsidTr="00CF7874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74" w:rsidRPr="00FD03E9" w:rsidRDefault="00CF7874" w:rsidP="00CF7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874" w:rsidRPr="00FD03E9" w:rsidRDefault="00CF7874" w:rsidP="00CF78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15868,4»;</w:t>
            </w:r>
          </w:p>
        </w:tc>
      </w:tr>
    </w:tbl>
    <w:p w:rsidR="00D20FB3" w:rsidRPr="00FD03E9" w:rsidRDefault="00D20FB3" w:rsidP="00D20FB3">
      <w:pPr>
        <w:tabs>
          <w:tab w:val="left" w:pos="993"/>
        </w:tabs>
        <w:ind w:left="709"/>
        <w:jc w:val="right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D20FB3" w:rsidRPr="00FD03E9" w:rsidRDefault="00D20FB3" w:rsidP="00D20FB3">
      <w:pPr>
        <w:numPr>
          <w:ilvl w:val="0"/>
          <w:numId w:val="37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D03E9">
        <w:rPr>
          <w:rStyle w:val="a9"/>
          <w:rFonts w:ascii="Arial" w:hAnsi="Arial" w:cs="Arial"/>
          <w:b w:val="0"/>
          <w:color w:val="000000"/>
          <w:sz w:val="24"/>
          <w:szCs w:val="24"/>
        </w:rPr>
        <w:t>таблицу 1 приложения 4 изложить в новой редакции:</w:t>
      </w:r>
    </w:p>
    <w:p w:rsidR="00D20FB3" w:rsidRPr="00FD03E9" w:rsidRDefault="00D20FB3" w:rsidP="00D20FB3">
      <w:pPr>
        <w:tabs>
          <w:tab w:val="left" w:pos="1134"/>
        </w:tabs>
        <w:ind w:firstLine="349"/>
        <w:jc w:val="right"/>
        <w:rPr>
          <w:rFonts w:ascii="Arial" w:hAnsi="Arial" w:cs="Arial"/>
          <w:sz w:val="24"/>
          <w:szCs w:val="24"/>
        </w:rPr>
      </w:pPr>
      <w:r w:rsidRPr="00FD03E9">
        <w:rPr>
          <w:rFonts w:ascii="Arial" w:hAnsi="Arial" w:cs="Arial"/>
          <w:color w:val="000000"/>
          <w:sz w:val="24"/>
          <w:szCs w:val="24"/>
        </w:rPr>
        <w:t xml:space="preserve">«Приложение № 4 </w:t>
      </w:r>
    </w:p>
    <w:p w:rsidR="00D20FB3" w:rsidRPr="00FD03E9" w:rsidRDefault="00D20FB3" w:rsidP="00D20FB3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  <w:sz w:val="24"/>
          <w:szCs w:val="24"/>
        </w:rPr>
      </w:pPr>
      <w:r w:rsidRPr="00FD03E9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A56C91" w:rsidRPr="00FD03E9" w:rsidRDefault="00A56C91" w:rsidP="00A56C91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D03E9">
        <w:rPr>
          <w:rFonts w:ascii="Arial" w:hAnsi="Arial" w:cs="Arial"/>
          <w:color w:val="000000"/>
          <w:sz w:val="24"/>
          <w:szCs w:val="24"/>
        </w:rPr>
        <w:t xml:space="preserve">Салиховского сельского поселения </w:t>
      </w:r>
    </w:p>
    <w:p w:rsidR="00A56C91" w:rsidRPr="00FD03E9" w:rsidRDefault="00A56C91" w:rsidP="00A56C91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D03E9">
        <w:rPr>
          <w:rFonts w:ascii="Arial" w:hAnsi="Arial" w:cs="Arial"/>
          <w:bCs/>
          <w:sz w:val="24"/>
          <w:szCs w:val="24"/>
        </w:rPr>
        <w:t>от 16 декабря 2024 г. № 128</w:t>
      </w:r>
    </w:p>
    <w:p w:rsidR="00D20FB3" w:rsidRPr="00FD03E9" w:rsidRDefault="00D20FB3" w:rsidP="00D20FB3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D20FB3" w:rsidRPr="00FD03E9" w:rsidRDefault="00D20FB3" w:rsidP="00D20FB3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  <w:sz w:val="24"/>
          <w:szCs w:val="24"/>
        </w:rPr>
      </w:pPr>
      <w:r w:rsidRPr="00FD03E9">
        <w:rPr>
          <w:rFonts w:ascii="Arial" w:hAnsi="Arial" w:cs="Arial"/>
          <w:color w:val="000000"/>
          <w:sz w:val="24"/>
          <w:szCs w:val="24"/>
        </w:rPr>
        <w:t>Таблица №1</w:t>
      </w:r>
    </w:p>
    <w:p w:rsidR="003121A4" w:rsidRPr="00FD03E9" w:rsidRDefault="003121A4" w:rsidP="00D20FB3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  <w:sz w:val="24"/>
          <w:szCs w:val="24"/>
        </w:rPr>
      </w:pPr>
    </w:p>
    <w:p w:rsidR="003121A4" w:rsidRPr="00FD03E9" w:rsidRDefault="003121A4" w:rsidP="003121A4">
      <w:pPr>
        <w:tabs>
          <w:tab w:val="left" w:pos="1134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FD03E9">
        <w:rPr>
          <w:rFonts w:ascii="Arial" w:hAnsi="Arial" w:cs="Arial"/>
          <w:color w:val="000000"/>
          <w:sz w:val="24"/>
          <w:szCs w:val="24"/>
        </w:rPr>
        <w:t>Распределение бюджетных ассигнований по разделам и подразделам,</w:t>
      </w:r>
    </w:p>
    <w:p w:rsidR="003121A4" w:rsidRPr="00FD03E9" w:rsidRDefault="003121A4" w:rsidP="003121A4">
      <w:pPr>
        <w:tabs>
          <w:tab w:val="left" w:pos="993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FD03E9">
        <w:rPr>
          <w:rFonts w:ascii="Arial" w:hAnsi="Arial" w:cs="Arial"/>
          <w:color w:val="000000"/>
          <w:sz w:val="24"/>
          <w:szCs w:val="24"/>
        </w:rPr>
        <w:lastRenderedPageBreak/>
        <w:t>целевым статьям и группам видов расходов классификации расходов бюджета</w:t>
      </w:r>
    </w:p>
    <w:p w:rsidR="003121A4" w:rsidRPr="00FD03E9" w:rsidRDefault="003121A4" w:rsidP="003121A4">
      <w:pPr>
        <w:tabs>
          <w:tab w:val="left" w:pos="993"/>
        </w:tabs>
        <w:jc w:val="center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D03E9">
        <w:rPr>
          <w:rFonts w:ascii="Arial" w:hAnsi="Arial" w:cs="Arial"/>
          <w:color w:val="000000"/>
          <w:sz w:val="24"/>
          <w:szCs w:val="24"/>
        </w:rPr>
        <w:t>Салиховского сельского поселения на 2025 год</w:t>
      </w:r>
    </w:p>
    <w:p w:rsidR="003121A4" w:rsidRPr="00FD03E9" w:rsidRDefault="003121A4" w:rsidP="003121A4">
      <w:pPr>
        <w:pStyle w:val="ConsPlusNormal"/>
        <w:ind w:firstLine="0"/>
        <w:jc w:val="center"/>
        <w:rPr>
          <w:color w:val="000000"/>
          <w:sz w:val="24"/>
          <w:szCs w:val="24"/>
        </w:rPr>
      </w:pPr>
      <w:r w:rsidRPr="00FD03E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171"/>
        <w:gridCol w:w="567"/>
        <w:gridCol w:w="567"/>
        <w:gridCol w:w="1418"/>
        <w:gridCol w:w="617"/>
        <w:gridCol w:w="1294"/>
      </w:tblGrid>
      <w:tr w:rsidR="00B141DB" w:rsidRPr="00FD03E9" w:rsidTr="00B141DB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3002,6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1312,2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1312,2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1312,2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1312,2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1405,0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1405,0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1405,0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1019,0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384,0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285,4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276,9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37,6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37,6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237,3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237,3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184,3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184,3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184,3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184,3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165,8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215,0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215,0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215,0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215,0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215,0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602,5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602,5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602,5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602,5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602,5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3218,2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3218,2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3218,2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2525,9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2525,9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285,7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285,7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406,6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404,5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8606,9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8606,9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8606,9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144,0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144,0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3345,2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3163,4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181,8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5117,7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5117,7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1DB" w:rsidRPr="00FD03E9" w:rsidRDefault="00B141DB" w:rsidP="00B141DB">
            <w:pPr>
              <w:ind w:right="-1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03E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35,9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35,9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1DB" w:rsidRPr="00FD03E9" w:rsidRDefault="00B141DB" w:rsidP="00B141DB">
            <w:pPr>
              <w:ind w:right="-1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03E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35,9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35,9</w:t>
            </w:r>
          </w:p>
        </w:tc>
      </w:tr>
      <w:tr w:rsidR="00B141DB" w:rsidRPr="00FD03E9" w:rsidTr="00B141DB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1DB" w:rsidRPr="00FD03E9" w:rsidRDefault="00B141DB" w:rsidP="00B141D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35,9</w:t>
            </w:r>
          </w:p>
        </w:tc>
      </w:tr>
      <w:tr w:rsidR="00B141DB" w:rsidRPr="00FD03E9" w:rsidTr="00B141D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DB" w:rsidRPr="00FD03E9" w:rsidRDefault="00B141DB" w:rsidP="00B141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3E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DB" w:rsidRPr="00FD03E9" w:rsidRDefault="00B141DB" w:rsidP="00B14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D03E9">
              <w:rPr>
                <w:rFonts w:ascii="Arial" w:hAnsi="Arial" w:cs="Arial"/>
                <w:bCs/>
                <w:sz w:val="24"/>
                <w:szCs w:val="24"/>
              </w:rPr>
              <w:t>15868,4</w:t>
            </w:r>
          </w:p>
        </w:tc>
      </w:tr>
    </w:tbl>
    <w:p w:rsidR="00B141DB" w:rsidRPr="00FD03E9" w:rsidRDefault="00B141DB" w:rsidP="003121A4">
      <w:pPr>
        <w:pStyle w:val="ConsPlusNormal"/>
        <w:ind w:firstLine="0"/>
        <w:jc w:val="center"/>
        <w:rPr>
          <w:sz w:val="24"/>
          <w:szCs w:val="24"/>
        </w:rPr>
      </w:pPr>
    </w:p>
    <w:p w:rsidR="00D20FB3" w:rsidRPr="00FD03E9" w:rsidRDefault="00D20FB3" w:rsidP="00D20FB3">
      <w:pPr>
        <w:tabs>
          <w:tab w:val="left" w:pos="1134"/>
        </w:tabs>
        <w:spacing w:line="336" w:lineRule="auto"/>
        <w:ind w:right="-1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D03E9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FD03E9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8" w:history="1">
        <w:r w:rsidRPr="00FD03E9">
          <w:rPr>
            <w:rStyle w:val="ac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FD03E9">
          <w:rPr>
            <w:rStyle w:val="ac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FD03E9">
          <w:rPr>
            <w:rStyle w:val="ac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FD03E9">
          <w:rPr>
            <w:rStyle w:val="ac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FD03E9">
          <w:rPr>
            <w:rStyle w:val="ac"/>
            <w:rFonts w:ascii="Arial" w:hAnsi="Arial" w:cs="Arial"/>
            <w:color w:val="000000"/>
            <w:sz w:val="24"/>
            <w:szCs w:val="24"/>
            <w:u w:val="none"/>
            <w:lang w:val="en-US"/>
          </w:rPr>
          <w:t>pravo</w:t>
        </w:r>
        <w:r w:rsidRPr="00FD03E9">
          <w:rPr>
            <w:rStyle w:val="ac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FD03E9">
          <w:rPr>
            <w:rStyle w:val="ac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FD03E9">
          <w:rPr>
            <w:rStyle w:val="ac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FD03E9">
          <w:rPr>
            <w:rStyle w:val="ac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FD03E9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9" w:history="1">
        <w:r w:rsidRPr="00FD03E9">
          <w:rPr>
            <w:rStyle w:val="ac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FD03E9">
          <w:rPr>
            <w:rStyle w:val="ac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FD03E9">
          <w:rPr>
            <w:rStyle w:val="ac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FD03E9">
          <w:rPr>
            <w:rStyle w:val="ac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FD03E9">
          <w:rPr>
            <w:rStyle w:val="ac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Pr="00FD03E9">
          <w:rPr>
            <w:rStyle w:val="ac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FD03E9">
          <w:rPr>
            <w:rStyle w:val="ac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FD03E9">
          <w:rPr>
            <w:rStyle w:val="ac"/>
            <w:rFonts w:ascii="Arial" w:hAnsi="Arial" w:cs="Arial"/>
            <w:color w:val="000000"/>
            <w:sz w:val="24"/>
            <w:szCs w:val="24"/>
            <w:u w:val="none"/>
          </w:rPr>
          <w:t>.</w:t>
        </w:r>
        <w:proofErr w:type="spellStart"/>
        <w:r w:rsidRPr="00FD03E9">
          <w:rPr>
            <w:rStyle w:val="ac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FD03E9">
        <w:rPr>
          <w:rFonts w:ascii="Arial" w:hAnsi="Arial" w:cs="Arial"/>
          <w:color w:val="000000"/>
          <w:sz w:val="24"/>
          <w:szCs w:val="24"/>
        </w:rPr>
        <w:t>)</w:t>
      </w:r>
      <w:r w:rsidRPr="00FD03E9">
        <w:rPr>
          <w:rFonts w:ascii="Arial" w:hAnsi="Arial" w:cs="Arial"/>
          <w:sz w:val="24"/>
          <w:szCs w:val="24"/>
        </w:rPr>
        <w:t>.</w:t>
      </w:r>
    </w:p>
    <w:p w:rsidR="00D20FB3" w:rsidRPr="00FD03E9" w:rsidRDefault="00D20FB3" w:rsidP="00D20FB3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FD03E9">
        <w:rPr>
          <w:rFonts w:ascii="Arial" w:hAnsi="Arial" w:cs="Arial"/>
          <w:sz w:val="24"/>
          <w:szCs w:val="24"/>
        </w:rPr>
        <w:t>3. Контроль за исполнением данного решения оставляю за собой.</w:t>
      </w:r>
    </w:p>
    <w:p w:rsidR="00D20FB3" w:rsidRPr="00FD03E9" w:rsidRDefault="00D20FB3" w:rsidP="00D20FB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67ED5" w:rsidRPr="00FD03E9" w:rsidRDefault="00467ED5" w:rsidP="00D20FB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90CF5" w:rsidRPr="00FD03E9" w:rsidRDefault="00E90CF5" w:rsidP="00D20FB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p w:rsidR="003E47B7" w:rsidRPr="00FD03E9" w:rsidRDefault="003E47B7" w:rsidP="003E47B7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D03E9">
        <w:rPr>
          <w:rFonts w:ascii="Arial" w:hAnsi="Arial" w:cs="Arial"/>
          <w:color w:val="000000"/>
          <w:sz w:val="24"/>
          <w:szCs w:val="24"/>
        </w:rPr>
        <w:t>Глава, Председатель Совета</w:t>
      </w:r>
    </w:p>
    <w:p w:rsidR="003E47B7" w:rsidRPr="00FD03E9" w:rsidRDefault="003E47B7" w:rsidP="003E47B7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D03E9">
        <w:rPr>
          <w:rFonts w:ascii="Arial" w:hAnsi="Arial" w:cs="Arial"/>
          <w:color w:val="000000"/>
          <w:sz w:val="24"/>
          <w:szCs w:val="24"/>
        </w:rPr>
        <w:t xml:space="preserve">Салиховского сельского поселения                         </w:t>
      </w:r>
      <w:r w:rsidR="002B7900" w:rsidRPr="00FD03E9">
        <w:rPr>
          <w:rFonts w:ascii="Arial" w:hAnsi="Arial" w:cs="Arial"/>
          <w:color w:val="000000"/>
          <w:sz w:val="24"/>
          <w:szCs w:val="24"/>
        </w:rPr>
        <w:t xml:space="preserve">        </w:t>
      </w:r>
      <w:r w:rsidRPr="00FD03E9">
        <w:rPr>
          <w:rFonts w:ascii="Arial" w:hAnsi="Arial" w:cs="Arial"/>
          <w:color w:val="000000"/>
          <w:sz w:val="24"/>
          <w:szCs w:val="24"/>
        </w:rPr>
        <w:t xml:space="preserve"> </w:t>
      </w:r>
      <w:r w:rsidR="003121A4" w:rsidRPr="00FD03E9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FD03E9">
        <w:rPr>
          <w:rFonts w:ascii="Arial" w:hAnsi="Arial" w:cs="Arial"/>
          <w:color w:val="000000"/>
          <w:sz w:val="24"/>
          <w:szCs w:val="24"/>
        </w:rPr>
        <w:t xml:space="preserve">  </w:t>
      </w:r>
      <w:r w:rsidR="002B7900" w:rsidRPr="00FD03E9">
        <w:rPr>
          <w:rFonts w:ascii="Arial" w:hAnsi="Arial" w:cs="Arial"/>
          <w:color w:val="000000"/>
          <w:sz w:val="24"/>
          <w:szCs w:val="24"/>
        </w:rPr>
        <w:t>И.</w:t>
      </w:r>
      <w:r w:rsidRPr="00FD03E9">
        <w:rPr>
          <w:rFonts w:ascii="Arial" w:hAnsi="Arial" w:cs="Arial"/>
          <w:color w:val="000000"/>
          <w:sz w:val="24"/>
          <w:szCs w:val="24"/>
        </w:rPr>
        <w:t>Н. Хайруллин</w:t>
      </w:r>
    </w:p>
    <w:p w:rsidR="00D20FB3" w:rsidRPr="00FD03E9" w:rsidRDefault="00D20FB3" w:rsidP="003E47B7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D20FB3" w:rsidRPr="00FD03E9" w:rsidRDefault="00D20FB3" w:rsidP="003E47B7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B141DB" w:rsidRPr="00FD03E9" w:rsidRDefault="00B141DB" w:rsidP="003E47B7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467ED5" w:rsidRPr="00FD03E9" w:rsidRDefault="00467ED5" w:rsidP="00FC52BE">
      <w:pPr>
        <w:rPr>
          <w:rFonts w:ascii="Arial" w:hAnsi="Arial" w:cs="Arial"/>
          <w:sz w:val="24"/>
          <w:szCs w:val="24"/>
        </w:rPr>
      </w:pPr>
    </w:p>
    <w:sectPr w:rsidR="00467ED5" w:rsidRPr="00FD03E9" w:rsidSect="00FD03E9">
      <w:headerReference w:type="default" r:id="rId10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B66" w:rsidRDefault="00643B66" w:rsidP="00D20FB3">
      <w:r>
        <w:separator/>
      </w:r>
    </w:p>
  </w:endnote>
  <w:endnote w:type="continuationSeparator" w:id="0">
    <w:p w:rsidR="00643B66" w:rsidRDefault="00643B66" w:rsidP="00D2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B66" w:rsidRDefault="00643B66" w:rsidP="00D20FB3">
      <w:r>
        <w:separator/>
      </w:r>
    </w:p>
  </w:footnote>
  <w:footnote w:type="continuationSeparator" w:id="0">
    <w:p w:rsidR="00643B66" w:rsidRDefault="00643B66" w:rsidP="00D2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874" w:rsidRDefault="00CF787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7443D">
      <w:rPr>
        <w:noProof/>
      </w:rPr>
      <w:t>11</w:t>
    </w:r>
    <w:r>
      <w:fldChar w:fldCharType="end"/>
    </w:r>
  </w:p>
  <w:p w:rsidR="00CF7874" w:rsidRDefault="00CF787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1B9C"/>
    <w:multiLevelType w:val="hybridMultilevel"/>
    <w:tmpl w:val="236C5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941A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A81C3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4965B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9659DC"/>
    <w:multiLevelType w:val="hybridMultilevel"/>
    <w:tmpl w:val="8F8A1156"/>
    <w:lvl w:ilvl="0" w:tplc="ED66ED48">
      <w:start w:val="1"/>
      <w:numFmt w:val="decimal"/>
      <w:lvlText w:val="%1."/>
      <w:lvlJc w:val="left"/>
      <w:pPr>
        <w:ind w:left="132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13E6257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3C437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5743F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A16751F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AFC641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EC364F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FA4147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04833E2"/>
    <w:multiLevelType w:val="hybridMultilevel"/>
    <w:tmpl w:val="B57257BE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618154C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6BC45B8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716205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7F597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D205FF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6272CA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C32163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D010B56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F4C044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0FA6EA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6377EC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89B1F7D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92A6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D4D5016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DE16CE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1240CCC"/>
    <w:multiLevelType w:val="hybridMultilevel"/>
    <w:tmpl w:val="506A4D60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6860A9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68A387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8E50435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5E6A44B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6CF702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E7E38AE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3F84024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6C10E3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2"/>
  </w:num>
  <w:num w:numId="4">
    <w:abstractNumId w:val="0"/>
  </w:num>
  <w:num w:numId="5">
    <w:abstractNumId w:val="39"/>
  </w:num>
  <w:num w:numId="6">
    <w:abstractNumId w:val="10"/>
  </w:num>
  <w:num w:numId="7">
    <w:abstractNumId w:val="17"/>
  </w:num>
  <w:num w:numId="8">
    <w:abstractNumId w:val="33"/>
  </w:num>
  <w:num w:numId="9">
    <w:abstractNumId w:val="9"/>
  </w:num>
  <w:num w:numId="10">
    <w:abstractNumId w:val="13"/>
  </w:num>
  <w:num w:numId="11">
    <w:abstractNumId w:val="35"/>
  </w:num>
  <w:num w:numId="12">
    <w:abstractNumId w:val="41"/>
  </w:num>
  <w:num w:numId="13">
    <w:abstractNumId w:val="1"/>
  </w:num>
  <w:num w:numId="14">
    <w:abstractNumId w:val="37"/>
  </w:num>
  <w:num w:numId="15">
    <w:abstractNumId w:val="2"/>
  </w:num>
  <w:num w:numId="16">
    <w:abstractNumId w:val="6"/>
  </w:num>
  <w:num w:numId="17">
    <w:abstractNumId w:val="36"/>
  </w:num>
  <w:num w:numId="18">
    <w:abstractNumId w:val="3"/>
  </w:num>
  <w:num w:numId="19">
    <w:abstractNumId w:val="26"/>
  </w:num>
  <w:num w:numId="20">
    <w:abstractNumId w:val="40"/>
  </w:num>
  <w:num w:numId="21">
    <w:abstractNumId w:val="8"/>
  </w:num>
  <w:num w:numId="22">
    <w:abstractNumId w:val="14"/>
  </w:num>
  <w:num w:numId="23">
    <w:abstractNumId w:val="31"/>
  </w:num>
  <w:num w:numId="24">
    <w:abstractNumId w:val="5"/>
  </w:num>
  <w:num w:numId="25">
    <w:abstractNumId w:val="16"/>
  </w:num>
  <w:num w:numId="26">
    <w:abstractNumId w:val="32"/>
  </w:num>
  <w:num w:numId="27">
    <w:abstractNumId w:val="18"/>
  </w:num>
  <w:num w:numId="28">
    <w:abstractNumId w:val="28"/>
  </w:num>
  <w:num w:numId="29">
    <w:abstractNumId w:val="19"/>
  </w:num>
  <w:num w:numId="30">
    <w:abstractNumId w:val="29"/>
  </w:num>
  <w:num w:numId="31">
    <w:abstractNumId w:val="11"/>
  </w:num>
  <w:num w:numId="32">
    <w:abstractNumId w:val="4"/>
  </w:num>
  <w:num w:numId="33">
    <w:abstractNumId w:val="24"/>
  </w:num>
  <w:num w:numId="34">
    <w:abstractNumId w:val="21"/>
  </w:num>
  <w:num w:numId="35">
    <w:abstractNumId w:val="20"/>
  </w:num>
  <w:num w:numId="36">
    <w:abstractNumId w:val="38"/>
  </w:num>
  <w:num w:numId="37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3"/>
  </w:num>
  <w:num w:numId="40">
    <w:abstractNumId w:val="34"/>
  </w:num>
  <w:num w:numId="41">
    <w:abstractNumId w:val="12"/>
  </w:num>
  <w:num w:numId="42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</w:num>
  <w:num w:numId="47">
    <w:abstractNumId w:val="25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6F"/>
    <w:rsid w:val="00013D00"/>
    <w:rsid w:val="000365A6"/>
    <w:rsid w:val="00036892"/>
    <w:rsid w:val="00041DEA"/>
    <w:rsid w:val="00050C6E"/>
    <w:rsid w:val="0006739B"/>
    <w:rsid w:val="00071FAA"/>
    <w:rsid w:val="00075F34"/>
    <w:rsid w:val="00077D37"/>
    <w:rsid w:val="00084AC2"/>
    <w:rsid w:val="000856AB"/>
    <w:rsid w:val="000A09C9"/>
    <w:rsid w:val="000A0C10"/>
    <w:rsid w:val="000A4AEB"/>
    <w:rsid w:val="000A5567"/>
    <w:rsid w:val="000B11EE"/>
    <w:rsid w:val="000B1B26"/>
    <w:rsid w:val="000C77D2"/>
    <w:rsid w:val="000D494C"/>
    <w:rsid w:val="000F3135"/>
    <w:rsid w:val="000F48FF"/>
    <w:rsid w:val="00103F25"/>
    <w:rsid w:val="001105E2"/>
    <w:rsid w:val="0011516D"/>
    <w:rsid w:val="00116490"/>
    <w:rsid w:val="00117760"/>
    <w:rsid w:val="00126520"/>
    <w:rsid w:val="00130601"/>
    <w:rsid w:val="00130764"/>
    <w:rsid w:val="001334A3"/>
    <w:rsid w:val="0014341C"/>
    <w:rsid w:val="001451D4"/>
    <w:rsid w:val="00146424"/>
    <w:rsid w:val="0015104C"/>
    <w:rsid w:val="00152955"/>
    <w:rsid w:val="001538E8"/>
    <w:rsid w:val="001544C6"/>
    <w:rsid w:val="0015773B"/>
    <w:rsid w:val="001606D3"/>
    <w:rsid w:val="001634F3"/>
    <w:rsid w:val="001645EC"/>
    <w:rsid w:val="00166021"/>
    <w:rsid w:val="00170F19"/>
    <w:rsid w:val="00181005"/>
    <w:rsid w:val="001811FA"/>
    <w:rsid w:val="0018152E"/>
    <w:rsid w:val="001865C3"/>
    <w:rsid w:val="00186CC2"/>
    <w:rsid w:val="00194359"/>
    <w:rsid w:val="001970BA"/>
    <w:rsid w:val="001A6B2D"/>
    <w:rsid w:val="001B066D"/>
    <w:rsid w:val="001B1026"/>
    <w:rsid w:val="001B133B"/>
    <w:rsid w:val="001B380F"/>
    <w:rsid w:val="001B628F"/>
    <w:rsid w:val="001C06E5"/>
    <w:rsid w:val="001C3D23"/>
    <w:rsid w:val="001C3DF6"/>
    <w:rsid w:val="001C4E24"/>
    <w:rsid w:val="001C6D24"/>
    <w:rsid w:val="001E07AA"/>
    <w:rsid w:val="001E2561"/>
    <w:rsid w:val="001F2037"/>
    <w:rsid w:val="001F30BD"/>
    <w:rsid w:val="00201744"/>
    <w:rsid w:val="00202ED3"/>
    <w:rsid w:val="00202F70"/>
    <w:rsid w:val="00204E1A"/>
    <w:rsid w:val="0020729F"/>
    <w:rsid w:val="0020748E"/>
    <w:rsid w:val="00221B89"/>
    <w:rsid w:val="00223065"/>
    <w:rsid w:val="00225958"/>
    <w:rsid w:val="00226DCA"/>
    <w:rsid w:val="00230026"/>
    <w:rsid w:val="00236C2C"/>
    <w:rsid w:val="0025147C"/>
    <w:rsid w:val="00254123"/>
    <w:rsid w:val="00255166"/>
    <w:rsid w:val="00266D6C"/>
    <w:rsid w:val="002672F6"/>
    <w:rsid w:val="0027294B"/>
    <w:rsid w:val="00272A13"/>
    <w:rsid w:val="002A1750"/>
    <w:rsid w:val="002A7E6F"/>
    <w:rsid w:val="002B5C05"/>
    <w:rsid w:val="002B7900"/>
    <w:rsid w:val="002C59F1"/>
    <w:rsid w:val="002E0460"/>
    <w:rsid w:val="002E1CD6"/>
    <w:rsid w:val="002E1F9C"/>
    <w:rsid w:val="002E2263"/>
    <w:rsid w:val="002F290F"/>
    <w:rsid w:val="003014B0"/>
    <w:rsid w:val="003121A4"/>
    <w:rsid w:val="00313BF3"/>
    <w:rsid w:val="003249F7"/>
    <w:rsid w:val="00361D4C"/>
    <w:rsid w:val="00362BFA"/>
    <w:rsid w:val="003715B0"/>
    <w:rsid w:val="00381220"/>
    <w:rsid w:val="003832D0"/>
    <w:rsid w:val="0038615B"/>
    <w:rsid w:val="003A4C05"/>
    <w:rsid w:val="003A4C1A"/>
    <w:rsid w:val="003B5000"/>
    <w:rsid w:val="003C1E63"/>
    <w:rsid w:val="003C6EA8"/>
    <w:rsid w:val="003D31D2"/>
    <w:rsid w:val="003E0B64"/>
    <w:rsid w:val="003E1570"/>
    <w:rsid w:val="003E35BC"/>
    <w:rsid w:val="003E47B7"/>
    <w:rsid w:val="003F3EDB"/>
    <w:rsid w:val="003F62E7"/>
    <w:rsid w:val="003F6BE2"/>
    <w:rsid w:val="003F70C8"/>
    <w:rsid w:val="0040062F"/>
    <w:rsid w:val="00404A51"/>
    <w:rsid w:val="00411C61"/>
    <w:rsid w:val="00412080"/>
    <w:rsid w:val="00413D06"/>
    <w:rsid w:val="00422929"/>
    <w:rsid w:val="00424707"/>
    <w:rsid w:val="00425304"/>
    <w:rsid w:val="00434E9A"/>
    <w:rsid w:val="0045645F"/>
    <w:rsid w:val="00456C5A"/>
    <w:rsid w:val="00466C3B"/>
    <w:rsid w:val="00467ED5"/>
    <w:rsid w:val="0047627E"/>
    <w:rsid w:val="0047682E"/>
    <w:rsid w:val="00493E45"/>
    <w:rsid w:val="004943DF"/>
    <w:rsid w:val="00497A92"/>
    <w:rsid w:val="004A05B7"/>
    <w:rsid w:val="004A0E55"/>
    <w:rsid w:val="004A3DD9"/>
    <w:rsid w:val="004B1577"/>
    <w:rsid w:val="004B3F1F"/>
    <w:rsid w:val="004B3FA6"/>
    <w:rsid w:val="004B618C"/>
    <w:rsid w:val="004C116B"/>
    <w:rsid w:val="004C570A"/>
    <w:rsid w:val="004C6088"/>
    <w:rsid w:val="004E269D"/>
    <w:rsid w:val="004E3D43"/>
    <w:rsid w:val="004E5CDD"/>
    <w:rsid w:val="004F126C"/>
    <w:rsid w:val="004F6501"/>
    <w:rsid w:val="005260FA"/>
    <w:rsid w:val="00526DC2"/>
    <w:rsid w:val="005339AD"/>
    <w:rsid w:val="0053777A"/>
    <w:rsid w:val="00542E59"/>
    <w:rsid w:val="00544EC9"/>
    <w:rsid w:val="00555983"/>
    <w:rsid w:val="005600E2"/>
    <w:rsid w:val="0056394B"/>
    <w:rsid w:val="0056509C"/>
    <w:rsid w:val="005850B1"/>
    <w:rsid w:val="00594572"/>
    <w:rsid w:val="005A0E9C"/>
    <w:rsid w:val="005A1781"/>
    <w:rsid w:val="005A6504"/>
    <w:rsid w:val="005A6705"/>
    <w:rsid w:val="005C4B80"/>
    <w:rsid w:val="005D62C3"/>
    <w:rsid w:val="005E41B0"/>
    <w:rsid w:val="005F768E"/>
    <w:rsid w:val="00614D17"/>
    <w:rsid w:val="00621C85"/>
    <w:rsid w:val="00634E44"/>
    <w:rsid w:val="00643B66"/>
    <w:rsid w:val="00647418"/>
    <w:rsid w:val="00656473"/>
    <w:rsid w:val="00661725"/>
    <w:rsid w:val="006626DF"/>
    <w:rsid w:val="00667A8A"/>
    <w:rsid w:val="00674B80"/>
    <w:rsid w:val="00680FE2"/>
    <w:rsid w:val="00690FA9"/>
    <w:rsid w:val="006919D5"/>
    <w:rsid w:val="0069654D"/>
    <w:rsid w:val="00696D5C"/>
    <w:rsid w:val="00697580"/>
    <w:rsid w:val="006B1354"/>
    <w:rsid w:val="006C4F45"/>
    <w:rsid w:val="006D0151"/>
    <w:rsid w:val="006D27A1"/>
    <w:rsid w:val="006D6EBE"/>
    <w:rsid w:val="00710B64"/>
    <w:rsid w:val="007153D7"/>
    <w:rsid w:val="00717937"/>
    <w:rsid w:val="00723C8E"/>
    <w:rsid w:val="00724483"/>
    <w:rsid w:val="00724633"/>
    <w:rsid w:val="00726DAE"/>
    <w:rsid w:val="00735258"/>
    <w:rsid w:val="00751840"/>
    <w:rsid w:val="0076058B"/>
    <w:rsid w:val="00762019"/>
    <w:rsid w:val="00770F13"/>
    <w:rsid w:val="00774437"/>
    <w:rsid w:val="00796206"/>
    <w:rsid w:val="00797F7A"/>
    <w:rsid w:val="007A1C6D"/>
    <w:rsid w:val="007A2E53"/>
    <w:rsid w:val="007A436D"/>
    <w:rsid w:val="007A7C7E"/>
    <w:rsid w:val="007D1503"/>
    <w:rsid w:val="007D5B32"/>
    <w:rsid w:val="007E315C"/>
    <w:rsid w:val="007F2618"/>
    <w:rsid w:val="007F3904"/>
    <w:rsid w:val="007F3A52"/>
    <w:rsid w:val="00801B62"/>
    <w:rsid w:val="00802586"/>
    <w:rsid w:val="0081364A"/>
    <w:rsid w:val="00814E09"/>
    <w:rsid w:val="0082796A"/>
    <w:rsid w:val="008311A8"/>
    <w:rsid w:val="008319FF"/>
    <w:rsid w:val="008321A2"/>
    <w:rsid w:val="0083707A"/>
    <w:rsid w:val="00837D7F"/>
    <w:rsid w:val="0084341E"/>
    <w:rsid w:val="00855BDB"/>
    <w:rsid w:val="00857D73"/>
    <w:rsid w:val="008669BB"/>
    <w:rsid w:val="0086748E"/>
    <w:rsid w:val="00875A9A"/>
    <w:rsid w:val="00883BBE"/>
    <w:rsid w:val="00883E16"/>
    <w:rsid w:val="008871DA"/>
    <w:rsid w:val="00893EB6"/>
    <w:rsid w:val="008A2C9F"/>
    <w:rsid w:val="008A5536"/>
    <w:rsid w:val="008A7364"/>
    <w:rsid w:val="008B02BE"/>
    <w:rsid w:val="008B4022"/>
    <w:rsid w:val="008B74D8"/>
    <w:rsid w:val="008B7A25"/>
    <w:rsid w:val="008C3AED"/>
    <w:rsid w:val="008C5D04"/>
    <w:rsid w:val="008C6AB3"/>
    <w:rsid w:val="008D6CBB"/>
    <w:rsid w:val="008F4BF5"/>
    <w:rsid w:val="008F70EC"/>
    <w:rsid w:val="009137D3"/>
    <w:rsid w:val="00916C61"/>
    <w:rsid w:val="009227AF"/>
    <w:rsid w:val="0093298A"/>
    <w:rsid w:val="00932AAA"/>
    <w:rsid w:val="00933A81"/>
    <w:rsid w:val="00942801"/>
    <w:rsid w:val="00953FBF"/>
    <w:rsid w:val="00961137"/>
    <w:rsid w:val="009632A8"/>
    <w:rsid w:val="00966861"/>
    <w:rsid w:val="00967EAB"/>
    <w:rsid w:val="009710F9"/>
    <w:rsid w:val="00972E15"/>
    <w:rsid w:val="0099578E"/>
    <w:rsid w:val="00996F8E"/>
    <w:rsid w:val="009A3274"/>
    <w:rsid w:val="009A371F"/>
    <w:rsid w:val="009A7012"/>
    <w:rsid w:val="009C0378"/>
    <w:rsid w:val="009C0A0B"/>
    <w:rsid w:val="009C12F4"/>
    <w:rsid w:val="009C24D3"/>
    <w:rsid w:val="009E5205"/>
    <w:rsid w:val="009F6F09"/>
    <w:rsid w:val="00A02DE4"/>
    <w:rsid w:val="00A124D9"/>
    <w:rsid w:val="00A13DFE"/>
    <w:rsid w:val="00A14F49"/>
    <w:rsid w:val="00A1588C"/>
    <w:rsid w:val="00A15F1F"/>
    <w:rsid w:val="00A304EF"/>
    <w:rsid w:val="00A45374"/>
    <w:rsid w:val="00A463CC"/>
    <w:rsid w:val="00A517F1"/>
    <w:rsid w:val="00A56C91"/>
    <w:rsid w:val="00A7179D"/>
    <w:rsid w:val="00A81299"/>
    <w:rsid w:val="00A859C3"/>
    <w:rsid w:val="00A97C89"/>
    <w:rsid w:val="00AA0547"/>
    <w:rsid w:val="00AA1F34"/>
    <w:rsid w:val="00AA4214"/>
    <w:rsid w:val="00AA4D18"/>
    <w:rsid w:val="00AA7174"/>
    <w:rsid w:val="00AA7C92"/>
    <w:rsid w:val="00AB40D0"/>
    <w:rsid w:val="00AC27B5"/>
    <w:rsid w:val="00AD2B93"/>
    <w:rsid w:val="00AE410A"/>
    <w:rsid w:val="00AF5296"/>
    <w:rsid w:val="00B0343C"/>
    <w:rsid w:val="00B071F1"/>
    <w:rsid w:val="00B12E2B"/>
    <w:rsid w:val="00B13ABE"/>
    <w:rsid w:val="00B13BF7"/>
    <w:rsid w:val="00B141DB"/>
    <w:rsid w:val="00B1699E"/>
    <w:rsid w:val="00B22DFE"/>
    <w:rsid w:val="00B33878"/>
    <w:rsid w:val="00B36FA0"/>
    <w:rsid w:val="00B46A75"/>
    <w:rsid w:val="00B50781"/>
    <w:rsid w:val="00B73E21"/>
    <w:rsid w:val="00B755E9"/>
    <w:rsid w:val="00B85E06"/>
    <w:rsid w:val="00B861EA"/>
    <w:rsid w:val="00B862D7"/>
    <w:rsid w:val="00B93AF6"/>
    <w:rsid w:val="00B97B7E"/>
    <w:rsid w:val="00BA08C6"/>
    <w:rsid w:val="00BA681A"/>
    <w:rsid w:val="00BB0339"/>
    <w:rsid w:val="00BB2298"/>
    <w:rsid w:val="00BB504A"/>
    <w:rsid w:val="00BB5E93"/>
    <w:rsid w:val="00BC48C3"/>
    <w:rsid w:val="00BC67C7"/>
    <w:rsid w:val="00BE4918"/>
    <w:rsid w:val="00C07FF5"/>
    <w:rsid w:val="00C12709"/>
    <w:rsid w:val="00C3664D"/>
    <w:rsid w:val="00C44C4E"/>
    <w:rsid w:val="00C62679"/>
    <w:rsid w:val="00C659EC"/>
    <w:rsid w:val="00C67690"/>
    <w:rsid w:val="00C679FC"/>
    <w:rsid w:val="00C74043"/>
    <w:rsid w:val="00C743B0"/>
    <w:rsid w:val="00C7443D"/>
    <w:rsid w:val="00C74B0B"/>
    <w:rsid w:val="00C772B5"/>
    <w:rsid w:val="00C83756"/>
    <w:rsid w:val="00C93986"/>
    <w:rsid w:val="00C9632E"/>
    <w:rsid w:val="00C97F87"/>
    <w:rsid w:val="00CA254E"/>
    <w:rsid w:val="00CA4BF5"/>
    <w:rsid w:val="00CD436A"/>
    <w:rsid w:val="00CD60B2"/>
    <w:rsid w:val="00CD6732"/>
    <w:rsid w:val="00CE50FB"/>
    <w:rsid w:val="00CE6A90"/>
    <w:rsid w:val="00CE6D1D"/>
    <w:rsid w:val="00CE7FCD"/>
    <w:rsid w:val="00CF0AD6"/>
    <w:rsid w:val="00CF4AC6"/>
    <w:rsid w:val="00CF6211"/>
    <w:rsid w:val="00CF621A"/>
    <w:rsid w:val="00CF69AE"/>
    <w:rsid w:val="00CF7874"/>
    <w:rsid w:val="00D20FB3"/>
    <w:rsid w:val="00D2105A"/>
    <w:rsid w:val="00D23811"/>
    <w:rsid w:val="00D25122"/>
    <w:rsid w:val="00D2614B"/>
    <w:rsid w:val="00D35170"/>
    <w:rsid w:val="00D352A6"/>
    <w:rsid w:val="00D45005"/>
    <w:rsid w:val="00D47EB0"/>
    <w:rsid w:val="00D6018C"/>
    <w:rsid w:val="00D71B44"/>
    <w:rsid w:val="00D8125B"/>
    <w:rsid w:val="00D90CAF"/>
    <w:rsid w:val="00D9115A"/>
    <w:rsid w:val="00D91D0A"/>
    <w:rsid w:val="00DA1242"/>
    <w:rsid w:val="00DC4A99"/>
    <w:rsid w:val="00DC7277"/>
    <w:rsid w:val="00DD50A5"/>
    <w:rsid w:val="00DE1AC6"/>
    <w:rsid w:val="00DF18C7"/>
    <w:rsid w:val="00DF19A0"/>
    <w:rsid w:val="00DF397C"/>
    <w:rsid w:val="00DF3C3F"/>
    <w:rsid w:val="00DF3D3B"/>
    <w:rsid w:val="00E4168A"/>
    <w:rsid w:val="00E43FC4"/>
    <w:rsid w:val="00E44449"/>
    <w:rsid w:val="00E45455"/>
    <w:rsid w:val="00E640B1"/>
    <w:rsid w:val="00E70751"/>
    <w:rsid w:val="00E71CED"/>
    <w:rsid w:val="00E90CF5"/>
    <w:rsid w:val="00E91F8B"/>
    <w:rsid w:val="00E94ACC"/>
    <w:rsid w:val="00E95812"/>
    <w:rsid w:val="00E96E82"/>
    <w:rsid w:val="00EA1C85"/>
    <w:rsid w:val="00EA2F58"/>
    <w:rsid w:val="00EA3107"/>
    <w:rsid w:val="00EA5066"/>
    <w:rsid w:val="00EB0230"/>
    <w:rsid w:val="00EB50A7"/>
    <w:rsid w:val="00EC44E4"/>
    <w:rsid w:val="00EC4F69"/>
    <w:rsid w:val="00EC6BA1"/>
    <w:rsid w:val="00ED4FA9"/>
    <w:rsid w:val="00EE17E8"/>
    <w:rsid w:val="00EE390B"/>
    <w:rsid w:val="00EF39B8"/>
    <w:rsid w:val="00EF3C0E"/>
    <w:rsid w:val="00F075DF"/>
    <w:rsid w:val="00F1223B"/>
    <w:rsid w:val="00F15E02"/>
    <w:rsid w:val="00F3251E"/>
    <w:rsid w:val="00F3635C"/>
    <w:rsid w:val="00F368A5"/>
    <w:rsid w:val="00F42137"/>
    <w:rsid w:val="00F44DB6"/>
    <w:rsid w:val="00F4647A"/>
    <w:rsid w:val="00F77D2E"/>
    <w:rsid w:val="00F9311D"/>
    <w:rsid w:val="00F950B9"/>
    <w:rsid w:val="00F9631E"/>
    <w:rsid w:val="00FA3441"/>
    <w:rsid w:val="00FB163E"/>
    <w:rsid w:val="00FB4499"/>
    <w:rsid w:val="00FB752C"/>
    <w:rsid w:val="00FB764A"/>
    <w:rsid w:val="00FC0094"/>
    <w:rsid w:val="00FC3353"/>
    <w:rsid w:val="00FC52BE"/>
    <w:rsid w:val="00FC77CF"/>
    <w:rsid w:val="00FD03E9"/>
    <w:rsid w:val="00FE539F"/>
    <w:rsid w:val="00FE53B3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82B0A5"/>
  <w15:chartTrackingRefBased/>
  <w15:docId w15:val="{53D6598A-F370-4F80-A3B2-2D325CA3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Normal">
    <w:name w:val="Normal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  <w:style w:type="paragraph" w:customStyle="1" w:styleId="ConsPlusCell">
    <w:name w:val="ConsPlusCell"/>
    <w:uiPriority w:val="99"/>
    <w:rsid w:val="007153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7153D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rsid w:val="007153D7"/>
    <w:rPr>
      <w:sz w:val="28"/>
      <w:szCs w:val="28"/>
    </w:rPr>
  </w:style>
  <w:style w:type="character" w:customStyle="1" w:styleId="a7">
    <w:name w:val="Верхний колонтитул Знак"/>
    <w:link w:val="a8"/>
    <w:uiPriority w:val="99"/>
    <w:rsid w:val="003E47B7"/>
    <w:rPr>
      <w:sz w:val="28"/>
      <w:szCs w:val="28"/>
    </w:rPr>
  </w:style>
  <w:style w:type="paragraph" w:styleId="a8">
    <w:name w:val="header"/>
    <w:basedOn w:val="a"/>
    <w:link w:val="a7"/>
    <w:uiPriority w:val="99"/>
    <w:unhideWhenUsed/>
    <w:rsid w:val="003E47B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Цветовое выделение"/>
    <w:rsid w:val="003E47B7"/>
    <w:rPr>
      <w:b/>
      <w:bCs/>
      <w:color w:val="000080"/>
      <w:sz w:val="22"/>
      <w:szCs w:val="22"/>
    </w:rPr>
  </w:style>
  <w:style w:type="paragraph" w:styleId="aa">
    <w:name w:val="Balloon Text"/>
    <w:basedOn w:val="a"/>
    <w:link w:val="ab"/>
    <w:rsid w:val="00EB02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EB023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20F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D20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E8292-F735-411A-95D8-190E2AF89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2796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18697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2024-10-23T06:36:00Z</cp:lastPrinted>
  <dcterms:created xsi:type="dcterms:W3CDTF">2025-12-18T13:17:00Z</dcterms:created>
  <dcterms:modified xsi:type="dcterms:W3CDTF">2025-12-18T13:17:00Z</dcterms:modified>
</cp:coreProperties>
</file>