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05" w:rsidRPr="00DE4E6A" w:rsidRDefault="005A4405">
      <w:pPr>
        <w:rPr>
          <w:rFonts w:ascii="Arial" w:hAnsi="Arial" w:cs="Arial"/>
          <w:sz w:val="24"/>
          <w:szCs w:val="24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DE4E6A" w:rsidTr="001C7A1A">
        <w:trPr>
          <w:trHeight w:val="1221"/>
        </w:trPr>
        <w:tc>
          <w:tcPr>
            <w:tcW w:w="4400" w:type="dxa"/>
          </w:tcPr>
          <w:p w:rsidR="00727E0C" w:rsidRPr="00DE4E6A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E4E6A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DE4E6A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6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DE4E6A" w:rsidRDefault="00FE05A3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6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DE4E6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DE4E6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DE4E6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DE4E6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4E6A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DE4E6A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DE4E6A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DE4E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DE4E6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4E6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DE4E6A">
              <w:rPr>
                <w:rFonts w:ascii="Arial" w:hAnsi="Arial" w:cs="Arial"/>
                <w:sz w:val="24"/>
                <w:szCs w:val="24"/>
              </w:rPr>
              <w:t>Ц</w:t>
            </w:r>
            <w:r w:rsidRPr="00DE4E6A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DE4E6A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DE4E6A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E6A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DE4E6A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DE4E6A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DE4E6A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DE4E6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DE4E6A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DE4E6A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4E6A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DE4E6A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E6A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DE4E6A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DE4E6A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DE4E6A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DE4E6A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DE4E6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DE4E6A" w:rsidRDefault="00DE4E6A" w:rsidP="00DE4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6A">
              <w:rPr>
                <w:rFonts w:ascii="Arial" w:hAnsi="Arial" w:cs="Arial"/>
                <w:sz w:val="24"/>
                <w:szCs w:val="24"/>
              </w:rPr>
              <w:t>10.12.2</w:t>
            </w:r>
            <w:r w:rsidR="00727E0C" w:rsidRPr="00DE4E6A">
              <w:rPr>
                <w:rFonts w:ascii="Arial" w:hAnsi="Arial" w:cs="Arial"/>
                <w:sz w:val="24"/>
                <w:szCs w:val="24"/>
              </w:rPr>
              <w:t>0</w:t>
            </w:r>
            <w:r w:rsidR="000202B9" w:rsidRPr="00DE4E6A">
              <w:rPr>
                <w:rFonts w:ascii="Arial" w:hAnsi="Arial" w:cs="Arial"/>
                <w:sz w:val="24"/>
                <w:szCs w:val="24"/>
              </w:rPr>
              <w:t>2</w:t>
            </w:r>
            <w:r w:rsidR="00056C22" w:rsidRPr="00DE4E6A">
              <w:rPr>
                <w:rFonts w:ascii="Arial" w:hAnsi="Arial" w:cs="Arial"/>
                <w:sz w:val="24"/>
                <w:szCs w:val="24"/>
              </w:rPr>
              <w:t>5</w:t>
            </w:r>
            <w:r w:rsidR="00727E0C" w:rsidRPr="00DE4E6A">
              <w:rPr>
                <w:rFonts w:ascii="Arial" w:hAnsi="Arial" w:cs="Arial"/>
                <w:sz w:val="24"/>
                <w:szCs w:val="24"/>
              </w:rPr>
              <w:t xml:space="preserve">г.             </w:t>
            </w:r>
            <w:proofErr w:type="spellStart"/>
            <w:r w:rsidR="00727E0C" w:rsidRPr="00DE4E6A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727E0C" w:rsidRPr="00DE4E6A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r w:rsidRPr="00DE4E6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</w:tr>
    </w:tbl>
    <w:p w:rsidR="006331A9" w:rsidRPr="00DE4E6A" w:rsidRDefault="006331A9" w:rsidP="00E26B35">
      <w:pPr>
        <w:rPr>
          <w:rFonts w:ascii="Arial" w:hAnsi="Arial" w:cs="Arial"/>
          <w:sz w:val="24"/>
          <w:szCs w:val="24"/>
        </w:rPr>
      </w:pPr>
    </w:p>
    <w:p w:rsidR="00787086" w:rsidRPr="00DE4E6A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986714" w:rsidRPr="00DE4E6A" w:rsidTr="00E734C1">
        <w:tc>
          <w:tcPr>
            <w:tcW w:w="5211" w:type="dxa"/>
            <w:shd w:val="clear" w:color="auto" w:fill="auto"/>
          </w:tcPr>
          <w:p w:rsidR="00986714" w:rsidRPr="00DE4E6A" w:rsidRDefault="00986714" w:rsidP="00DE4E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DE4E6A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DE4E6A">
              <w:rPr>
                <w:rFonts w:ascii="Arial" w:hAnsi="Arial" w:cs="Arial"/>
                <w:sz w:val="24"/>
                <w:szCs w:val="24"/>
              </w:rPr>
              <w:t>изменени</w:t>
            </w:r>
            <w:r w:rsidR="007B7657" w:rsidRPr="00DE4E6A">
              <w:rPr>
                <w:rFonts w:ascii="Arial" w:hAnsi="Arial" w:cs="Arial"/>
                <w:sz w:val="24"/>
                <w:szCs w:val="24"/>
              </w:rPr>
              <w:t xml:space="preserve">й </w:t>
            </w:r>
            <w:r w:rsidR="00D417FC" w:rsidRPr="00DE4E6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="00D417FC" w:rsidRPr="00DE4E6A">
              <w:rPr>
                <w:rFonts w:ascii="Arial" w:hAnsi="Arial" w:cs="Arial"/>
                <w:sz w:val="24"/>
                <w:szCs w:val="24"/>
              </w:rPr>
              <w:t>Администра</w:t>
            </w:r>
            <w:r w:rsidR="00B826F4" w:rsidRPr="00DE4E6A">
              <w:rPr>
                <w:rFonts w:ascii="Arial" w:hAnsi="Arial" w:cs="Arial"/>
                <w:sz w:val="24"/>
                <w:szCs w:val="24"/>
              </w:rPr>
              <w:t>-</w:t>
            </w:r>
            <w:r w:rsidR="00D417FC" w:rsidRPr="00DE4E6A">
              <w:rPr>
                <w:rFonts w:ascii="Arial" w:hAnsi="Arial" w:cs="Arial"/>
                <w:sz w:val="24"/>
                <w:szCs w:val="24"/>
              </w:rPr>
              <w:t>тивный</w:t>
            </w:r>
            <w:proofErr w:type="spellEnd"/>
            <w:r w:rsidR="00D417FC" w:rsidRPr="00DE4E6A">
              <w:rPr>
                <w:rFonts w:ascii="Arial" w:hAnsi="Arial" w:cs="Arial"/>
                <w:sz w:val="24"/>
                <w:szCs w:val="24"/>
              </w:rPr>
              <w:t xml:space="preserve"> регламент </w:t>
            </w:r>
            <w:r w:rsidR="00697C5F" w:rsidRPr="00DE4E6A">
              <w:rPr>
                <w:rFonts w:ascii="Arial" w:hAnsi="Arial" w:cs="Arial"/>
                <w:sz w:val="24"/>
                <w:szCs w:val="24"/>
              </w:rPr>
              <w:t xml:space="preserve">предоставления муниципальной услуги по предоставлению водных объектов или их частей, находящихся в муниципальной </w:t>
            </w:r>
            <w:proofErr w:type="spellStart"/>
            <w:r w:rsidR="00697C5F" w:rsidRPr="00DE4E6A">
              <w:rPr>
                <w:rFonts w:ascii="Arial" w:hAnsi="Arial" w:cs="Arial"/>
                <w:sz w:val="24"/>
                <w:szCs w:val="24"/>
              </w:rPr>
              <w:t>собствен</w:t>
            </w:r>
            <w:r w:rsidR="00B826F4" w:rsidRPr="00DE4E6A">
              <w:rPr>
                <w:rFonts w:ascii="Arial" w:hAnsi="Arial" w:cs="Arial"/>
                <w:sz w:val="24"/>
                <w:szCs w:val="24"/>
              </w:rPr>
              <w:t>-</w:t>
            </w:r>
            <w:r w:rsidR="00697C5F" w:rsidRPr="00DE4E6A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="00697C5F" w:rsidRPr="00DE4E6A">
              <w:rPr>
                <w:rFonts w:ascii="Arial" w:hAnsi="Arial" w:cs="Arial"/>
                <w:sz w:val="24"/>
                <w:szCs w:val="24"/>
              </w:rPr>
              <w:t>, в пользование на основании договоров водопользования, утвержден</w:t>
            </w:r>
            <w:r w:rsidR="00B826F4" w:rsidRPr="00DE4E6A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697C5F" w:rsidRPr="00DE4E6A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="00697C5F" w:rsidRPr="00DE4E6A">
              <w:rPr>
                <w:rFonts w:ascii="Arial" w:hAnsi="Arial" w:cs="Arial"/>
                <w:sz w:val="24"/>
                <w:szCs w:val="24"/>
              </w:rPr>
              <w:t xml:space="preserve"> постановлением Исполнительного комитета Бавлинского муниципального района от 26.12.2023 №246</w:t>
            </w:r>
            <w:bookmarkEnd w:id="0"/>
          </w:p>
        </w:tc>
      </w:tr>
    </w:tbl>
    <w:p w:rsidR="00C94C30" w:rsidRPr="00DE4E6A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697C5F" w:rsidRPr="00DE4E6A" w:rsidRDefault="00697C5F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697C5F" w:rsidRPr="00DE4E6A" w:rsidRDefault="00697C5F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DE4E6A" w:rsidRDefault="00065E2F" w:rsidP="00363EC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4E6A">
        <w:rPr>
          <w:rFonts w:ascii="Arial" w:hAnsi="Arial" w:cs="Arial"/>
          <w:sz w:val="24"/>
          <w:szCs w:val="24"/>
        </w:rPr>
        <w:t xml:space="preserve">В соответствии с </w:t>
      </w:r>
      <w:r w:rsidR="00056C22" w:rsidRPr="00DE4E6A">
        <w:rPr>
          <w:rFonts w:ascii="Arial" w:hAnsi="Arial" w:cs="Arial"/>
          <w:sz w:val="24"/>
          <w:szCs w:val="24"/>
        </w:rPr>
        <w:t xml:space="preserve">Федеральным законом </w:t>
      </w:r>
      <w:r w:rsidR="00697C5F" w:rsidRPr="00DE4E6A">
        <w:rPr>
          <w:rFonts w:ascii="Arial" w:hAnsi="Arial" w:cs="Arial"/>
          <w:sz w:val="24"/>
          <w:szCs w:val="24"/>
        </w:rPr>
        <w:t>от 31.07.2025 №304-ФЗ «О внесении изменений в отдельные законодательные акты Российск</w:t>
      </w:r>
      <w:r w:rsidR="000427E9" w:rsidRPr="00DE4E6A">
        <w:rPr>
          <w:rFonts w:ascii="Arial" w:hAnsi="Arial" w:cs="Arial"/>
          <w:sz w:val="24"/>
          <w:szCs w:val="24"/>
        </w:rPr>
        <w:t>ой Федерации</w:t>
      </w:r>
      <w:r w:rsidR="00697C5F" w:rsidRPr="00DE4E6A">
        <w:rPr>
          <w:rFonts w:ascii="Arial" w:hAnsi="Arial" w:cs="Arial"/>
          <w:sz w:val="24"/>
          <w:szCs w:val="24"/>
        </w:rPr>
        <w:t>»</w:t>
      </w:r>
      <w:r w:rsidR="004263E8" w:rsidRPr="00DE4E6A">
        <w:rPr>
          <w:rFonts w:ascii="Arial" w:hAnsi="Arial" w:cs="Arial"/>
          <w:sz w:val="24"/>
          <w:szCs w:val="24"/>
        </w:rPr>
        <w:t xml:space="preserve"> </w:t>
      </w:r>
      <w:r w:rsidR="00AE1C3C" w:rsidRPr="00DE4E6A">
        <w:rPr>
          <w:rFonts w:ascii="Arial" w:hAnsi="Arial" w:cs="Arial"/>
          <w:sz w:val="24"/>
          <w:szCs w:val="24"/>
        </w:rPr>
        <w:t>И</w:t>
      </w:r>
      <w:r w:rsidR="00E652A5" w:rsidRPr="00DE4E6A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DE4E6A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DE4E6A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DE4E6A" w:rsidRDefault="00E652A5" w:rsidP="001224C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4E6A">
        <w:rPr>
          <w:rFonts w:ascii="Arial" w:hAnsi="Arial" w:cs="Arial"/>
          <w:sz w:val="24"/>
          <w:szCs w:val="24"/>
        </w:rPr>
        <w:t xml:space="preserve">1. </w:t>
      </w:r>
      <w:r w:rsidR="00BC1079" w:rsidRPr="00DE4E6A">
        <w:rPr>
          <w:rFonts w:ascii="Arial" w:hAnsi="Arial" w:cs="Arial"/>
          <w:sz w:val="24"/>
          <w:szCs w:val="24"/>
        </w:rPr>
        <w:t xml:space="preserve">Внести в </w:t>
      </w:r>
      <w:r w:rsidR="00697C5F" w:rsidRPr="00DE4E6A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предоставлению водных объектов или их частей, находящихся в муниципальной собственности, в пользование на основании договоров водопользования, утвержденный постановлением Исполнительного комитета Бавлинского муниципального района от 26.12.2023 №246</w:t>
      </w:r>
      <w:r w:rsidR="007A5EC6" w:rsidRPr="00DE4E6A">
        <w:rPr>
          <w:rFonts w:ascii="Arial" w:hAnsi="Arial" w:cs="Arial"/>
          <w:sz w:val="24"/>
          <w:szCs w:val="24"/>
        </w:rPr>
        <w:t>,</w:t>
      </w:r>
      <w:r w:rsidR="00D417FC" w:rsidRPr="00DE4E6A">
        <w:rPr>
          <w:rFonts w:ascii="Arial" w:hAnsi="Arial" w:cs="Arial"/>
          <w:sz w:val="24"/>
          <w:szCs w:val="24"/>
        </w:rPr>
        <w:t xml:space="preserve"> </w:t>
      </w:r>
      <w:r w:rsidR="00BC1079" w:rsidRPr="00DE4E6A">
        <w:rPr>
          <w:rFonts w:ascii="Arial" w:hAnsi="Arial" w:cs="Arial"/>
          <w:sz w:val="24"/>
          <w:szCs w:val="24"/>
        </w:rPr>
        <w:t>следующ</w:t>
      </w:r>
      <w:r w:rsidR="00DA0449" w:rsidRPr="00DE4E6A">
        <w:rPr>
          <w:rFonts w:ascii="Arial" w:hAnsi="Arial" w:cs="Arial"/>
          <w:sz w:val="24"/>
          <w:szCs w:val="24"/>
        </w:rPr>
        <w:t>и</w:t>
      </w:r>
      <w:r w:rsidR="00BC1079" w:rsidRPr="00DE4E6A">
        <w:rPr>
          <w:rFonts w:ascii="Arial" w:hAnsi="Arial" w:cs="Arial"/>
          <w:sz w:val="24"/>
          <w:szCs w:val="24"/>
        </w:rPr>
        <w:t>е изменени</w:t>
      </w:r>
      <w:r w:rsidR="00DA0449" w:rsidRPr="00DE4E6A">
        <w:rPr>
          <w:rFonts w:ascii="Arial" w:hAnsi="Arial" w:cs="Arial"/>
          <w:sz w:val="24"/>
          <w:szCs w:val="24"/>
        </w:rPr>
        <w:t>я</w:t>
      </w:r>
      <w:r w:rsidR="00BC1079" w:rsidRPr="00DE4E6A">
        <w:rPr>
          <w:rFonts w:ascii="Arial" w:hAnsi="Arial" w:cs="Arial"/>
          <w:sz w:val="24"/>
          <w:szCs w:val="24"/>
        </w:rPr>
        <w:t>:</w:t>
      </w:r>
    </w:p>
    <w:p w:rsidR="00F26490" w:rsidRPr="00DE4E6A" w:rsidRDefault="00F26490" w:rsidP="00F2649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E4E6A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0427E9" w:rsidRPr="00DE4E6A" w:rsidRDefault="000427E9" w:rsidP="00F2649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E4E6A">
        <w:rPr>
          <w:rFonts w:ascii="Arial" w:hAnsi="Arial" w:cs="Arial"/>
          <w:sz w:val="24"/>
          <w:szCs w:val="24"/>
        </w:rPr>
        <w:t>пункт 2.4. изложить в следующей редакции:</w:t>
      </w:r>
    </w:p>
    <w:p w:rsidR="002A5A09" w:rsidRPr="00DE4E6A" w:rsidRDefault="002A5A09" w:rsidP="00A3760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E4E6A">
        <w:rPr>
          <w:rFonts w:ascii="Arial" w:hAnsi="Arial" w:cs="Arial"/>
          <w:sz w:val="24"/>
          <w:szCs w:val="24"/>
        </w:rPr>
        <w:t xml:space="preserve">«Решение о предоставлении водного объекта в пользование или мотивированный отказ </w:t>
      </w:r>
      <w:r w:rsidR="00A37607" w:rsidRPr="00DE4E6A">
        <w:rPr>
          <w:rFonts w:ascii="Arial" w:hAnsi="Arial" w:cs="Arial"/>
          <w:sz w:val="24"/>
          <w:szCs w:val="24"/>
        </w:rPr>
        <w:t xml:space="preserve">направляется </w:t>
      </w:r>
      <w:r w:rsidRPr="00DE4E6A">
        <w:rPr>
          <w:rFonts w:ascii="Arial" w:hAnsi="Arial" w:cs="Arial"/>
          <w:sz w:val="24"/>
          <w:szCs w:val="24"/>
        </w:rPr>
        <w:t>в течение 15 рабочих дней со дня получения документов.</w:t>
      </w:r>
      <w:r w:rsidR="00A37607" w:rsidRPr="00DE4E6A">
        <w:rPr>
          <w:rFonts w:ascii="Arial" w:hAnsi="Arial" w:cs="Arial"/>
          <w:sz w:val="24"/>
          <w:szCs w:val="24"/>
        </w:rPr>
        <w:t xml:space="preserve"> </w:t>
      </w:r>
    </w:p>
    <w:p w:rsidR="002A5A09" w:rsidRPr="00DE4E6A" w:rsidRDefault="002A5A09" w:rsidP="002A5A0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E4E6A">
        <w:rPr>
          <w:rFonts w:ascii="Arial" w:hAnsi="Arial" w:cs="Arial"/>
          <w:sz w:val="24"/>
          <w:szCs w:val="24"/>
        </w:rPr>
        <w:t xml:space="preserve">При отсутствии технической возможности для осуществления указанных действий в электронной форме такие действия </w:t>
      </w:r>
      <w:r w:rsidR="00A37607" w:rsidRPr="00DE4E6A">
        <w:rPr>
          <w:rFonts w:ascii="Arial" w:hAnsi="Arial" w:cs="Arial"/>
          <w:sz w:val="24"/>
          <w:szCs w:val="24"/>
        </w:rPr>
        <w:t xml:space="preserve">осуществляются </w:t>
      </w:r>
      <w:r w:rsidRPr="00DE4E6A">
        <w:rPr>
          <w:rFonts w:ascii="Arial" w:hAnsi="Arial" w:cs="Arial"/>
          <w:sz w:val="24"/>
          <w:szCs w:val="24"/>
        </w:rPr>
        <w:t>на бумажном носителе в срок, не превышающий 20 рабочих дней.</w:t>
      </w:r>
    </w:p>
    <w:p w:rsidR="002A5A09" w:rsidRPr="00DE4E6A" w:rsidRDefault="00E4594A" w:rsidP="002A5A0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E4E6A">
        <w:rPr>
          <w:rFonts w:ascii="Arial" w:hAnsi="Arial" w:cs="Arial"/>
          <w:sz w:val="24"/>
          <w:szCs w:val="24"/>
        </w:rPr>
        <w:t>В срок</w:t>
      </w:r>
      <w:r w:rsidR="000427E9" w:rsidRPr="00DE4E6A">
        <w:rPr>
          <w:rFonts w:ascii="Arial" w:hAnsi="Arial" w:cs="Arial"/>
          <w:sz w:val="24"/>
          <w:szCs w:val="24"/>
        </w:rPr>
        <w:t>и, указанные в абзацах первом и втором настоящего пункта,</w:t>
      </w:r>
      <w:r w:rsidRPr="00DE4E6A">
        <w:rPr>
          <w:rFonts w:ascii="Arial" w:hAnsi="Arial" w:cs="Arial"/>
          <w:sz w:val="24"/>
          <w:szCs w:val="24"/>
        </w:rPr>
        <w:t xml:space="preserve"> предоставления муниципальной услуги </w:t>
      </w:r>
      <w:r w:rsidR="002A5A09" w:rsidRPr="00DE4E6A">
        <w:rPr>
          <w:rFonts w:ascii="Arial" w:hAnsi="Arial" w:cs="Arial"/>
          <w:sz w:val="24"/>
          <w:szCs w:val="24"/>
        </w:rPr>
        <w:t>включается срок государственной регистрации в государственном водном реестре принятого решения о предоставлении водного объекта в пользование.</w:t>
      </w:r>
      <w:r w:rsidR="00F10AA7" w:rsidRPr="00DE4E6A">
        <w:rPr>
          <w:rFonts w:ascii="Arial" w:hAnsi="Arial" w:cs="Arial"/>
          <w:sz w:val="24"/>
          <w:szCs w:val="24"/>
        </w:rPr>
        <w:t>».</w:t>
      </w:r>
    </w:p>
    <w:p w:rsidR="000427E9" w:rsidRPr="00DE4E6A" w:rsidRDefault="000427E9" w:rsidP="002A5A0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E4E6A">
        <w:rPr>
          <w:rFonts w:ascii="Arial" w:hAnsi="Arial" w:cs="Arial"/>
          <w:sz w:val="24"/>
          <w:szCs w:val="24"/>
        </w:rPr>
        <w:lastRenderedPageBreak/>
        <w:t>В срок предоставления муниципальной услуги не включается время, необходимое для направления принятого решения о предоставлении заявителю водного объекта в пользование для государственной регистрации в государственном водном реестре, регистрации решения в государственном водном реестре, направления заявителю зарегистрированного в государственном водном реестре решения о предоставлении водного объекта в пользование либо отказа в государственной регистрации.</w:t>
      </w:r>
    </w:p>
    <w:p w:rsidR="006D388A" w:rsidRPr="00DE4E6A" w:rsidRDefault="001224C2" w:rsidP="006D388A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E4E6A">
        <w:rPr>
          <w:rFonts w:ascii="Arial" w:hAnsi="Arial" w:cs="Arial"/>
          <w:sz w:val="24"/>
          <w:szCs w:val="24"/>
        </w:rPr>
        <w:t xml:space="preserve">2. Настоящее постановление вступает в силу с 1 </w:t>
      </w:r>
      <w:r w:rsidR="00F10AA7" w:rsidRPr="00DE4E6A">
        <w:rPr>
          <w:rFonts w:ascii="Arial" w:hAnsi="Arial" w:cs="Arial"/>
          <w:sz w:val="24"/>
          <w:szCs w:val="24"/>
        </w:rPr>
        <w:t>марта</w:t>
      </w:r>
      <w:r w:rsidR="00875E6C" w:rsidRPr="00DE4E6A">
        <w:rPr>
          <w:rFonts w:ascii="Arial" w:hAnsi="Arial" w:cs="Arial"/>
          <w:sz w:val="24"/>
          <w:szCs w:val="24"/>
        </w:rPr>
        <w:t xml:space="preserve"> </w:t>
      </w:r>
      <w:r w:rsidRPr="00DE4E6A">
        <w:rPr>
          <w:rFonts w:ascii="Arial" w:hAnsi="Arial" w:cs="Arial"/>
          <w:sz w:val="24"/>
          <w:szCs w:val="24"/>
        </w:rPr>
        <w:t>202</w:t>
      </w:r>
      <w:r w:rsidR="00F10AA7" w:rsidRPr="00DE4E6A">
        <w:rPr>
          <w:rFonts w:ascii="Arial" w:hAnsi="Arial" w:cs="Arial"/>
          <w:sz w:val="24"/>
          <w:szCs w:val="24"/>
        </w:rPr>
        <w:t>6</w:t>
      </w:r>
      <w:r w:rsidRPr="00DE4E6A">
        <w:rPr>
          <w:rFonts w:ascii="Arial" w:hAnsi="Arial" w:cs="Arial"/>
          <w:sz w:val="24"/>
          <w:szCs w:val="24"/>
        </w:rPr>
        <w:t xml:space="preserve"> года.</w:t>
      </w:r>
    </w:p>
    <w:p w:rsidR="00D84E5F" w:rsidRPr="00DE4E6A" w:rsidRDefault="001224C2" w:rsidP="00065E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E4E6A">
        <w:rPr>
          <w:rFonts w:ascii="Arial" w:hAnsi="Arial" w:cs="Arial"/>
          <w:sz w:val="24"/>
          <w:szCs w:val="24"/>
        </w:rPr>
        <w:t>3</w:t>
      </w:r>
      <w:r w:rsidR="00193F38" w:rsidRPr="00DE4E6A">
        <w:rPr>
          <w:rFonts w:ascii="Arial" w:hAnsi="Arial" w:cs="Arial"/>
          <w:sz w:val="24"/>
          <w:szCs w:val="24"/>
        </w:rPr>
        <w:t xml:space="preserve">. </w:t>
      </w:r>
      <w:r w:rsidR="00514AE6" w:rsidRPr="00DE4E6A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DE4E6A">
        <w:rPr>
          <w:rFonts w:ascii="Arial" w:hAnsi="Arial" w:cs="Arial"/>
          <w:sz w:val="24"/>
          <w:szCs w:val="24"/>
        </w:rPr>
        <w:t>(</w:t>
      </w:r>
      <w:r w:rsidR="00514AE6" w:rsidRPr="00DE4E6A">
        <w:rPr>
          <w:rFonts w:ascii="Arial" w:hAnsi="Arial" w:cs="Arial"/>
          <w:sz w:val="24"/>
          <w:szCs w:val="24"/>
        </w:rPr>
        <w:t>http://www.pravo.tatarstan.ru</w:t>
      </w:r>
      <w:r w:rsidR="00F717BE" w:rsidRPr="00DE4E6A">
        <w:rPr>
          <w:rFonts w:ascii="Arial" w:hAnsi="Arial" w:cs="Arial"/>
          <w:sz w:val="24"/>
          <w:szCs w:val="24"/>
        </w:rPr>
        <w:t>)</w:t>
      </w:r>
      <w:r w:rsidR="00514AE6" w:rsidRPr="00DE4E6A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DE4E6A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DE4E6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DE4E6A">
        <w:rPr>
          <w:rFonts w:ascii="Arial" w:hAnsi="Arial" w:cs="Arial"/>
          <w:sz w:val="24"/>
          <w:szCs w:val="24"/>
        </w:rPr>
        <w:t>)</w:t>
      </w:r>
      <w:r w:rsidR="00514AE6" w:rsidRPr="00DE4E6A">
        <w:rPr>
          <w:rFonts w:ascii="Arial" w:hAnsi="Arial" w:cs="Arial"/>
          <w:sz w:val="24"/>
          <w:szCs w:val="24"/>
        </w:rPr>
        <w:t>.</w:t>
      </w:r>
    </w:p>
    <w:p w:rsidR="0069323F" w:rsidRPr="00DE4E6A" w:rsidRDefault="001224C2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E4E6A">
        <w:rPr>
          <w:rFonts w:ascii="Arial" w:hAnsi="Arial" w:cs="Arial"/>
          <w:sz w:val="24"/>
          <w:szCs w:val="24"/>
        </w:rPr>
        <w:t>4</w:t>
      </w:r>
      <w:r w:rsidR="008D4F54" w:rsidRPr="00DE4E6A">
        <w:rPr>
          <w:rFonts w:ascii="Arial" w:hAnsi="Arial" w:cs="Arial"/>
          <w:sz w:val="24"/>
          <w:szCs w:val="24"/>
        </w:rPr>
        <w:t xml:space="preserve">. </w:t>
      </w:r>
      <w:r w:rsidR="008053E1" w:rsidRPr="00DE4E6A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B826F4" w:rsidRPr="00DE4E6A">
        <w:rPr>
          <w:rFonts w:ascii="Arial" w:hAnsi="Arial" w:cs="Arial"/>
          <w:sz w:val="24"/>
          <w:szCs w:val="24"/>
        </w:rPr>
        <w:t>инфраструктурному</w:t>
      </w:r>
      <w:r w:rsidR="004B56E6" w:rsidRPr="00DE4E6A">
        <w:rPr>
          <w:rFonts w:ascii="Arial" w:hAnsi="Arial" w:cs="Arial"/>
          <w:sz w:val="24"/>
          <w:szCs w:val="24"/>
        </w:rPr>
        <w:t xml:space="preserve"> </w:t>
      </w:r>
      <w:r w:rsidR="008053E1" w:rsidRPr="00DE4E6A">
        <w:rPr>
          <w:rFonts w:ascii="Arial" w:hAnsi="Arial" w:cs="Arial"/>
          <w:sz w:val="24"/>
          <w:szCs w:val="24"/>
        </w:rPr>
        <w:t>развитию.</w:t>
      </w:r>
    </w:p>
    <w:p w:rsidR="00414E74" w:rsidRPr="00DE4E6A" w:rsidRDefault="00414E74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F10AA7" w:rsidRPr="00DE4E6A" w:rsidRDefault="00F10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DE4E6A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E4E6A">
        <w:rPr>
          <w:rFonts w:ascii="Arial" w:hAnsi="Arial" w:cs="Arial"/>
          <w:sz w:val="24"/>
          <w:szCs w:val="24"/>
        </w:rPr>
        <w:t xml:space="preserve">              </w:t>
      </w:r>
      <w:r w:rsidR="00AA6E5A" w:rsidRPr="00DE4E6A">
        <w:rPr>
          <w:rFonts w:ascii="Arial" w:hAnsi="Arial" w:cs="Arial"/>
          <w:sz w:val="24"/>
          <w:szCs w:val="24"/>
        </w:rPr>
        <w:t xml:space="preserve"> </w:t>
      </w:r>
      <w:r w:rsidR="00DF00DB" w:rsidRPr="00DE4E6A">
        <w:rPr>
          <w:rFonts w:ascii="Arial" w:hAnsi="Arial" w:cs="Arial"/>
          <w:sz w:val="24"/>
          <w:szCs w:val="24"/>
        </w:rPr>
        <w:t xml:space="preserve"> </w:t>
      </w:r>
      <w:r w:rsidR="00735F6A" w:rsidRPr="00DE4E6A">
        <w:rPr>
          <w:rFonts w:ascii="Arial" w:hAnsi="Arial" w:cs="Arial"/>
          <w:sz w:val="24"/>
          <w:szCs w:val="24"/>
        </w:rPr>
        <w:t xml:space="preserve">   Р</w:t>
      </w:r>
      <w:r w:rsidR="00321132" w:rsidRPr="00DE4E6A">
        <w:rPr>
          <w:rFonts w:ascii="Arial" w:hAnsi="Arial" w:cs="Arial"/>
          <w:sz w:val="24"/>
          <w:szCs w:val="24"/>
        </w:rPr>
        <w:t>уководител</w:t>
      </w:r>
      <w:r w:rsidR="00735F6A" w:rsidRPr="00DE4E6A">
        <w:rPr>
          <w:rFonts w:ascii="Arial" w:hAnsi="Arial" w:cs="Arial"/>
          <w:sz w:val="24"/>
          <w:szCs w:val="24"/>
        </w:rPr>
        <w:t>ь</w:t>
      </w:r>
    </w:p>
    <w:p w:rsidR="00321132" w:rsidRPr="00DE4E6A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E4E6A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DE4E6A">
        <w:rPr>
          <w:rFonts w:ascii="Arial" w:hAnsi="Arial" w:cs="Arial"/>
          <w:sz w:val="24"/>
          <w:szCs w:val="24"/>
        </w:rPr>
        <w:tab/>
      </w:r>
    </w:p>
    <w:p w:rsidR="000D474B" w:rsidRPr="00DE4E6A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E4E6A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DE4E6A">
        <w:rPr>
          <w:rFonts w:ascii="Arial" w:hAnsi="Arial" w:cs="Arial"/>
          <w:sz w:val="24"/>
          <w:szCs w:val="24"/>
        </w:rPr>
        <w:t xml:space="preserve">    </w:t>
      </w:r>
      <w:r w:rsidRPr="00DE4E6A">
        <w:rPr>
          <w:rFonts w:ascii="Arial" w:hAnsi="Arial" w:cs="Arial"/>
          <w:sz w:val="24"/>
          <w:szCs w:val="24"/>
        </w:rPr>
        <w:t xml:space="preserve">   </w:t>
      </w:r>
      <w:r w:rsidR="00DF00DB" w:rsidRPr="00DE4E6A">
        <w:rPr>
          <w:rFonts w:ascii="Arial" w:hAnsi="Arial" w:cs="Arial"/>
          <w:sz w:val="24"/>
          <w:szCs w:val="24"/>
        </w:rPr>
        <w:t xml:space="preserve">     </w:t>
      </w:r>
      <w:r w:rsidRPr="00DE4E6A">
        <w:rPr>
          <w:rFonts w:ascii="Arial" w:hAnsi="Arial" w:cs="Arial"/>
          <w:sz w:val="24"/>
          <w:szCs w:val="24"/>
        </w:rPr>
        <w:t xml:space="preserve">     </w:t>
      </w:r>
      <w:r w:rsidR="004B56E6" w:rsidRPr="00DE4E6A">
        <w:rPr>
          <w:rFonts w:ascii="Arial" w:hAnsi="Arial" w:cs="Arial"/>
          <w:sz w:val="24"/>
          <w:szCs w:val="24"/>
        </w:rPr>
        <w:t xml:space="preserve">    </w:t>
      </w:r>
      <w:r w:rsidRPr="00DE4E6A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DE4E6A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DE4E6A">
        <w:rPr>
          <w:rFonts w:ascii="Arial" w:hAnsi="Arial" w:cs="Arial"/>
          <w:sz w:val="24"/>
          <w:szCs w:val="24"/>
        </w:rPr>
        <w:t>. Бакиров</w:t>
      </w:r>
    </w:p>
    <w:sectPr w:rsidR="000D474B" w:rsidRPr="00DE4E6A" w:rsidSect="00DE4E6A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903" w:rsidRDefault="00711903">
      <w:r>
        <w:separator/>
      </w:r>
    </w:p>
  </w:endnote>
  <w:endnote w:type="continuationSeparator" w:id="0">
    <w:p w:rsidR="00711903" w:rsidRDefault="0071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903" w:rsidRDefault="00711903">
      <w:r>
        <w:separator/>
      </w:r>
    </w:p>
  </w:footnote>
  <w:footnote w:type="continuationSeparator" w:id="0">
    <w:p w:rsidR="00711903" w:rsidRDefault="0071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82210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40F7"/>
    <w:rsid w:val="00017FD6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27E9"/>
    <w:rsid w:val="00044695"/>
    <w:rsid w:val="00045493"/>
    <w:rsid w:val="000517B0"/>
    <w:rsid w:val="000517C3"/>
    <w:rsid w:val="000545AE"/>
    <w:rsid w:val="00056C22"/>
    <w:rsid w:val="00056FE2"/>
    <w:rsid w:val="000623DC"/>
    <w:rsid w:val="00065E2F"/>
    <w:rsid w:val="00067192"/>
    <w:rsid w:val="000703F1"/>
    <w:rsid w:val="000708CB"/>
    <w:rsid w:val="000848A0"/>
    <w:rsid w:val="0008639B"/>
    <w:rsid w:val="00086BA0"/>
    <w:rsid w:val="00087802"/>
    <w:rsid w:val="00092255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3801"/>
    <w:rsid w:val="000F0445"/>
    <w:rsid w:val="00107B61"/>
    <w:rsid w:val="00110202"/>
    <w:rsid w:val="001135CE"/>
    <w:rsid w:val="00120D27"/>
    <w:rsid w:val="00121ABC"/>
    <w:rsid w:val="001224C2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9FC"/>
    <w:rsid w:val="00164A37"/>
    <w:rsid w:val="001747B4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5316"/>
    <w:rsid w:val="00236018"/>
    <w:rsid w:val="002457AB"/>
    <w:rsid w:val="002477F4"/>
    <w:rsid w:val="002518C2"/>
    <w:rsid w:val="00251DD8"/>
    <w:rsid w:val="00254BFD"/>
    <w:rsid w:val="0025524E"/>
    <w:rsid w:val="00261541"/>
    <w:rsid w:val="0026662D"/>
    <w:rsid w:val="00267348"/>
    <w:rsid w:val="0027224D"/>
    <w:rsid w:val="00272E91"/>
    <w:rsid w:val="00277CC6"/>
    <w:rsid w:val="00282056"/>
    <w:rsid w:val="00286BF6"/>
    <w:rsid w:val="00287279"/>
    <w:rsid w:val="002908E9"/>
    <w:rsid w:val="00295A26"/>
    <w:rsid w:val="00295EC3"/>
    <w:rsid w:val="00296708"/>
    <w:rsid w:val="00296949"/>
    <w:rsid w:val="002978A7"/>
    <w:rsid w:val="00297DE5"/>
    <w:rsid w:val="002A2695"/>
    <w:rsid w:val="002A4DD3"/>
    <w:rsid w:val="002A5A09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03D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63ECA"/>
    <w:rsid w:val="00373C66"/>
    <w:rsid w:val="00376223"/>
    <w:rsid w:val="0037694E"/>
    <w:rsid w:val="00380F09"/>
    <w:rsid w:val="00382210"/>
    <w:rsid w:val="0038251F"/>
    <w:rsid w:val="00383039"/>
    <w:rsid w:val="003842DD"/>
    <w:rsid w:val="00397C65"/>
    <w:rsid w:val="003A03CB"/>
    <w:rsid w:val="003A13B4"/>
    <w:rsid w:val="003A207A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4E74"/>
    <w:rsid w:val="00416072"/>
    <w:rsid w:val="00416EA8"/>
    <w:rsid w:val="00422474"/>
    <w:rsid w:val="00422947"/>
    <w:rsid w:val="00426231"/>
    <w:rsid w:val="004263E8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67214"/>
    <w:rsid w:val="00476392"/>
    <w:rsid w:val="00476A4D"/>
    <w:rsid w:val="00480961"/>
    <w:rsid w:val="00487330"/>
    <w:rsid w:val="0048785D"/>
    <w:rsid w:val="00491B53"/>
    <w:rsid w:val="00493BC5"/>
    <w:rsid w:val="00494BED"/>
    <w:rsid w:val="004A2B3E"/>
    <w:rsid w:val="004A3A57"/>
    <w:rsid w:val="004A595B"/>
    <w:rsid w:val="004A5AA2"/>
    <w:rsid w:val="004B49F0"/>
    <w:rsid w:val="004B56E6"/>
    <w:rsid w:val="004C06AA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103F"/>
    <w:rsid w:val="005428C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3728"/>
    <w:rsid w:val="005957CF"/>
    <w:rsid w:val="005959B4"/>
    <w:rsid w:val="005A36C7"/>
    <w:rsid w:val="005A4405"/>
    <w:rsid w:val="005A6005"/>
    <w:rsid w:val="005B22CA"/>
    <w:rsid w:val="005B40DC"/>
    <w:rsid w:val="005C0CD4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7031A"/>
    <w:rsid w:val="00691766"/>
    <w:rsid w:val="00691D03"/>
    <w:rsid w:val="0069323F"/>
    <w:rsid w:val="00697C5F"/>
    <w:rsid w:val="006A2AAD"/>
    <w:rsid w:val="006A7653"/>
    <w:rsid w:val="006B0CDE"/>
    <w:rsid w:val="006B50C2"/>
    <w:rsid w:val="006B7306"/>
    <w:rsid w:val="006B79FB"/>
    <w:rsid w:val="006C6862"/>
    <w:rsid w:val="006D1752"/>
    <w:rsid w:val="006D388A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1903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696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96EAC"/>
    <w:rsid w:val="007A4FE9"/>
    <w:rsid w:val="007A5EC6"/>
    <w:rsid w:val="007B3EE6"/>
    <w:rsid w:val="007B4725"/>
    <w:rsid w:val="007B4E25"/>
    <w:rsid w:val="007B7657"/>
    <w:rsid w:val="007C309F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9B9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75E6C"/>
    <w:rsid w:val="008820F9"/>
    <w:rsid w:val="00883F96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330F"/>
    <w:rsid w:val="0090467F"/>
    <w:rsid w:val="0090579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37607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0017"/>
    <w:rsid w:val="00A926AB"/>
    <w:rsid w:val="00A941F3"/>
    <w:rsid w:val="00A9790C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2EF4"/>
    <w:rsid w:val="00AF43F8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826F4"/>
    <w:rsid w:val="00B92236"/>
    <w:rsid w:val="00B9271B"/>
    <w:rsid w:val="00B942FA"/>
    <w:rsid w:val="00BA0D9C"/>
    <w:rsid w:val="00BB1AAE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1B41"/>
    <w:rsid w:val="00C25754"/>
    <w:rsid w:val="00C3009C"/>
    <w:rsid w:val="00C331ED"/>
    <w:rsid w:val="00C414CB"/>
    <w:rsid w:val="00C42BC9"/>
    <w:rsid w:val="00C45240"/>
    <w:rsid w:val="00C52721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7AC"/>
    <w:rsid w:val="00CC1EDE"/>
    <w:rsid w:val="00CC2247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7FC"/>
    <w:rsid w:val="00D41ADE"/>
    <w:rsid w:val="00D440D2"/>
    <w:rsid w:val="00D44DCD"/>
    <w:rsid w:val="00D52D03"/>
    <w:rsid w:val="00D57B9D"/>
    <w:rsid w:val="00D625F0"/>
    <w:rsid w:val="00D62CE0"/>
    <w:rsid w:val="00D62EDC"/>
    <w:rsid w:val="00D63501"/>
    <w:rsid w:val="00D66B62"/>
    <w:rsid w:val="00D67810"/>
    <w:rsid w:val="00D73F48"/>
    <w:rsid w:val="00D74B7A"/>
    <w:rsid w:val="00D762E7"/>
    <w:rsid w:val="00D772E1"/>
    <w:rsid w:val="00D80334"/>
    <w:rsid w:val="00D811E8"/>
    <w:rsid w:val="00D84E5F"/>
    <w:rsid w:val="00DA0449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E4E6A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594A"/>
    <w:rsid w:val="00E47689"/>
    <w:rsid w:val="00E47759"/>
    <w:rsid w:val="00E53101"/>
    <w:rsid w:val="00E549E0"/>
    <w:rsid w:val="00E56418"/>
    <w:rsid w:val="00E56659"/>
    <w:rsid w:val="00E64A69"/>
    <w:rsid w:val="00E652A5"/>
    <w:rsid w:val="00E71850"/>
    <w:rsid w:val="00E734C1"/>
    <w:rsid w:val="00E77314"/>
    <w:rsid w:val="00E939F7"/>
    <w:rsid w:val="00E94EBF"/>
    <w:rsid w:val="00E970A1"/>
    <w:rsid w:val="00EA2614"/>
    <w:rsid w:val="00EA3B29"/>
    <w:rsid w:val="00EA4161"/>
    <w:rsid w:val="00EA75DC"/>
    <w:rsid w:val="00EB1FDB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0AA7"/>
    <w:rsid w:val="00F12691"/>
    <w:rsid w:val="00F13539"/>
    <w:rsid w:val="00F201CA"/>
    <w:rsid w:val="00F21793"/>
    <w:rsid w:val="00F2224C"/>
    <w:rsid w:val="00F2352F"/>
    <w:rsid w:val="00F26490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E05A3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C0F19A-BC74-42EB-8B6F-183C52CA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7C5D7-87FE-4412-BEDB-A36C0410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3031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2025-12-10T07:58:00Z</cp:lastPrinted>
  <dcterms:created xsi:type="dcterms:W3CDTF">2025-12-12T05:55:00Z</dcterms:created>
  <dcterms:modified xsi:type="dcterms:W3CDTF">2025-12-12T05:55:00Z</dcterms:modified>
</cp:coreProperties>
</file>