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1305"/>
        <w:gridCol w:w="4072"/>
      </w:tblGrid>
      <w:tr w:rsidR="00BB6BE7" w:rsidTr="00BB6BE7">
        <w:tc>
          <w:tcPr>
            <w:tcW w:w="442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B6BE7" w:rsidRDefault="00BB6BE7" w:rsidP="00BB6BE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</w:t>
            </w:r>
          </w:p>
          <w:p w:rsidR="00BB6BE7" w:rsidRDefault="00BB6BE7" w:rsidP="00BB6BE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ТАТАРСКО-КАНДЫЗСКОГО</w:t>
            </w:r>
          </w:p>
          <w:p w:rsidR="00BB6BE7" w:rsidRDefault="00BB6BE7" w:rsidP="00BB6BE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BB6BE7" w:rsidRDefault="00BB6BE7" w:rsidP="00BB6BE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B6BE7" w:rsidRDefault="00BB6BE7" w:rsidP="00BB6BE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                          ПРОЕКТ</w:t>
            </w:r>
          </w:p>
          <w:p w:rsidR="00BB6BE7" w:rsidRDefault="00BB6BE7" w:rsidP="00BB6BE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B6BE7" w:rsidRDefault="00BB6BE7" w:rsidP="00BB6BE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  <w:proofErr w:type="gramEnd"/>
          </w:p>
          <w:p w:rsidR="00BB6BE7" w:rsidRDefault="00BB6BE7" w:rsidP="00BB6BE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БАУЛЫ </w:t>
            </w:r>
          </w:p>
          <w:p w:rsidR="00BB6BE7" w:rsidRDefault="00BB6BE7" w:rsidP="00BB6BE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  <w:proofErr w:type="gramEnd"/>
          </w:p>
          <w:p w:rsidR="00BB6BE7" w:rsidRDefault="00BB6BE7" w:rsidP="00BB6BE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ТАТАР КАНДЫЗЫ</w:t>
            </w:r>
          </w:p>
          <w:p w:rsidR="00BB6BE7" w:rsidRDefault="00BB6BE7" w:rsidP="00BB6BE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АВЫЛ ЖИРЛЕГЕ</w:t>
            </w:r>
          </w:p>
          <w:p w:rsidR="00BB6BE7" w:rsidRDefault="00BB6BE7" w:rsidP="00BB6BE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BB6BE7" w:rsidTr="00BB6BE7">
        <w:trPr>
          <w:trHeight w:val="432"/>
        </w:trPr>
        <w:tc>
          <w:tcPr>
            <w:tcW w:w="442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6BE7" w:rsidRDefault="00BB6BE7" w:rsidP="00BB6BE7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95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B6BE7" w:rsidRDefault="00BB6BE7" w:rsidP="00BB6BE7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B6BE7" w:rsidRDefault="00BB6BE7" w:rsidP="00BB6BE7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D61B0D" w:rsidRDefault="00D61B0D" w:rsidP="00D61B0D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D61B0D" w:rsidRPr="00D910DC" w:rsidRDefault="00D61B0D" w:rsidP="00D61B0D">
      <w:pPr>
        <w:ind w:firstLine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BB6BE7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910DC">
        <w:rPr>
          <w:rFonts w:ascii="Times New Roman" w:hAnsi="Times New Roman" w:cs="Times New Roman"/>
          <w:bCs/>
          <w:sz w:val="28"/>
          <w:szCs w:val="28"/>
        </w:rPr>
        <w:t>2025 г.</w:t>
      </w:r>
      <w:r w:rsidRPr="00D910DC"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Pr="00D910DC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D910DC">
        <w:rPr>
          <w:rFonts w:ascii="Times New Roman" w:hAnsi="Times New Roman" w:cs="Times New Roman"/>
          <w:bCs/>
          <w:sz w:val="28"/>
          <w:szCs w:val="28"/>
        </w:rPr>
        <w:t xml:space="preserve">№ </w:t>
      </w:r>
    </w:p>
    <w:p w:rsidR="00D61B0D" w:rsidRDefault="00D61B0D" w:rsidP="00D61B0D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с. </w:t>
      </w:r>
      <w:r w:rsidR="00831EF1">
        <w:rPr>
          <w:rFonts w:ascii="Times New Roman" w:hAnsi="Times New Roman" w:cs="Times New Roman"/>
          <w:bCs/>
          <w:sz w:val="28"/>
        </w:rPr>
        <w:t>Татарский Кандыз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D61B0D" w:rsidRDefault="003A6C08" w:rsidP="00D61B0D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</w:t>
      </w:r>
    </w:p>
    <w:p w:rsidR="00EB0CCB" w:rsidRPr="00D16A9B" w:rsidRDefault="003A6C08" w:rsidP="00D16A9B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16A9B">
        <w:rPr>
          <w:rFonts w:ascii="Times New Roman" w:hAnsi="Times New Roman" w:cs="Times New Roman"/>
          <w:sz w:val="28"/>
          <w:szCs w:val="28"/>
        </w:rPr>
        <w:t>О</w:t>
      </w:r>
      <w:r w:rsidR="00D61B0D" w:rsidRPr="00D16A9B">
        <w:rPr>
          <w:rFonts w:ascii="Times New Roman" w:hAnsi="Times New Roman" w:cs="Times New Roman"/>
          <w:sz w:val="28"/>
          <w:szCs w:val="28"/>
        </w:rPr>
        <w:t xml:space="preserve"> признании утратившим силу</w:t>
      </w:r>
    </w:p>
    <w:p w:rsidR="003A6C08" w:rsidRPr="00D16A9B" w:rsidRDefault="003A6C08" w:rsidP="00D16A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6A9B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831EF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31EF1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</w:p>
    <w:p w:rsidR="003A6C08" w:rsidRPr="00D16A9B" w:rsidRDefault="003A6C08" w:rsidP="00D16A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6A9B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831EF1">
        <w:rPr>
          <w:rFonts w:ascii="Times New Roman" w:hAnsi="Times New Roman" w:cs="Times New Roman"/>
          <w:sz w:val="28"/>
          <w:szCs w:val="28"/>
        </w:rPr>
        <w:t>19.09</w:t>
      </w:r>
      <w:r w:rsidRPr="00D16A9B">
        <w:rPr>
          <w:rFonts w:ascii="Times New Roman" w:hAnsi="Times New Roman" w:cs="Times New Roman"/>
          <w:sz w:val="28"/>
          <w:szCs w:val="28"/>
        </w:rPr>
        <w:t>.2014</w:t>
      </w:r>
      <w:r w:rsidR="00D16A9B">
        <w:rPr>
          <w:rFonts w:ascii="Times New Roman" w:hAnsi="Times New Roman" w:cs="Times New Roman"/>
          <w:sz w:val="28"/>
          <w:szCs w:val="28"/>
        </w:rPr>
        <w:t xml:space="preserve"> №</w:t>
      </w:r>
      <w:r w:rsidR="00831EF1">
        <w:rPr>
          <w:rFonts w:ascii="Times New Roman" w:hAnsi="Times New Roman" w:cs="Times New Roman"/>
          <w:sz w:val="28"/>
          <w:szCs w:val="28"/>
        </w:rPr>
        <w:t>8</w:t>
      </w:r>
      <w:r w:rsidR="00D16A9B">
        <w:rPr>
          <w:rFonts w:ascii="Times New Roman" w:hAnsi="Times New Roman" w:cs="Times New Roman"/>
          <w:sz w:val="28"/>
          <w:szCs w:val="28"/>
        </w:rPr>
        <w:t>5</w:t>
      </w:r>
    </w:p>
    <w:p w:rsidR="003A6C08" w:rsidRPr="00D16A9B" w:rsidRDefault="003A6C08" w:rsidP="00D16A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6A9B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6819CB">
        <w:rPr>
          <w:rFonts w:ascii="Times New Roman" w:hAnsi="Times New Roman" w:cs="Times New Roman"/>
          <w:sz w:val="28"/>
          <w:szCs w:val="28"/>
        </w:rPr>
        <w:t xml:space="preserve">изменений и </w:t>
      </w:r>
      <w:r w:rsidRPr="00D16A9B">
        <w:rPr>
          <w:rFonts w:ascii="Times New Roman" w:hAnsi="Times New Roman" w:cs="Times New Roman"/>
          <w:sz w:val="28"/>
          <w:szCs w:val="28"/>
        </w:rPr>
        <w:t>дополнений в решение</w:t>
      </w:r>
    </w:p>
    <w:p w:rsidR="003A6C08" w:rsidRPr="00D16A9B" w:rsidRDefault="003A6C08" w:rsidP="00D16A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6A9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31EF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31EF1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D16A9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A6C08" w:rsidRPr="00D16A9B" w:rsidRDefault="003A6C08" w:rsidP="00D16A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6A9B">
        <w:rPr>
          <w:rFonts w:ascii="Times New Roman" w:hAnsi="Times New Roman" w:cs="Times New Roman"/>
          <w:sz w:val="28"/>
          <w:szCs w:val="28"/>
        </w:rPr>
        <w:t>№</w:t>
      </w:r>
      <w:r w:rsidR="006819CB">
        <w:rPr>
          <w:rFonts w:ascii="Times New Roman" w:hAnsi="Times New Roman" w:cs="Times New Roman"/>
          <w:sz w:val="28"/>
          <w:szCs w:val="28"/>
        </w:rPr>
        <w:t>38</w:t>
      </w:r>
      <w:r w:rsidRPr="00D16A9B">
        <w:rPr>
          <w:rFonts w:ascii="Times New Roman" w:hAnsi="Times New Roman" w:cs="Times New Roman"/>
          <w:sz w:val="28"/>
          <w:szCs w:val="28"/>
        </w:rPr>
        <w:t xml:space="preserve"> от 0</w:t>
      </w:r>
      <w:r w:rsidR="006819CB">
        <w:rPr>
          <w:rFonts w:ascii="Times New Roman" w:hAnsi="Times New Roman" w:cs="Times New Roman"/>
          <w:sz w:val="28"/>
          <w:szCs w:val="28"/>
        </w:rPr>
        <w:t>6</w:t>
      </w:r>
      <w:r w:rsidRPr="00D16A9B">
        <w:rPr>
          <w:rFonts w:ascii="Times New Roman" w:hAnsi="Times New Roman" w:cs="Times New Roman"/>
          <w:sz w:val="28"/>
          <w:szCs w:val="28"/>
        </w:rPr>
        <w:t>.04.2012 «</w:t>
      </w:r>
      <w:r w:rsidR="00BB6BE7" w:rsidRPr="00BB6BE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D16A9B">
        <w:rPr>
          <w:rFonts w:ascii="Times New Roman" w:hAnsi="Times New Roman" w:cs="Times New Roman"/>
          <w:sz w:val="28"/>
          <w:szCs w:val="28"/>
        </w:rPr>
        <w:t>правил</w:t>
      </w:r>
    </w:p>
    <w:p w:rsidR="003A6C08" w:rsidRPr="00D16A9B" w:rsidRDefault="003A6C08" w:rsidP="00D16A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6A9B">
        <w:rPr>
          <w:rFonts w:ascii="Times New Roman" w:hAnsi="Times New Roman" w:cs="Times New Roman"/>
          <w:sz w:val="28"/>
          <w:szCs w:val="28"/>
        </w:rPr>
        <w:t xml:space="preserve">благоустройства на территории </w:t>
      </w:r>
      <w:r w:rsidR="00831EF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31EF1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</w:p>
    <w:p w:rsidR="003A6C08" w:rsidRPr="00D16A9B" w:rsidRDefault="003A6C08" w:rsidP="00D16A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16A9B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района»</w:t>
      </w:r>
    </w:p>
    <w:p w:rsidR="003A6C08" w:rsidRPr="003A6C08" w:rsidRDefault="003A6C08" w:rsidP="003A6C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3A6C08" w:rsidRPr="00094EB2" w:rsidRDefault="003A6C08" w:rsidP="003A6C08">
      <w:pPr>
        <w:spacing w:line="336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094EB2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муниципальных нормативных правовых актов в соответствие с действующим законодательством Совет </w:t>
      </w:r>
      <w:r w:rsidR="00831EF1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="00831EF1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094EB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094E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</w:t>
      </w:r>
      <w:r w:rsidRPr="00094EB2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3A6C08" w:rsidRPr="00D16A9B" w:rsidRDefault="003A6C08" w:rsidP="00D16A9B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094EB2">
        <w:rPr>
          <w:rFonts w:ascii="Times New Roman" w:hAnsi="Times New Roman" w:cs="Times New Roman"/>
          <w:color w:val="000000"/>
          <w:sz w:val="28"/>
          <w:szCs w:val="28"/>
        </w:rPr>
        <w:t xml:space="preserve">1. Признать утратившим силу решение Совета </w:t>
      </w:r>
      <w:r w:rsidR="00831EF1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="00831EF1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094EB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</w:t>
      </w:r>
      <w:r w:rsidR="00D16A9B">
        <w:rPr>
          <w:rFonts w:ascii="Times New Roman" w:hAnsi="Times New Roman" w:cs="Times New Roman"/>
          <w:color w:val="000000"/>
          <w:sz w:val="28"/>
          <w:szCs w:val="28"/>
        </w:rPr>
        <w:t xml:space="preserve">влинского муниципального района от </w:t>
      </w:r>
      <w:r w:rsidR="00BB6BE7">
        <w:rPr>
          <w:rFonts w:ascii="Times New Roman" w:hAnsi="Times New Roman" w:cs="Times New Roman"/>
          <w:color w:val="000000"/>
          <w:sz w:val="28"/>
          <w:szCs w:val="28"/>
        </w:rPr>
        <w:t>19.09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.2014 № </w:t>
      </w:r>
      <w:r w:rsidR="00BB6BE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16A9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16A9B">
        <w:rPr>
          <w:rFonts w:ascii="Times New Roman" w:hAnsi="Times New Roman" w:cs="Times New Roman"/>
          <w:sz w:val="28"/>
          <w:szCs w:val="28"/>
        </w:rPr>
        <w:t xml:space="preserve"> </w:t>
      </w:r>
      <w:r w:rsidR="00D16A9B" w:rsidRPr="00D16A9B">
        <w:rPr>
          <w:rFonts w:ascii="Times New Roman" w:hAnsi="Times New Roman" w:cs="Times New Roman"/>
          <w:sz w:val="28"/>
          <w:szCs w:val="28"/>
        </w:rPr>
        <w:t>«О</w:t>
      </w:r>
      <w:r w:rsidRPr="003A6C08">
        <w:rPr>
          <w:rFonts w:ascii="Times New Roman" w:hAnsi="Times New Roman" w:cs="Times New Roman"/>
          <w:sz w:val="28"/>
          <w:szCs w:val="28"/>
        </w:rPr>
        <w:t xml:space="preserve"> внесении</w:t>
      </w:r>
      <w:r w:rsidR="00BB6BE7" w:rsidRPr="00BB6BE7">
        <w:rPr>
          <w:rFonts w:ascii="Times New Roman" w:hAnsi="Times New Roman" w:cs="Times New Roman"/>
          <w:sz w:val="28"/>
          <w:szCs w:val="28"/>
        </w:rPr>
        <w:t xml:space="preserve"> </w:t>
      </w:r>
      <w:r w:rsidR="00BB6BE7">
        <w:rPr>
          <w:rFonts w:ascii="Times New Roman" w:hAnsi="Times New Roman" w:cs="Times New Roman"/>
          <w:sz w:val="28"/>
          <w:szCs w:val="28"/>
        </w:rPr>
        <w:t>изменений и</w:t>
      </w:r>
      <w:r w:rsidRPr="003A6C08">
        <w:rPr>
          <w:rFonts w:ascii="Times New Roman" w:hAnsi="Times New Roman" w:cs="Times New Roman"/>
          <w:sz w:val="28"/>
          <w:szCs w:val="28"/>
        </w:rPr>
        <w:t xml:space="preserve"> дополнений в решение Совета </w:t>
      </w:r>
      <w:r w:rsidR="00831EF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31EF1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BB6BE7">
        <w:rPr>
          <w:rFonts w:ascii="Times New Roman" w:hAnsi="Times New Roman" w:cs="Times New Roman"/>
          <w:sz w:val="28"/>
          <w:szCs w:val="28"/>
        </w:rPr>
        <w:t xml:space="preserve"> сельского поселения №38</w:t>
      </w:r>
      <w:r w:rsidRPr="003A6C08">
        <w:rPr>
          <w:rFonts w:ascii="Times New Roman" w:hAnsi="Times New Roman" w:cs="Times New Roman"/>
          <w:sz w:val="28"/>
          <w:szCs w:val="28"/>
        </w:rPr>
        <w:t xml:space="preserve"> от 0</w:t>
      </w:r>
      <w:r w:rsidR="00BB6BE7">
        <w:rPr>
          <w:rFonts w:ascii="Times New Roman" w:hAnsi="Times New Roman" w:cs="Times New Roman"/>
          <w:sz w:val="28"/>
          <w:szCs w:val="28"/>
        </w:rPr>
        <w:t>6</w:t>
      </w:r>
      <w:r w:rsidRPr="003A6C08">
        <w:rPr>
          <w:rFonts w:ascii="Times New Roman" w:hAnsi="Times New Roman" w:cs="Times New Roman"/>
          <w:sz w:val="28"/>
          <w:szCs w:val="28"/>
        </w:rPr>
        <w:t>.04.2012 «</w:t>
      </w:r>
      <w:r w:rsidR="00BB6BE7" w:rsidRPr="00BB6BE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B6BE7">
        <w:rPr>
          <w:rFonts w:ascii="Times New Roman" w:hAnsi="Times New Roman" w:cs="Times New Roman"/>
          <w:sz w:val="28"/>
          <w:szCs w:val="28"/>
        </w:rPr>
        <w:t>п</w:t>
      </w:r>
      <w:r w:rsidRPr="003A6C08">
        <w:rPr>
          <w:rFonts w:ascii="Times New Roman" w:hAnsi="Times New Roman" w:cs="Times New Roman"/>
          <w:sz w:val="28"/>
          <w:szCs w:val="28"/>
        </w:rPr>
        <w:t>равил благоустройства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EF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31EF1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A6C0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C08">
        <w:rPr>
          <w:rFonts w:ascii="Times New Roman" w:hAnsi="Times New Roman" w:cs="Times New Roman"/>
          <w:sz w:val="28"/>
          <w:szCs w:val="28"/>
        </w:rPr>
        <w:t>Бавлинского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6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C08" w:rsidRPr="00094EB2" w:rsidRDefault="003A6C08" w:rsidP="003A6C08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4EB2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A6C08" w:rsidRPr="00094EB2" w:rsidRDefault="003A6C08" w:rsidP="003A6C08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4EB2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BB6BE7" w:rsidRDefault="00BB6BE7" w:rsidP="003A6C0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A6C08" w:rsidRPr="00094EB2" w:rsidRDefault="003A6C08" w:rsidP="003A6C0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94EB2">
        <w:rPr>
          <w:rFonts w:ascii="Times New Roman" w:hAnsi="Times New Roman" w:cs="Times New Roman"/>
          <w:sz w:val="28"/>
          <w:szCs w:val="28"/>
        </w:rPr>
        <w:t xml:space="preserve">Глава, Председатель Совета </w:t>
      </w:r>
    </w:p>
    <w:p w:rsidR="003A6C08" w:rsidRPr="00094EB2" w:rsidRDefault="003A6C08" w:rsidP="003A6C0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4EB2">
        <w:rPr>
          <w:rFonts w:ascii="Times New Roman" w:hAnsi="Times New Roman" w:cs="Times New Roman"/>
          <w:sz w:val="28"/>
          <w:szCs w:val="28"/>
        </w:rPr>
        <w:t xml:space="preserve"> </w:t>
      </w:r>
      <w:r w:rsidR="00831EF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31EF1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094EB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EB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B6BE7">
        <w:rPr>
          <w:rFonts w:ascii="Times New Roman" w:hAnsi="Times New Roman" w:cs="Times New Roman"/>
          <w:sz w:val="28"/>
          <w:szCs w:val="28"/>
        </w:rPr>
        <w:t>М.Ш</w:t>
      </w:r>
      <w:proofErr w:type="spellEnd"/>
      <w:r w:rsidR="00BB6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B6BE7"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</w:p>
    <w:p w:rsidR="003A6C08" w:rsidRDefault="003A6C08" w:rsidP="003A6C08"/>
    <w:p w:rsidR="003A6C08" w:rsidRDefault="003A6C08" w:rsidP="003A6C08"/>
    <w:p w:rsidR="003A6C08" w:rsidRDefault="003A6C08" w:rsidP="003A6C08"/>
    <w:sectPr w:rsidR="003A6C08" w:rsidSect="00D16A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F6"/>
    <w:rsid w:val="003A6C08"/>
    <w:rsid w:val="0044650F"/>
    <w:rsid w:val="00514E59"/>
    <w:rsid w:val="006819CB"/>
    <w:rsid w:val="00831EF1"/>
    <w:rsid w:val="00887FA3"/>
    <w:rsid w:val="00983221"/>
    <w:rsid w:val="00AA7EF6"/>
    <w:rsid w:val="00BB6BE7"/>
    <w:rsid w:val="00D16A9B"/>
    <w:rsid w:val="00D6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C7AC9-26C7-4927-9388-96AD5F2E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B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1"/>
    <w:basedOn w:val="a"/>
    <w:rsid w:val="00BB6BE7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Татьяна Алатырева</cp:lastModifiedBy>
  <cp:revision>2</cp:revision>
  <dcterms:created xsi:type="dcterms:W3CDTF">2025-10-28T07:52:00Z</dcterms:created>
  <dcterms:modified xsi:type="dcterms:W3CDTF">2025-10-28T07:52:00Z</dcterms:modified>
</cp:coreProperties>
</file>