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76D6B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>, 02.04.2025 №304</w:t>
      </w:r>
      <w:r w:rsidR="00350C03">
        <w:rPr>
          <w:color w:val="000000"/>
        </w:rPr>
        <w:t>, 15.05.2025 №309</w:t>
      </w:r>
      <w:r w:rsidR="008C2AE7">
        <w:rPr>
          <w:color w:val="000000"/>
        </w:rPr>
        <w:t>, 11.06.2025 №318</w:t>
      </w:r>
      <w:r w:rsidR="001B4EB7">
        <w:rPr>
          <w:color w:val="000000"/>
        </w:rPr>
        <w:t>, 29.07.2025 №320</w:t>
      </w:r>
      <w:r w:rsidR="005D32F4">
        <w:rPr>
          <w:color w:val="000000"/>
        </w:rPr>
        <w:t>, 09.09.2025 №321</w:t>
      </w:r>
      <w:r w:rsidR="006433F9">
        <w:rPr>
          <w:color w:val="000000"/>
        </w:rPr>
        <w:t>, 26.09.2025 №4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9120DF">
        <w:rPr>
          <w:sz w:val="28"/>
          <w:szCs w:val="28"/>
          <w:lang w:val="ru-RU"/>
        </w:rPr>
        <w:t>1 787 215,8</w:t>
      </w:r>
      <w:r>
        <w:rPr>
          <w:sz w:val="28"/>
          <w:szCs w:val="28"/>
          <w:lang w:val="ru-RU"/>
        </w:rPr>
        <w:t xml:space="preserve">» </w:t>
      </w:r>
      <w:r w:rsidR="00A060AB">
        <w:rPr>
          <w:sz w:val="28"/>
          <w:szCs w:val="28"/>
          <w:lang w:val="ru-RU"/>
        </w:rPr>
        <w:t>заменить цифрами «</w:t>
      </w:r>
      <w:r w:rsidR="00594DE7">
        <w:rPr>
          <w:sz w:val="28"/>
          <w:szCs w:val="28"/>
          <w:lang w:val="ru-RU"/>
        </w:rPr>
        <w:t>1 804 228,1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9120DF">
        <w:t>1 934 345,4</w:t>
      </w:r>
      <w:r w:rsidR="002341CF">
        <w:t>» заменить цифрами</w:t>
      </w:r>
      <w:r w:rsidR="009120DF">
        <w:t xml:space="preserve"> «1 951 357,7</w:t>
      </w:r>
      <w:r>
        <w:t>»;</w:t>
      </w:r>
    </w:p>
    <w:p w:rsidR="00681978" w:rsidRDefault="00681978" w:rsidP="004B3C6C">
      <w:pPr>
        <w:spacing w:line="360" w:lineRule="auto"/>
        <w:jc w:val="both"/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3402"/>
        <w:gridCol w:w="1984"/>
      </w:tblGrid>
      <w:tr w:rsidR="00670353" w:rsidRPr="00670353" w:rsidTr="00670353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 </w:t>
            </w:r>
          </w:p>
        </w:tc>
      </w:tr>
      <w:tr w:rsidR="00670353" w:rsidRPr="00670353" w:rsidTr="0067035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Сумма</w:t>
            </w:r>
          </w:p>
        </w:tc>
      </w:tr>
      <w:tr w:rsidR="00670353" w:rsidRPr="00670353" w:rsidTr="0067035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rFonts w:ascii="Arial" w:hAnsi="Arial" w:cs="Arial"/>
                <w:sz w:val="20"/>
                <w:szCs w:val="20"/>
              </w:rPr>
            </w:pPr>
            <w:r w:rsidRPr="006703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353" w:rsidRPr="00670353" w:rsidRDefault="00670353" w:rsidP="00670353">
            <w:pPr>
              <w:rPr>
                <w:rFonts w:ascii="Arial" w:hAnsi="Arial" w:cs="Arial"/>
                <w:sz w:val="20"/>
                <w:szCs w:val="20"/>
              </w:rPr>
            </w:pPr>
            <w:r w:rsidRPr="006703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353" w:rsidRPr="00670353" w:rsidTr="0067035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rFonts w:ascii="Arial" w:hAnsi="Arial" w:cs="Arial"/>
                <w:sz w:val="20"/>
                <w:szCs w:val="20"/>
              </w:rPr>
            </w:pPr>
            <w:r w:rsidRPr="006703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147 129,6</w:t>
            </w:r>
          </w:p>
        </w:tc>
      </w:tr>
      <w:tr w:rsidR="00670353" w:rsidRPr="00670353" w:rsidTr="00670353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147 129,6</w:t>
            </w:r>
          </w:p>
        </w:tc>
      </w:tr>
      <w:tr w:rsidR="00670353" w:rsidRPr="00670353" w:rsidTr="0067035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-1 804 228,1</w:t>
            </w:r>
          </w:p>
        </w:tc>
      </w:tr>
      <w:tr w:rsidR="00670353" w:rsidRPr="00670353" w:rsidTr="0067035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-1 804 228,1</w:t>
            </w:r>
          </w:p>
        </w:tc>
      </w:tr>
      <w:tr w:rsidR="00670353" w:rsidRPr="00670353" w:rsidTr="00670353">
        <w:trPr>
          <w:trHeight w:val="3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-1 804 228,1</w:t>
            </w:r>
          </w:p>
        </w:tc>
      </w:tr>
      <w:tr w:rsidR="00670353" w:rsidRPr="00670353" w:rsidTr="00670353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-1 804 228,1</w:t>
            </w:r>
          </w:p>
        </w:tc>
      </w:tr>
      <w:tr w:rsidR="00670353" w:rsidRPr="00670353" w:rsidTr="00670353">
        <w:trPr>
          <w:trHeight w:val="28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1 951 357,7</w:t>
            </w:r>
          </w:p>
        </w:tc>
      </w:tr>
      <w:tr w:rsidR="00670353" w:rsidRPr="00670353" w:rsidTr="00670353">
        <w:trPr>
          <w:trHeight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1 951 357,7</w:t>
            </w:r>
          </w:p>
        </w:tc>
      </w:tr>
      <w:tr w:rsidR="00670353" w:rsidRPr="00670353" w:rsidTr="00670353">
        <w:trPr>
          <w:trHeight w:val="3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1 951 357,7</w:t>
            </w:r>
          </w:p>
        </w:tc>
      </w:tr>
      <w:tr w:rsidR="00670353" w:rsidRPr="00670353" w:rsidTr="00670353">
        <w:trPr>
          <w:trHeight w:val="6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1 951 357,7</w:t>
            </w:r>
            <w:r w:rsidR="00594DE7"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670353" w:rsidRPr="00670353" w:rsidTr="00A24E3A">
        <w:trPr>
          <w:trHeight w:val="25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21"/>
                <w:szCs w:val="21"/>
              </w:rPr>
            </w:pPr>
            <w:r w:rsidRPr="00670353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21"/>
                <w:szCs w:val="21"/>
              </w:rPr>
            </w:pPr>
            <w:r w:rsidRPr="00670353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21"/>
                <w:szCs w:val="21"/>
              </w:rPr>
            </w:pPr>
            <w:r w:rsidRPr="00670353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670353" w:rsidRPr="00670353" w:rsidTr="00A24E3A">
        <w:trPr>
          <w:trHeight w:val="63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53" w:rsidRPr="00670353" w:rsidRDefault="00670353" w:rsidP="0067035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53" w:rsidRPr="00670353" w:rsidRDefault="00670353" w:rsidP="0067035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53" w:rsidRPr="00670353" w:rsidRDefault="00670353" w:rsidP="00670353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70353" w:rsidRPr="00670353" w:rsidTr="00A24E3A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16"/>
                <w:szCs w:val="16"/>
              </w:rPr>
            </w:pPr>
            <w:r w:rsidRPr="00670353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16"/>
                <w:szCs w:val="16"/>
              </w:rPr>
            </w:pPr>
            <w:r w:rsidRPr="0067035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16"/>
                <w:szCs w:val="16"/>
              </w:rPr>
            </w:pPr>
            <w:r w:rsidRPr="0067035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601 040,0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524 748,4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524 748,4</w:t>
            </w:r>
          </w:p>
        </w:tc>
      </w:tr>
      <w:tr w:rsidR="00670353" w:rsidRPr="00670353" w:rsidTr="00A24E3A">
        <w:trPr>
          <w:trHeight w:val="5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19 928,5</w:t>
            </w:r>
          </w:p>
        </w:tc>
      </w:tr>
      <w:tr w:rsidR="00670353" w:rsidRPr="00670353" w:rsidTr="00A24E3A">
        <w:trPr>
          <w:trHeight w:val="6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19 928,5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30 372,5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24 077,0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1 398,5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4 897,0</w:t>
            </w:r>
          </w:p>
        </w:tc>
      </w:tr>
      <w:tr w:rsidR="00670353" w:rsidRPr="00670353" w:rsidTr="00A24E3A">
        <w:trPr>
          <w:trHeight w:val="5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617,0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617,0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4 066,0</w:t>
            </w:r>
          </w:p>
        </w:tc>
      </w:tr>
      <w:tr w:rsidR="00670353" w:rsidRPr="00670353" w:rsidTr="00A24E3A">
        <w:trPr>
          <w:trHeight w:val="6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4 066,0</w:t>
            </w:r>
          </w:p>
        </w:tc>
      </w:tr>
      <w:tr w:rsidR="00670353" w:rsidRPr="00670353" w:rsidTr="00A24E3A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13 954,0</w:t>
            </w:r>
          </w:p>
        </w:tc>
      </w:tr>
      <w:tr w:rsidR="00670353" w:rsidRPr="00670353" w:rsidTr="00A24E3A">
        <w:trPr>
          <w:trHeight w:val="12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13 794,0</w:t>
            </w:r>
          </w:p>
        </w:tc>
      </w:tr>
      <w:tr w:rsidR="00670353" w:rsidRPr="00670353" w:rsidTr="00A24E3A">
        <w:trPr>
          <w:trHeight w:val="6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30,0</w:t>
            </w:r>
          </w:p>
        </w:tc>
      </w:tr>
      <w:tr w:rsidR="00670353" w:rsidRPr="00670353" w:rsidTr="00A24E3A">
        <w:trPr>
          <w:trHeight w:val="12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130,0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2 744,0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2 744,0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3,6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3,6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3 523,0</w:t>
            </w:r>
          </w:p>
        </w:tc>
      </w:tr>
      <w:tr w:rsidR="00670353" w:rsidRPr="00670353" w:rsidTr="00A24E3A">
        <w:trPr>
          <w:trHeight w:val="133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1 400,0</w:t>
            </w:r>
          </w:p>
        </w:tc>
      </w:tr>
      <w:tr w:rsidR="00670353" w:rsidRPr="00670353" w:rsidTr="00A24E3A">
        <w:trPr>
          <w:trHeight w:val="7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2 123,0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0"/>
                <w:szCs w:val="20"/>
              </w:rPr>
            </w:pPr>
            <w:r w:rsidRPr="006703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1 083,0</w:t>
            </w:r>
          </w:p>
        </w:tc>
      </w:tr>
      <w:tr w:rsidR="00670353" w:rsidRPr="00670353" w:rsidTr="00A24E3A">
        <w:trPr>
          <w:trHeight w:val="6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150,0</w:t>
            </w:r>
          </w:p>
        </w:tc>
      </w:tr>
      <w:tr w:rsidR="00670353" w:rsidRPr="00670353" w:rsidTr="00A24E3A">
        <w:trPr>
          <w:trHeight w:val="15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20,0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450,0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463,0</w:t>
            </w:r>
          </w:p>
        </w:tc>
      </w:tr>
      <w:tr w:rsidR="00670353" w:rsidRPr="00670353" w:rsidTr="00A24E3A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1 203 188,1</w:t>
            </w:r>
          </w:p>
        </w:tc>
      </w:tr>
      <w:tr w:rsidR="00670353" w:rsidRPr="00670353" w:rsidTr="00A24E3A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1 115 521,9</w:t>
            </w:r>
          </w:p>
        </w:tc>
      </w:tr>
      <w:tr w:rsidR="00670353" w:rsidRPr="00670353" w:rsidTr="00A24E3A">
        <w:trPr>
          <w:trHeight w:val="5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582 016,8</w:t>
            </w:r>
          </w:p>
        </w:tc>
      </w:tr>
      <w:tr w:rsidR="00670353" w:rsidRPr="00670353" w:rsidTr="00A24E3A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397 077,0</w:t>
            </w:r>
          </w:p>
        </w:tc>
      </w:tr>
      <w:tr w:rsidR="00670353" w:rsidRPr="00670353" w:rsidTr="00A24E3A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136 428,1</w:t>
            </w:r>
          </w:p>
        </w:tc>
      </w:tr>
      <w:tr w:rsidR="00670353" w:rsidRPr="00670353" w:rsidTr="00A24E3A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458,1</w:t>
            </w:r>
          </w:p>
        </w:tc>
      </w:tr>
      <w:tr w:rsidR="00670353" w:rsidRPr="00670353" w:rsidTr="00A24E3A">
        <w:trPr>
          <w:trHeight w:val="8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sz w:val="22"/>
                <w:szCs w:val="22"/>
              </w:rPr>
            </w:pPr>
            <w:r w:rsidRPr="00670353">
              <w:rPr>
                <w:sz w:val="22"/>
                <w:szCs w:val="22"/>
              </w:rPr>
              <w:t>87 208,1</w:t>
            </w:r>
          </w:p>
        </w:tc>
      </w:tr>
      <w:tr w:rsidR="00670353" w:rsidRPr="00670353" w:rsidTr="00A24E3A">
        <w:trPr>
          <w:trHeight w:val="52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center"/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53" w:rsidRPr="00670353" w:rsidRDefault="00670353" w:rsidP="00670353">
            <w:pPr>
              <w:jc w:val="right"/>
              <w:rPr>
                <w:b/>
                <w:bCs/>
                <w:sz w:val="22"/>
                <w:szCs w:val="22"/>
              </w:rPr>
            </w:pPr>
            <w:r w:rsidRPr="00670353">
              <w:rPr>
                <w:b/>
                <w:bCs/>
                <w:sz w:val="22"/>
                <w:szCs w:val="22"/>
              </w:rPr>
              <w:t>1 804 228,1</w:t>
            </w:r>
            <w:r w:rsidR="00A24E3A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964"/>
        <w:gridCol w:w="851"/>
        <w:gridCol w:w="567"/>
        <w:gridCol w:w="567"/>
        <w:gridCol w:w="1701"/>
        <w:gridCol w:w="546"/>
        <w:gridCol w:w="1559"/>
      </w:tblGrid>
      <w:tr w:rsidR="00991179" w:rsidRPr="00991179" w:rsidTr="007867C8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240 533,7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103 775,3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42 683,9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42 674,9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42 670,9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36 415,9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6 215,0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1 230,7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1 230,7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59 857,7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03 4 01 25330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03 4 01 25330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110,2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110,2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110,2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57 810,3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1 205,0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1 205,0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48 914,2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150,0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48 764,2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676,9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676,9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665,5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665,5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124,9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111,3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2 467,6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2 467,6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712,0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712,0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268,4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268,4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391,2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391,2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753,1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753,1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92,2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92,2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1 538,3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938,3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2 279,1</w:t>
            </w:r>
          </w:p>
        </w:tc>
      </w:tr>
      <w:tr w:rsidR="00991179" w:rsidRPr="00991179" w:rsidTr="007867C8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2 279,1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99 0 00 22700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99 0 00 22700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110 416,7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1 374,5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1 374,5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79 0 00 60420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79 0 00 60420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99 0 00 90430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99 0 00 90430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71 0 00 03180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71 0 00 03180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9Д050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9Д050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2 500,0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2 500,0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16 565,4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04 2 07 96010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04 2 07 96010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8 957,4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8 957,4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8 957,4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2 376,6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6 580,8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99 0 00 74460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99 0 00 74460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3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01 4 05 02110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01 4 05 02110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13 4 04 05370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13 4 04 05370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05 L4970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05 L4970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7867C8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189 797,5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46 552,4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27 339,6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27 339,6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27 339,6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26 162,5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1 171,9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2 768,4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2 768,4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99 0 00 07411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2 768,4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99 0 00 07411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2 768,4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16 444,4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5 669,0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5 669,0</w:t>
            </w:r>
          </w:p>
        </w:tc>
      </w:tr>
      <w:tr w:rsidR="00991179" w:rsidRPr="00991179" w:rsidTr="007867C8">
        <w:trPr>
          <w:trHeight w:val="19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1 955,5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1 955,5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46,4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46,4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46,4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8 743,3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3 938,4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3 938,4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983,2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983,2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3 160,8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3 160,8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99 0 00 49100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638,6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99 0 00 49100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638,6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660,0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5 005,8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4 955,8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4 955,8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36 014,7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1 103,2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1 103,2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1 023,2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1 023,2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34 911,5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10 L5764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10 L5764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29 587,7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3 098,0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3 098,0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19 374,1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19 374,1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6 000,0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6 000,0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99 0 00 78010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1 115,6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99 0 00 78010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1 115,6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399,5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399,5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399,5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4 761,2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4 761,2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4 761,2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4 997,8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4 997,8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1 137,9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2 05 L5194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2 05 L5194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172,7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965,2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965,2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965,2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965,2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3 859,9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3 779,9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3 779,9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820,4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87 256,9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76 521,4</w:t>
            </w:r>
          </w:p>
        </w:tc>
      </w:tr>
      <w:tr w:rsidR="00991179" w:rsidRPr="00991179" w:rsidTr="007867C8">
        <w:trPr>
          <w:trHeight w:val="30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99 0 00 80060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8 617,2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99 0 00 80060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8 617,2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67 904,2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67 904,2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10 735,5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7867C8">
        <w:trPr>
          <w:trHeight w:val="17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6 060,3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4 907,5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4 907,5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4 894,8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4 365,3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3 782,0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574,4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8,9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477,4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477,4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1 152,8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99 0 00 73440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1 152,8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99 0 00 73440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1 152,8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9 339,3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9 339,3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8 201,0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1 138,3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1 027 141,3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2 793,9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2 772,1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30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both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2 121,7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2 121,7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2 086,5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35,2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998 991,7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317 111,5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315 645,2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315 452,4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02 1 01 25370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02 1 01 25370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240 089,5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76 171,5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76 171,5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163 918,0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163 918,0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192,8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192,8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636 159,9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633 451,8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337 122,6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117 764,6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8 568,9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109 195,7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213 588,4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213 588,4</w:t>
            </w:r>
          </w:p>
        </w:tc>
      </w:tr>
      <w:tr w:rsidR="00991179" w:rsidRPr="00991179" w:rsidTr="007867C8">
        <w:trPr>
          <w:trHeight w:val="30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20 128,0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02 2 09 23041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586,2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02 2 09 23041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586,2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L3041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19 541,8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L3041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19 541,8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50501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1 406,2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50501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1 406,2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51791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4 363,4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51791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4 363,4</w:t>
            </w:r>
          </w:p>
        </w:tc>
      </w:tr>
      <w:tr w:rsidR="00991179" w:rsidRPr="00991179" w:rsidTr="007867C8">
        <w:trPr>
          <w:trHeight w:val="3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53031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37 653,8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53031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37 653,8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455,7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455,7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395,4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395,4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14 040,8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14 017,7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14 017,7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1 286,7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1 286,7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12 731,0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12 731,0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31 679,5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7867C8">
        <w:trPr>
          <w:trHeight w:val="30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7 697,5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719,6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4 831,0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4 831,0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4 831,0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4 788,9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4 788,9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42,1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42,1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18 389,4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3 993,3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99 0 00 43600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3 993,3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1 191,0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1 191,0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13 205,1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13 205,1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1 057,3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1 057,3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1 057,3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1 057,3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1 057,3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17 437,1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17 437,1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12 459,8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3 029,6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3 029,6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1 650,2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1 650,2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7 780,0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7 780,0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03 4 03 25510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03 4 03 25510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99 0 00 13200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99 0 00 13200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132,0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50 131,9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1 905,6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1 897,7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1 897,7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1 247,3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1 234,5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47 208,3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24 473,1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24 289,7</w:t>
            </w:r>
          </w:p>
        </w:tc>
      </w:tr>
      <w:tr w:rsidR="00991179" w:rsidRPr="00991179" w:rsidTr="007867C8">
        <w:trPr>
          <w:trHeight w:val="6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1 500,0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1 500,0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22 789,7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22 789,7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644,3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630,8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22 145,4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1 654,2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20 491,2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22 735,2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19 576,5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7 512,7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7 065,0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6 722,0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6 722,0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51,3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51,3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38 2 01 82320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291,7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38 2 01 82320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291,7</w:t>
            </w:r>
          </w:p>
        </w:tc>
      </w:tr>
      <w:tr w:rsidR="00991179" w:rsidRPr="00991179" w:rsidTr="007867C8">
        <w:trPr>
          <w:trHeight w:val="6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447,7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447,7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12 063,8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12 063,8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12 063,8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453,5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11 610,3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3 101,5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3 101,5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3 056,6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44,9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928,0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928,0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928,0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90,0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247 882,4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2 621,4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2 607,2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2 607,2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2 607,2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2 542,4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5,8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45 607,4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45 607,4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45 607,4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45 607,4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45 607,4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02 5 01 42320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11 623,7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02 5 01 42320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11 623,7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33 983,7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S0050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33 983,7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199 653,6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195 066,4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193 123,9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08 1 01 44090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08 1 01 44090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08 3 01 44090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08 3 01 44090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129 925,4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129 045,4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129 045,4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5 154,1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123 891,3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08 4 07 44050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08 4 07 44050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08 4 08 44100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08 4 08 44100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1 920,5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1 920,5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1 870,5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4 587,2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4 587,2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4 587,2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4 342,2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117 209,2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1 611,0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1 603,1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1 603,1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1 603,1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1 431,0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4 309,4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4 309,4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4 309,4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4 309,4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4 143,4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166,0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948,0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948,0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543,0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405,0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110 340,8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2 814,0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2 796,4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2 796,4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2 796,4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2 796,4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1 636,7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1 127,7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32,0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73 0 00 12870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107 526,8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102 081,6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102 081,6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102 081,6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37 4 01 42330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127,6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37 4 01 42330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127,6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3,3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3,3</w:t>
            </w:r>
          </w:p>
        </w:tc>
      </w:tr>
      <w:tr w:rsidR="00991179" w:rsidRPr="00991179" w:rsidTr="007867C8">
        <w:trPr>
          <w:trHeight w:val="3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990,1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990,1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100 960,6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1 181,9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1 000,0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98 778,7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7867C8">
        <w:trPr>
          <w:trHeight w:val="24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80 0 00 48220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2 593,8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2 593,8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2 589,5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2 589,5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2 589,5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2 328,7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248,3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12,5</w:t>
            </w:r>
          </w:p>
        </w:tc>
      </w:tr>
      <w:tr w:rsidR="00991179" w:rsidRPr="00991179" w:rsidTr="007867C8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4,3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5 262,5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5 262,5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5 228,9</w:t>
            </w:r>
          </w:p>
        </w:tc>
      </w:tr>
      <w:tr w:rsidR="00991179" w:rsidRPr="00991179" w:rsidTr="007867C8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5 228,9</w:t>
            </w:r>
          </w:p>
        </w:tc>
      </w:tr>
      <w:tr w:rsidR="00991179" w:rsidRPr="00991179" w:rsidTr="007867C8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5 228,9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4 940,9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285,9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2,1</w:t>
            </w:r>
          </w:p>
        </w:tc>
      </w:tr>
      <w:tr w:rsidR="00991179" w:rsidRPr="00991179" w:rsidTr="007867C8">
        <w:trPr>
          <w:trHeight w:val="19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22 254,2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22 254,2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21 439,1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815,1</w:t>
            </w:r>
          </w:p>
        </w:tc>
      </w:tr>
      <w:tr w:rsidR="00991179" w:rsidRPr="00991179" w:rsidTr="007867C8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33 151,6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33 091,6</w:t>
            </w:r>
          </w:p>
        </w:tc>
      </w:tr>
      <w:tr w:rsidR="00991179" w:rsidRPr="00991179" w:rsidTr="007867C8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7 037,8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7867C8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23 928,2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23 928,2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23 928,2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18 917,2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4 828,1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182,9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2 125,6</w:t>
            </w:r>
          </w:p>
        </w:tc>
      </w:tr>
      <w:tr w:rsidR="00991179" w:rsidRPr="00991179" w:rsidTr="007867C8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55,1</w:t>
            </w:r>
          </w:p>
        </w:tc>
      </w:tr>
      <w:tr w:rsidR="00991179" w:rsidRPr="00991179" w:rsidTr="007867C8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55,1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55,1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2 070,5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37,4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37,4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350,1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350,1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1 655,0</w:t>
            </w:r>
          </w:p>
        </w:tc>
      </w:tr>
      <w:tr w:rsidR="00991179" w:rsidRPr="00991179" w:rsidTr="007867C8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1 655,0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60,0</w:t>
            </w:r>
          </w:p>
        </w:tc>
      </w:tr>
      <w:tr w:rsidR="00991179" w:rsidRPr="00991179" w:rsidTr="007867C8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60,0</w:t>
            </w:r>
          </w:p>
        </w:tc>
      </w:tr>
      <w:tr w:rsidR="00991179" w:rsidRPr="00991179" w:rsidTr="007867C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1 951 357,7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248"/>
        <w:gridCol w:w="709"/>
        <w:gridCol w:w="567"/>
        <w:gridCol w:w="1842"/>
        <w:gridCol w:w="709"/>
        <w:gridCol w:w="1701"/>
      </w:tblGrid>
      <w:tr w:rsidR="00991179" w:rsidRPr="00991179" w:rsidTr="002A5C78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209 191,6</w:t>
            </w:r>
          </w:p>
        </w:tc>
      </w:tr>
      <w:tr w:rsidR="00991179" w:rsidRPr="00991179" w:rsidTr="002A5C78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7 037,8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7 037,8</w:t>
            </w:r>
          </w:p>
        </w:tc>
      </w:tr>
      <w:tr w:rsidR="00991179" w:rsidRPr="00991179" w:rsidTr="002A5C78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23 928,2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23 928,2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23 928,2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18 917,2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4 828,1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182,9</w:t>
            </w:r>
          </w:p>
        </w:tc>
      </w:tr>
      <w:tr w:rsidR="00991179" w:rsidRPr="00991179" w:rsidTr="002A5C78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51 564,0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24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50 904,6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50 250,2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43 710,3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6 499,9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650,4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4,0</w:t>
            </w:r>
          </w:p>
        </w:tc>
      </w:tr>
      <w:tr w:rsidR="00991179" w:rsidRPr="00991179" w:rsidTr="002A5C78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29 929,1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29 929,1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29 929,1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28 491,2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1 420,2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17,7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1 230,7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1 230,7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2 768,4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2 768,4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2 768,4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92 730,4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1 937,2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5 669,0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5 669,0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1 955,5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1 955,5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258,4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258,4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258,4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82 880,1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4 365,3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3 782,0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574,4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5 199,4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5 199,4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50 724,9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977,5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49 747,4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3 160,8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3 160,8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676,9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676,9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665,5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665,5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124,9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111,3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10 994,6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9 856,0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1 138,6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2 467,6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2 467,6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638,6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638,6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711,8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711,8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268,4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268,4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391,2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391,2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753,1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753,1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1 538,3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938,3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2 378,8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8 201,6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33,6</w:t>
            </w:r>
          </w:p>
        </w:tc>
      </w:tr>
      <w:tr w:rsidR="00991179" w:rsidRPr="00991179" w:rsidTr="002A5C78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5 888,9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5 228,9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5 228,9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4 940,9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285,9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660,0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2 279,1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2 279,1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116 575,4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1 752,5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1 374,5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1 374,5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79 0 00 60420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803,5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9 088,7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26 227,9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4 955,9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21 272,0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3 702,8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3 652,8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1 152,8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1 152,8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2 500,0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52 580,1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7 608,0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10 060,6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10 060,6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8 957,4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2 376,6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6 580,8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1 023,2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1 023,2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34 911,5</w:t>
            </w:r>
          </w:p>
        </w:tc>
      </w:tr>
      <w:tr w:rsidR="00991179" w:rsidRPr="00991179" w:rsidTr="002A5C78">
        <w:trPr>
          <w:trHeight w:val="9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1 068,1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4 255,7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29 587,7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3 098,0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3 098,0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19 374,1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19 374,1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6 000,0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6 000,0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1 115,6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1 115,6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5 509,0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4 559,0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950,0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1 123 831,8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317 111,5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75 555,7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75 362,9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240 089,5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76 171,5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76 171,5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163 918,0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163 918,0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192,8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192,8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86,3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1 281,4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636 159,9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634 302,9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633 451,8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both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331 353,0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117 764,6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8 568,9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109 195,7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213 588,4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213 588,4</w:t>
            </w:r>
          </w:p>
        </w:tc>
      </w:tr>
      <w:tr w:rsidR="00991179" w:rsidRPr="00991179" w:rsidTr="002A5C78">
        <w:trPr>
          <w:trHeight w:val="24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238 547,4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20 128,0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586,2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586,2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19 541,8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09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19 541,8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1 406,2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1 406,2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4 363,4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4 363,4</w:t>
            </w:r>
          </w:p>
        </w:tc>
      </w:tr>
      <w:tr w:rsidR="00991179" w:rsidRPr="00991179" w:rsidTr="002A5C78">
        <w:trPr>
          <w:trHeight w:val="2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37 653,8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37 653,8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455,7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455,7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395,4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395,4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86,1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1 530,4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240,5</w:t>
            </w:r>
          </w:p>
        </w:tc>
      </w:tr>
      <w:tr w:rsidR="00991179" w:rsidRPr="00991179" w:rsidTr="002A5C78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59 648,2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14 017,7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14 017,7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1 286,7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1 286,7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12 731,0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3 01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12 731,0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45 607,4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Основное мероприятие Организация предоставления дополнительного </w:t>
            </w:r>
            <w:r w:rsidRPr="00991179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45 607,4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11 623,7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11 623,7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33 983,7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5 01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33 983,7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24 473,1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24 289,7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1 500,0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1 500,0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22 789,7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22 789,7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644,3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630,8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22 145,4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1 654,2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20 491,2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63 0 00 43100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64 0 00 43100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65 0 00 43100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66 0 00 43100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68 0 00 43100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69 0 00 43100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74 0 00 43100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86 439,1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8 717,1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2A5C78">
        <w:trPr>
          <w:trHeight w:val="24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8 417,1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7 697,5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719,6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24 807,0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12 343,7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11 896,0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11 510,9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11 510,9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93,4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93,4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291,7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291,7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447,7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447,7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12 463,3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453,5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399,5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11 610,3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75 0 00 43600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57,2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52 815,8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3 993,3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3 993,3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35 617,4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28 639,2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5 787,2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1 191,0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13 205,1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13 205,1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207 644,7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203 057,5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194 261,8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18 080,9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172,7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45 117,6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130 890,6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130 010,6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130 010,6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5 154,1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965,2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123 891,3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08 4 07 44050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08 4 07 44050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180,0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08 4 08 44100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700,0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61 0 00 10990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8 773,7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4 913,8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4 458,8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455,0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80,0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3 779,9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3 779,9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4 587,2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4 587,2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4 587,2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4 342,2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240,0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2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624,5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26 180,1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13 4 04 05370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26 171,0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17 437,1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17 437,1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12 459,8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3 029,6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3 029,6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1 650,2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1 650,2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7 780,0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7 780,0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4 977,3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both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179" w:rsidRPr="00991179" w:rsidRDefault="00991179" w:rsidP="00991179">
            <w:pPr>
              <w:jc w:val="center"/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2 004,6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6 729,3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111 383,2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3 036,0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3 018,4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3 018,4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3 018,4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3 018,4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1 636,7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1 349,7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32,0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73 0 00 12870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17,6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108 347,2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102 902,0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102 902,0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102 902,0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127,6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127,6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3,3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3,3</w:t>
            </w:r>
          </w:p>
        </w:tc>
      </w:tr>
      <w:tr w:rsidR="00991179" w:rsidRPr="00991179" w:rsidTr="002A5C78">
        <w:trPr>
          <w:trHeight w:val="2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990,1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990,1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101 781,0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1 181,9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1 820,4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98 778,7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72 0 00 48220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25,5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color w:val="000000"/>
                <w:sz w:val="22"/>
                <w:szCs w:val="22"/>
              </w:rPr>
            </w:pPr>
            <w:r w:rsidRPr="00991179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lastRenderedPageBreak/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77 0 00 48220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5 369,7</w:t>
            </w:r>
          </w:p>
        </w:tc>
      </w:tr>
      <w:tr w:rsidR="00991179" w:rsidRPr="00991179" w:rsidTr="002A5C78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15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80 0 00 48220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50,0</w:t>
            </w:r>
          </w:p>
        </w:tc>
      </w:tr>
      <w:tr w:rsidR="00991179" w:rsidRPr="00991179" w:rsidTr="002A5C78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87 256,9</w:t>
            </w:r>
          </w:p>
        </w:tc>
      </w:tr>
      <w:tr w:rsidR="00991179" w:rsidRPr="00991179" w:rsidTr="002A5C78">
        <w:trPr>
          <w:trHeight w:val="8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76 521,4</w:t>
            </w:r>
          </w:p>
        </w:tc>
      </w:tr>
      <w:tr w:rsidR="00991179" w:rsidRPr="00991179" w:rsidTr="002A5C78">
        <w:trPr>
          <w:trHeight w:val="21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8 617,2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8 617,2</w:t>
            </w:r>
          </w:p>
        </w:tc>
      </w:tr>
      <w:tr w:rsidR="00991179" w:rsidRPr="00991179" w:rsidTr="002A5C78">
        <w:trPr>
          <w:trHeight w:val="18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67 904,2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67 904,2</w:t>
            </w:r>
          </w:p>
        </w:tc>
      </w:tr>
      <w:tr w:rsidR="00991179" w:rsidRPr="00991179" w:rsidTr="002A5C78">
        <w:trPr>
          <w:trHeight w:val="5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10 735,5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2A5C78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2A5C7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10 735,5</w:t>
            </w:r>
          </w:p>
        </w:tc>
      </w:tr>
      <w:tr w:rsidR="00991179" w:rsidRPr="00991179" w:rsidTr="002A5C78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rPr>
                <w:b/>
                <w:bCs/>
                <w:sz w:val="22"/>
                <w:szCs w:val="22"/>
              </w:rPr>
            </w:pPr>
            <w:r w:rsidRPr="009911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1179" w:rsidRPr="00991179" w:rsidRDefault="00991179" w:rsidP="00991179">
            <w:pPr>
              <w:jc w:val="center"/>
              <w:rPr>
                <w:sz w:val="22"/>
                <w:szCs w:val="22"/>
              </w:rPr>
            </w:pPr>
            <w:r w:rsidRPr="009911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179" w:rsidRPr="00991179" w:rsidRDefault="00991179" w:rsidP="00991179">
            <w:pPr>
              <w:jc w:val="center"/>
              <w:rPr>
                <w:b/>
                <w:bCs/>
                <w:sz w:val="24"/>
                <w:szCs w:val="24"/>
              </w:rPr>
            </w:pPr>
            <w:r w:rsidRPr="00991179">
              <w:rPr>
                <w:b/>
                <w:bCs/>
                <w:sz w:val="24"/>
                <w:szCs w:val="24"/>
              </w:rPr>
              <w:t>1 951 357,7</w:t>
            </w:r>
            <w:r>
              <w:rPr>
                <w:b/>
                <w:bCs/>
                <w:sz w:val="24"/>
                <w:szCs w:val="24"/>
              </w:rPr>
              <w:t>»;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701"/>
      </w:tblGrid>
      <w:tr w:rsidR="002A5C78" w:rsidRPr="002A5C78" w:rsidTr="002A5C78">
        <w:trPr>
          <w:trHeight w:val="9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 xml:space="preserve"> Сумма</w:t>
            </w:r>
          </w:p>
        </w:tc>
      </w:tr>
      <w:tr w:rsidR="002A5C78" w:rsidRPr="002A5C78" w:rsidTr="002A5C78">
        <w:trPr>
          <w:trHeight w:val="24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2 02 25304 05 0000 150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11334,2</w:t>
            </w:r>
          </w:p>
        </w:tc>
      </w:tr>
      <w:tr w:rsidR="002A5C78" w:rsidRPr="002A5C78" w:rsidTr="002A5C78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2 02 25497 05 0000 150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1984,6</w:t>
            </w:r>
          </w:p>
        </w:tc>
      </w:tr>
      <w:tr w:rsidR="002A5C78" w:rsidRPr="002A5C78" w:rsidTr="002A5C78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2 02 25576 05 0000 150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3000,0</w:t>
            </w:r>
          </w:p>
        </w:tc>
      </w:tr>
      <w:tr w:rsidR="002A5C78" w:rsidRPr="002A5C78" w:rsidTr="002A5C78">
        <w:trPr>
          <w:trHeight w:val="24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67 225,1</w:t>
            </w:r>
          </w:p>
        </w:tc>
      </w:tr>
      <w:tr w:rsidR="002A5C78" w:rsidRPr="002A5C78" w:rsidTr="002A5C78">
        <w:trPr>
          <w:trHeight w:val="3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433 052,0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11 510,9</w:t>
            </w:r>
          </w:p>
        </w:tc>
      </w:tr>
      <w:tr w:rsidR="002A5C78" w:rsidRPr="002A5C78" w:rsidTr="002A5C78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528 106,8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8 334,2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283,0</w:t>
            </w:r>
          </w:p>
        </w:tc>
      </w:tr>
      <w:tr w:rsidR="002A5C78" w:rsidRPr="002A5C78" w:rsidTr="002A5C78">
        <w:trPr>
          <w:trHeight w:val="21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238 547,4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75 362,9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lastRenderedPageBreak/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8 417,1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650,4</w:t>
            </w:r>
          </w:p>
        </w:tc>
      </w:tr>
      <w:tr w:rsidR="002A5C78" w:rsidRPr="002A5C78" w:rsidTr="002A5C78">
        <w:trPr>
          <w:trHeight w:val="21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4 977,3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676,9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665,5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650,4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124,9</w:t>
            </w:r>
          </w:p>
        </w:tc>
      </w:tr>
      <w:tr w:rsidR="002A5C78" w:rsidRPr="002A5C78" w:rsidTr="002A5C78">
        <w:trPr>
          <w:trHeight w:val="21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1 937,2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1,0</w:t>
            </w:r>
          </w:p>
        </w:tc>
      </w:tr>
      <w:tr w:rsidR="002A5C78" w:rsidRPr="002A5C78" w:rsidTr="002A5C78">
        <w:trPr>
          <w:trHeight w:val="24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1 374,5</w:t>
            </w:r>
          </w:p>
        </w:tc>
      </w:tr>
      <w:tr w:rsidR="002A5C78" w:rsidRPr="002A5C78" w:rsidTr="002A5C78">
        <w:trPr>
          <w:trHeight w:val="24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378,0</w:t>
            </w:r>
          </w:p>
        </w:tc>
      </w:tr>
      <w:tr w:rsidR="002A5C78" w:rsidRPr="002A5C78" w:rsidTr="002A5C78">
        <w:trPr>
          <w:trHeight w:val="3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624,5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9,1</w:t>
            </w:r>
          </w:p>
        </w:tc>
      </w:tr>
      <w:tr w:rsidR="002A5C78" w:rsidRPr="002A5C78" w:rsidTr="002A5C78">
        <w:trPr>
          <w:trHeight w:val="18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4,0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25,0</w:t>
            </w:r>
          </w:p>
        </w:tc>
      </w:tr>
      <w:tr w:rsidR="002A5C78" w:rsidRPr="002A5C78" w:rsidTr="002A5C78">
        <w:trPr>
          <w:trHeight w:val="24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2 02 30027 05 0000 150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12 459,8</w:t>
            </w:r>
          </w:p>
        </w:tc>
      </w:tr>
      <w:tr w:rsidR="002A5C78" w:rsidRPr="002A5C78" w:rsidTr="002A5C78">
        <w:trPr>
          <w:trHeight w:val="21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2 02 35118 05 0000 150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2 378,8</w:t>
            </w:r>
          </w:p>
        </w:tc>
      </w:tr>
      <w:tr w:rsidR="002A5C78" w:rsidRPr="002A5C78" w:rsidTr="002A5C78">
        <w:trPr>
          <w:trHeight w:val="12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2 02 35120 05 0000 150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3,0</w:t>
            </w:r>
          </w:p>
        </w:tc>
      </w:tr>
      <w:tr w:rsidR="002A5C78" w:rsidRPr="002A5C78" w:rsidTr="002A5C78">
        <w:trPr>
          <w:trHeight w:val="30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2 02 35303 05 0000 150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37 653,8</w:t>
            </w:r>
          </w:p>
        </w:tc>
      </w:tr>
      <w:tr w:rsidR="002A5C78" w:rsidRPr="002A5C78" w:rsidTr="002A5C78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2 02 35930 05 0000 150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1 538,3</w:t>
            </w:r>
          </w:p>
        </w:tc>
      </w:tr>
      <w:tr w:rsidR="002A5C78" w:rsidRPr="002A5C78" w:rsidTr="002A5C78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397 077,0</w:t>
            </w:r>
          </w:p>
        </w:tc>
      </w:tr>
      <w:tr w:rsidR="002A5C78" w:rsidRPr="002A5C78" w:rsidTr="002A5C78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2 02 49999 05 0000 150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62 056,9</w:t>
            </w:r>
          </w:p>
        </w:tc>
      </w:tr>
      <w:tr w:rsidR="002A5C78" w:rsidRPr="002A5C78" w:rsidTr="002A5C78">
        <w:trPr>
          <w:trHeight w:val="27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2 02 45050 05 0000 150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1 406,2</w:t>
            </w:r>
          </w:p>
        </w:tc>
      </w:tr>
      <w:tr w:rsidR="002A5C78" w:rsidRPr="002A5C78" w:rsidTr="002A5C78">
        <w:trPr>
          <w:trHeight w:val="1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2 02 45179 05 0000 150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sz w:val="22"/>
                <w:szCs w:val="22"/>
              </w:rPr>
            </w:pPr>
            <w:r w:rsidRPr="002A5C78">
              <w:rPr>
                <w:sz w:val="22"/>
                <w:szCs w:val="22"/>
              </w:rPr>
              <w:t>4 363,4</w:t>
            </w:r>
          </w:p>
        </w:tc>
      </w:tr>
      <w:tr w:rsidR="002A5C78" w:rsidRPr="002A5C78" w:rsidTr="002A5C78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67 826,5</w:t>
            </w:r>
          </w:p>
        </w:tc>
      </w:tr>
      <w:tr w:rsidR="002A5C78" w:rsidRPr="002A5C78" w:rsidTr="002A5C78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C78" w:rsidRPr="002A5C78" w:rsidRDefault="002A5C78" w:rsidP="002A5C78">
            <w:pPr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78" w:rsidRPr="002A5C78" w:rsidRDefault="002A5C78" w:rsidP="002A5C78">
            <w:pPr>
              <w:jc w:val="right"/>
              <w:rPr>
                <w:b/>
                <w:bCs/>
                <w:sz w:val="22"/>
                <w:szCs w:val="22"/>
              </w:rPr>
            </w:pPr>
            <w:r w:rsidRPr="002A5C78">
              <w:rPr>
                <w:b/>
                <w:bCs/>
                <w:sz w:val="22"/>
                <w:szCs w:val="22"/>
              </w:rPr>
              <w:t>993 010,3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Pr="009A62AF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</w:t>
      </w:r>
      <w:r w:rsidR="00E16E71" w:rsidRPr="009A62AF">
        <w:t xml:space="preserve">портале правовой информации Республики </w:t>
      </w:r>
      <w:r w:rsidR="00E16E71" w:rsidRPr="009A62AF">
        <w:rPr>
          <w:color w:val="000000"/>
        </w:rPr>
        <w:t>Татарстан по адресу: (</w:t>
      </w:r>
      <w:hyperlink r:id="rId9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pravo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 и на сайте Бавлинского муниципального района (</w:t>
      </w:r>
      <w:hyperlink r:id="rId10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bavly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</w:t>
      </w:r>
      <w:r w:rsidR="00E16E71" w:rsidRPr="009A62AF">
        <w:t>.</w:t>
      </w:r>
    </w:p>
    <w:p w:rsidR="00681978" w:rsidRPr="009A62AF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D4" w:rsidRDefault="003C5FD4">
      <w:r>
        <w:separator/>
      </w:r>
    </w:p>
  </w:endnote>
  <w:endnote w:type="continuationSeparator" w:id="0">
    <w:p w:rsidR="003C5FD4" w:rsidRDefault="003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D4" w:rsidRDefault="003C5FD4">
      <w:r>
        <w:separator/>
      </w:r>
    </w:p>
  </w:footnote>
  <w:footnote w:type="continuationSeparator" w:id="0">
    <w:p w:rsidR="003C5FD4" w:rsidRDefault="003C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Default="0040419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419A" w:rsidRDefault="004041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Default="0040419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D6B">
      <w:rPr>
        <w:noProof/>
      </w:rPr>
      <w:t>2</w:t>
    </w:r>
    <w:r>
      <w:fldChar w:fldCharType="end"/>
    </w:r>
  </w:p>
  <w:p w:rsidR="0040419A" w:rsidRDefault="004041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Pr="00F47716" w:rsidRDefault="0040419A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4205E"/>
    <w:rsid w:val="00053A0C"/>
    <w:rsid w:val="000541BB"/>
    <w:rsid w:val="000637D4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6585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4EB7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56"/>
    <w:rsid w:val="002300FF"/>
    <w:rsid w:val="00233CFA"/>
    <w:rsid w:val="002341CF"/>
    <w:rsid w:val="0023441E"/>
    <w:rsid w:val="0024049B"/>
    <w:rsid w:val="00244A31"/>
    <w:rsid w:val="0025042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7A35"/>
    <w:rsid w:val="002923AA"/>
    <w:rsid w:val="00294F0D"/>
    <w:rsid w:val="002970BA"/>
    <w:rsid w:val="002A361B"/>
    <w:rsid w:val="002A4572"/>
    <w:rsid w:val="002A494F"/>
    <w:rsid w:val="002A5C78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65A6"/>
    <w:rsid w:val="00317885"/>
    <w:rsid w:val="0032270B"/>
    <w:rsid w:val="00322864"/>
    <w:rsid w:val="003231E1"/>
    <w:rsid w:val="00323378"/>
    <w:rsid w:val="003240E9"/>
    <w:rsid w:val="00324322"/>
    <w:rsid w:val="00337A6D"/>
    <w:rsid w:val="00350C03"/>
    <w:rsid w:val="0035192F"/>
    <w:rsid w:val="00356E78"/>
    <w:rsid w:val="0035770F"/>
    <w:rsid w:val="0037299F"/>
    <w:rsid w:val="003775BD"/>
    <w:rsid w:val="00381D57"/>
    <w:rsid w:val="00382A7E"/>
    <w:rsid w:val="00396010"/>
    <w:rsid w:val="003976D0"/>
    <w:rsid w:val="003B1657"/>
    <w:rsid w:val="003C2948"/>
    <w:rsid w:val="003C5D3B"/>
    <w:rsid w:val="003C5FD4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419A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B3C6C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015"/>
    <w:rsid w:val="00501CD5"/>
    <w:rsid w:val="00503078"/>
    <w:rsid w:val="005054EA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DE7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D32F4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2043"/>
    <w:rsid w:val="0062384C"/>
    <w:rsid w:val="00631081"/>
    <w:rsid w:val="0063221B"/>
    <w:rsid w:val="00632398"/>
    <w:rsid w:val="00640D79"/>
    <w:rsid w:val="006420ED"/>
    <w:rsid w:val="0064335A"/>
    <w:rsid w:val="006433F9"/>
    <w:rsid w:val="00644E6F"/>
    <w:rsid w:val="00647093"/>
    <w:rsid w:val="00660651"/>
    <w:rsid w:val="006618BB"/>
    <w:rsid w:val="00662C7E"/>
    <w:rsid w:val="006648DE"/>
    <w:rsid w:val="00664B97"/>
    <w:rsid w:val="006679DB"/>
    <w:rsid w:val="00670266"/>
    <w:rsid w:val="00670353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1B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6D6B"/>
    <w:rsid w:val="007774B2"/>
    <w:rsid w:val="00777CF6"/>
    <w:rsid w:val="007844C9"/>
    <w:rsid w:val="007867C8"/>
    <w:rsid w:val="007872D9"/>
    <w:rsid w:val="0079458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0739D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A75A8"/>
    <w:rsid w:val="008C2AE7"/>
    <w:rsid w:val="008C6A6A"/>
    <w:rsid w:val="008C6D6A"/>
    <w:rsid w:val="008D336D"/>
    <w:rsid w:val="008D4568"/>
    <w:rsid w:val="008D5F2E"/>
    <w:rsid w:val="008E554A"/>
    <w:rsid w:val="008F3825"/>
    <w:rsid w:val="008F5339"/>
    <w:rsid w:val="009104C9"/>
    <w:rsid w:val="009120DF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600B4"/>
    <w:rsid w:val="00960F7A"/>
    <w:rsid w:val="00961989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179"/>
    <w:rsid w:val="00991E12"/>
    <w:rsid w:val="0099240B"/>
    <w:rsid w:val="00996D69"/>
    <w:rsid w:val="009A09E9"/>
    <w:rsid w:val="009A2B99"/>
    <w:rsid w:val="009A5DFB"/>
    <w:rsid w:val="009A62AF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60AB"/>
    <w:rsid w:val="00A07D21"/>
    <w:rsid w:val="00A14C49"/>
    <w:rsid w:val="00A172D5"/>
    <w:rsid w:val="00A17534"/>
    <w:rsid w:val="00A21DF5"/>
    <w:rsid w:val="00A2294A"/>
    <w:rsid w:val="00A24E3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840D9"/>
    <w:rsid w:val="00B92BC8"/>
    <w:rsid w:val="00BA1809"/>
    <w:rsid w:val="00BA4847"/>
    <w:rsid w:val="00BC055A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36B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71AB"/>
    <w:rsid w:val="00CF1CAD"/>
    <w:rsid w:val="00CF5368"/>
    <w:rsid w:val="00D01390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B3FD8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6ED3"/>
    <w:rsid w:val="00FB7446"/>
    <w:rsid w:val="00FC0419"/>
    <w:rsid w:val="00FC36FA"/>
    <w:rsid w:val="00FC5F67"/>
    <w:rsid w:val="00FD2014"/>
    <w:rsid w:val="00FE06C7"/>
    <w:rsid w:val="00FE468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F6BD-79D1-40D0-8BF5-F229172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250A-FB96-459A-9CB1-563128A6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27566</Words>
  <Characters>157130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184328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2025-05-13T13:02:00Z</cp:lastPrinted>
  <dcterms:created xsi:type="dcterms:W3CDTF">2025-10-24T11:05:00Z</dcterms:created>
  <dcterms:modified xsi:type="dcterms:W3CDTF">2025-10-24T11:05:00Z</dcterms:modified>
</cp:coreProperties>
</file>