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6641E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1F62B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7031F">
              <w:rPr>
                <w:sz w:val="24"/>
                <w:szCs w:val="24"/>
              </w:rPr>
              <w:t xml:space="preserve">  </w:t>
            </w:r>
            <w:r w:rsidR="001F62B5">
              <w:rPr>
                <w:sz w:val="24"/>
                <w:szCs w:val="24"/>
              </w:rPr>
              <w:t>___________________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1F62B5"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D92F91">
              <w:rPr>
                <w:sz w:val="24"/>
                <w:szCs w:val="24"/>
              </w:rPr>
              <w:t xml:space="preserve">          </w:t>
            </w:r>
            <w:r w:rsidR="00033228" w:rsidRPr="009D6EC1">
              <w:rPr>
                <w:sz w:val="24"/>
                <w:szCs w:val="24"/>
              </w:rPr>
              <w:t xml:space="preserve">г.Бавлы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B7031F">
              <w:rPr>
                <w:sz w:val="24"/>
                <w:szCs w:val="24"/>
              </w:rPr>
              <w:t xml:space="preserve">    </w:t>
            </w:r>
            <w:r w:rsidR="00D92F91">
              <w:rPr>
                <w:sz w:val="24"/>
                <w:szCs w:val="24"/>
              </w:rPr>
              <w:t xml:space="preserve"> </w:t>
            </w:r>
            <w:r w:rsidR="00B7031F">
              <w:rPr>
                <w:sz w:val="24"/>
                <w:szCs w:val="24"/>
              </w:rPr>
              <w:t xml:space="preserve">№ </w:t>
            </w:r>
            <w:r w:rsidR="001F62B5">
              <w:rPr>
                <w:sz w:val="24"/>
                <w:szCs w:val="24"/>
              </w:rPr>
              <w:t>____</w:t>
            </w:r>
            <w:r w:rsidR="00D92F91">
              <w:rPr>
                <w:sz w:val="24"/>
                <w:szCs w:val="24"/>
              </w:rPr>
              <w:t>_</w:t>
            </w:r>
            <w:r w:rsidR="001F62B5">
              <w:rPr>
                <w:sz w:val="24"/>
                <w:szCs w:val="24"/>
              </w:rPr>
              <w:t>__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C81E7A" w:rsidRPr="00C81E7A" w:rsidRDefault="00C81E7A" w:rsidP="0072773C">
      <w:pPr>
        <w:ind w:right="4393"/>
        <w:jc w:val="both"/>
      </w:pPr>
      <w:bookmarkStart w:id="0" w:name="_GoBack"/>
      <w:r w:rsidRPr="00C81E7A">
        <w:t>Об утверждении нормативных затрат образовательных организаций дополни</w:t>
      </w:r>
      <w:r w:rsidR="00A92679">
        <w:t>-</w:t>
      </w:r>
      <w:r w:rsidRPr="00C81E7A">
        <w:t>тельного образования детей туристско-краеведческой, эколого-биологической, военно-патриотической, социально-педаго</w:t>
      </w:r>
      <w:r w:rsidR="0072773C">
        <w:t>-</w:t>
      </w:r>
      <w:r w:rsidRPr="00C81E7A">
        <w:t xml:space="preserve">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>
        <w:t>Бавлинского</w:t>
      </w:r>
      <w:r w:rsidRPr="00C81E7A">
        <w:t xml:space="preserve"> муниципального район</w:t>
      </w:r>
      <w:r>
        <w:t>а на 202</w:t>
      </w:r>
      <w:r w:rsidR="001F62B5">
        <w:t>6</w:t>
      </w:r>
      <w:r>
        <w:t xml:space="preserve"> год</w:t>
      </w:r>
    </w:p>
    <w:bookmarkEnd w:id="0"/>
    <w:p w:rsidR="00C81E7A" w:rsidRDefault="00C81E7A" w:rsidP="00C81E7A">
      <w:pPr>
        <w:jc w:val="center"/>
        <w:rPr>
          <w:b/>
        </w:rPr>
      </w:pPr>
    </w:p>
    <w:p w:rsidR="00F45985" w:rsidRDefault="00C81E7A" w:rsidP="00F45985">
      <w:pPr>
        <w:spacing w:line="360" w:lineRule="auto"/>
        <w:ind w:firstLine="720"/>
        <w:contextualSpacing/>
        <w:jc w:val="both"/>
      </w:pPr>
      <w:r>
        <w:t xml:space="preserve">В </w:t>
      </w:r>
      <w:r w:rsidRPr="00C81E7A">
        <w:t xml:space="preserve">соответствии со статьей 99 </w:t>
      </w:r>
      <w:r w:rsidR="0072773C">
        <w:t xml:space="preserve">Федерального </w:t>
      </w:r>
      <w:r w:rsidR="00A92679">
        <w:t>з</w:t>
      </w:r>
      <w:r w:rsidR="0072773C">
        <w:t>акона</w:t>
      </w:r>
      <w:r w:rsidRPr="00C81E7A">
        <w:t xml:space="preserve"> от 29.12.2012 </w:t>
      </w:r>
      <w:r w:rsidR="00A92679">
        <w:t xml:space="preserve">               </w:t>
      </w:r>
      <w:r w:rsidRPr="00C81E7A">
        <w:t>№273-ФЗ «Об образовании</w:t>
      </w:r>
      <w:r w:rsidR="0072773C">
        <w:t xml:space="preserve"> в Российской Федерации</w:t>
      </w:r>
      <w:r w:rsidRPr="00C81E7A">
        <w:t>», пунктом 11 части 1 статьи 15 Феде</w:t>
      </w:r>
      <w:r w:rsidR="00A92679">
        <w:t>рального закона от 06.10.2003 №</w:t>
      </w:r>
      <w:r w:rsidRPr="00C81E7A">
        <w:t>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</w:t>
      </w:r>
      <w:r w:rsidR="00F45985">
        <w:t xml:space="preserve"> №</w:t>
      </w:r>
      <w:r w:rsidRPr="00C81E7A">
        <w:t xml:space="preserve">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муниципального образования </w:t>
      </w:r>
      <w:r w:rsidR="00F45985" w:rsidRPr="008468A2">
        <w:t>«</w:t>
      </w:r>
      <w:r w:rsidR="00F45985">
        <w:t>Бавлинский муниципальный район</w:t>
      </w:r>
      <w:r w:rsidR="00F45985" w:rsidRPr="008468A2">
        <w:t xml:space="preserve">» </w:t>
      </w:r>
      <w:r w:rsidR="00F45985">
        <w:t>Республики Татарстан И</w:t>
      </w:r>
      <w:r w:rsidR="00F45985" w:rsidRPr="008468A2">
        <w:t xml:space="preserve">сполнительный комитет </w:t>
      </w:r>
      <w:r w:rsidR="00F45985">
        <w:t xml:space="preserve">Бавлинского </w:t>
      </w:r>
      <w:r w:rsidR="00F45985" w:rsidRPr="008468A2">
        <w:t>муниципального района</w:t>
      </w:r>
      <w:r w:rsidR="00F45985">
        <w:t xml:space="preserve"> Республики Татарстан</w:t>
      </w:r>
    </w:p>
    <w:p w:rsidR="00A92679" w:rsidRDefault="00A92679" w:rsidP="00F45985">
      <w:pPr>
        <w:spacing w:line="360" w:lineRule="auto"/>
        <w:ind w:firstLine="720"/>
        <w:contextualSpacing/>
        <w:jc w:val="both"/>
      </w:pPr>
    </w:p>
    <w:p w:rsidR="00C81E7A" w:rsidRPr="00C81E7A" w:rsidRDefault="00C81E7A" w:rsidP="00F45985">
      <w:pPr>
        <w:spacing w:line="360" w:lineRule="auto"/>
        <w:contextualSpacing/>
        <w:jc w:val="center"/>
      </w:pPr>
      <w:r w:rsidRPr="00C81E7A">
        <w:lastRenderedPageBreak/>
        <w:t>П</w:t>
      </w:r>
      <w:r w:rsidR="00F45985">
        <w:t xml:space="preserve"> </w:t>
      </w:r>
      <w:r w:rsidRPr="00C81E7A">
        <w:t>О</w:t>
      </w:r>
      <w:r w:rsidR="00F45985">
        <w:t xml:space="preserve"> </w:t>
      </w:r>
      <w:r w:rsidRPr="00C81E7A">
        <w:t>С</w:t>
      </w:r>
      <w:r w:rsidR="00F45985">
        <w:t xml:space="preserve"> </w:t>
      </w:r>
      <w:r w:rsidRPr="00C81E7A">
        <w:t>Т</w:t>
      </w:r>
      <w:r w:rsidR="00F45985">
        <w:t xml:space="preserve"> </w:t>
      </w:r>
      <w:r w:rsidRPr="00C81E7A">
        <w:t>А</w:t>
      </w:r>
      <w:r w:rsidR="00F45985">
        <w:t xml:space="preserve"> </w:t>
      </w:r>
      <w:r w:rsidRPr="00C81E7A">
        <w:t>Н</w:t>
      </w:r>
      <w:r w:rsidR="00F45985">
        <w:t xml:space="preserve"> </w:t>
      </w:r>
      <w:r w:rsidRPr="00C81E7A">
        <w:t>О</w:t>
      </w:r>
      <w:r w:rsidR="00F45985">
        <w:t xml:space="preserve"> </w:t>
      </w:r>
      <w:r w:rsidRPr="00C81E7A">
        <w:t>В</w:t>
      </w:r>
      <w:r w:rsidR="00F45985">
        <w:t xml:space="preserve"> </w:t>
      </w:r>
      <w:r w:rsidRPr="00C81E7A">
        <w:t>Л</w:t>
      </w:r>
      <w:r w:rsidR="00F45985">
        <w:t xml:space="preserve"> </w:t>
      </w:r>
      <w:r w:rsidRPr="00C81E7A">
        <w:t>Я</w:t>
      </w:r>
      <w:r w:rsidR="00F45985">
        <w:t xml:space="preserve"> </w:t>
      </w:r>
      <w:r w:rsidRPr="00C81E7A">
        <w:t>Е</w:t>
      </w:r>
      <w:r w:rsidR="00F45985">
        <w:t xml:space="preserve"> </w:t>
      </w:r>
      <w:r w:rsidRPr="00C81E7A">
        <w:t>Т:</w:t>
      </w:r>
    </w:p>
    <w:p w:rsidR="00C81E7A" w:rsidRPr="00C81E7A" w:rsidRDefault="00C81E7A" w:rsidP="00C81E7A">
      <w:pPr>
        <w:numPr>
          <w:ilvl w:val="0"/>
          <w:numId w:val="23"/>
        </w:numPr>
        <w:spacing w:line="360" w:lineRule="auto"/>
        <w:contextualSpacing/>
        <w:jc w:val="both"/>
      </w:pPr>
      <w:r w:rsidRPr="00C81E7A">
        <w:t>Утвердить на 202</w:t>
      </w:r>
      <w:r w:rsidR="001F62B5">
        <w:t>6</w:t>
      </w:r>
      <w:r w:rsidRPr="00C81E7A">
        <w:rPr>
          <w:lang w:val="en-US"/>
        </w:rPr>
        <w:t xml:space="preserve"> </w:t>
      </w:r>
      <w:r w:rsidRPr="00C81E7A">
        <w:t>год:</w:t>
      </w:r>
    </w:p>
    <w:p w:rsidR="00C81E7A" w:rsidRDefault="00C81E7A" w:rsidP="007A62AB">
      <w:pPr>
        <w:spacing w:line="360" w:lineRule="auto"/>
        <w:ind w:firstLine="720"/>
        <w:contextualSpacing/>
        <w:jc w:val="both"/>
      </w:pPr>
      <w:r w:rsidRPr="00C81E7A">
        <w:t xml:space="preserve"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t>Бавлинского</w:t>
      </w:r>
      <w:r w:rsidRPr="00C81E7A">
        <w:t xml:space="preserve"> муниципального района</w:t>
      </w:r>
      <w:r w:rsidR="00D92F91">
        <w:t xml:space="preserve"> (приложение №1)</w:t>
      </w:r>
      <w:r w:rsidRPr="00C81E7A">
        <w:t>;</w:t>
      </w:r>
    </w:p>
    <w:p w:rsidR="007A62AB" w:rsidRPr="00C81E7A" w:rsidRDefault="007A62AB" w:rsidP="007A62AB">
      <w:pPr>
        <w:spacing w:line="360" w:lineRule="auto"/>
        <w:ind w:firstLine="709"/>
        <w:contextualSpacing/>
        <w:jc w:val="both"/>
      </w:pPr>
      <w:r>
        <w:t>нормативные затраты</w:t>
      </w:r>
      <w:r>
        <w:rPr>
          <w:bCs/>
        </w:rPr>
        <w:t xml:space="preserve"> </w:t>
      </w:r>
      <w:r>
        <w:t xml:space="preserve">на реализацию дополнительных общеразвивающих программ для обучающихся с ограниченными возможностями </w:t>
      </w:r>
      <w:r>
        <w:rPr>
          <w:highlight w:val="white"/>
        </w:rPr>
        <w:t>здор</w:t>
      </w:r>
      <w: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</w:rPr>
        <w:t xml:space="preserve"> Бавлинского муниципального района</w:t>
      </w:r>
      <w:r w:rsidR="00D92F91">
        <w:rPr>
          <w:bCs/>
        </w:rPr>
        <w:t xml:space="preserve"> </w:t>
      </w:r>
      <w:r w:rsidR="00D92F91">
        <w:t>(приложение №2)</w:t>
      </w:r>
      <w:r>
        <w:t>;</w:t>
      </w:r>
    </w:p>
    <w:p w:rsidR="00C81E7A" w:rsidRPr="00C81E7A" w:rsidRDefault="00C81E7A" w:rsidP="007A62AB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C81E7A">
        <w:rPr>
          <w:rFonts w:ascii="Times New Roman" w:hAnsi="Times New Roman"/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</w:t>
      </w:r>
      <w:r w:rsidR="001F62B5">
        <w:rPr>
          <w:rFonts w:ascii="Times New Roman" w:hAnsi="Times New Roman"/>
          <w:sz w:val="28"/>
          <w:szCs w:val="28"/>
        </w:rPr>
        <w:t>9</w:t>
      </w:r>
      <w:r w:rsidRPr="00C81E7A">
        <w:rPr>
          <w:rFonts w:ascii="Times New Roman" w:hAnsi="Times New Roman"/>
          <w:sz w:val="28"/>
          <w:szCs w:val="28"/>
        </w:rPr>
        <w:t>.</w:t>
      </w:r>
    </w:p>
    <w:p w:rsidR="00C81E7A" w:rsidRPr="001F62B5" w:rsidRDefault="00C81E7A" w:rsidP="00A90915">
      <w:pPr>
        <w:pStyle w:val="af2"/>
        <w:numPr>
          <w:ilvl w:val="0"/>
          <w:numId w:val="23"/>
        </w:numPr>
        <w:tabs>
          <w:tab w:val="num" w:pos="72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F62B5">
        <w:rPr>
          <w:rFonts w:ascii="Times New Roman" w:hAnsi="Times New Roman"/>
          <w:sz w:val="28"/>
          <w:szCs w:val="28"/>
        </w:rPr>
        <w:t xml:space="preserve">Финансово-бюджетной палате Бавлинского муниципального района </w:t>
      </w:r>
      <w:r w:rsidR="001F62B5" w:rsidRPr="001F62B5">
        <w:rPr>
          <w:rFonts w:ascii="Times New Roman" w:hAnsi="Times New Roman"/>
          <w:sz w:val="28"/>
          <w:szCs w:val="28"/>
        </w:rPr>
        <w:t xml:space="preserve">обеспечить </w:t>
      </w:r>
      <w:r w:rsidRPr="001F62B5">
        <w:rPr>
          <w:rFonts w:ascii="Times New Roman" w:hAnsi="Times New Roman"/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</w:t>
      </w:r>
      <w:r w:rsidR="001F62B5" w:rsidRPr="001F62B5">
        <w:rPr>
          <w:rFonts w:ascii="Times New Roman" w:hAnsi="Times New Roman"/>
          <w:sz w:val="28"/>
          <w:szCs w:val="28"/>
        </w:rPr>
        <w:t>нкте 1 настоящего постановления.</w:t>
      </w:r>
    </w:p>
    <w:p w:rsidR="0012524F" w:rsidRDefault="0012524F" w:rsidP="0012524F">
      <w:pPr>
        <w:pStyle w:val="af2"/>
        <w:numPr>
          <w:ilvl w:val="0"/>
          <w:numId w:val="23"/>
        </w:numPr>
        <w:tabs>
          <w:tab w:val="clear" w:pos="1080"/>
          <w:tab w:val="left" w:pos="851"/>
          <w:tab w:val="left" w:pos="99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Pr="00A50711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B71F6A" w:rsidRPr="00A5071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50711">
        <w:rPr>
          <w:rFonts w:ascii="Times New Roman" w:hAnsi="Times New Roman"/>
          <w:color w:val="000000"/>
          <w:sz w:val="28"/>
          <w:szCs w:val="28"/>
        </w:rPr>
        <w:t>)</w:t>
      </w:r>
      <w:r w:rsidRPr="0012524F">
        <w:rPr>
          <w:rFonts w:ascii="Times New Roman" w:hAnsi="Times New Roman"/>
          <w:color w:val="000000"/>
          <w:sz w:val="28"/>
          <w:szCs w:val="28"/>
        </w:rPr>
        <w:t xml:space="preserve"> и на сайте Бавлинского муниципального района (</w:t>
      </w:r>
      <w:hyperlink r:id="rId10" w:history="1"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2524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2524F">
        <w:rPr>
          <w:rFonts w:ascii="Times New Roman" w:hAnsi="Times New Roman"/>
          <w:color w:val="000000"/>
          <w:sz w:val="28"/>
          <w:szCs w:val="28"/>
        </w:rPr>
        <w:t>).</w:t>
      </w:r>
    </w:p>
    <w:p w:rsidR="0012524F" w:rsidRPr="000B42C7" w:rsidRDefault="0012524F" w:rsidP="0012524F">
      <w:pPr>
        <w:pStyle w:val="af2"/>
        <w:numPr>
          <w:ilvl w:val="0"/>
          <w:numId w:val="2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42C7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1F62B5">
        <w:rPr>
          <w:rFonts w:ascii="Times New Roman" w:hAnsi="Times New Roman"/>
          <w:sz w:val="28"/>
          <w:szCs w:val="28"/>
        </w:rPr>
        <w:t>6</w:t>
      </w:r>
      <w:r w:rsidRPr="000B42C7">
        <w:rPr>
          <w:rFonts w:ascii="Times New Roman" w:hAnsi="Times New Roman"/>
          <w:sz w:val="28"/>
          <w:szCs w:val="28"/>
        </w:rPr>
        <w:t xml:space="preserve"> года.</w:t>
      </w:r>
    </w:p>
    <w:p w:rsidR="00A92679" w:rsidRPr="007449C3" w:rsidRDefault="00C81E7A" w:rsidP="007449C3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</w:pPr>
      <w:r w:rsidRPr="00C81E7A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 w:rsidR="00E46657">
        <w:rPr>
          <w:rFonts w:ascii="Times New Roman" w:hAnsi="Times New Roman"/>
          <w:sz w:val="28"/>
          <w:szCs w:val="28"/>
        </w:rPr>
        <w:t xml:space="preserve">первого </w:t>
      </w:r>
      <w:r w:rsidRPr="00C81E7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E46657">
        <w:rPr>
          <w:rFonts w:ascii="Times New Roman" w:hAnsi="Times New Roman"/>
          <w:sz w:val="28"/>
          <w:szCs w:val="28"/>
        </w:rPr>
        <w:t>И</w:t>
      </w:r>
      <w:r w:rsidRPr="00C81E7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E46657"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Pr="00C81E7A">
        <w:rPr>
          <w:rFonts w:ascii="Times New Roman" w:hAnsi="Times New Roman"/>
          <w:sz w:val="28"/>
          <w:szCs w:val="28"/>
        </w:rPr>
        <w:t>.</w:t>
      </w:r>
    </w:p>
    <w:p w:rsidR="007449C3" w:rsidRDefault="007449C3" w:rsidP="007449C3">
      <w:pPr>
        <w:pStyle w:val="a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49C3" w:rsidRDefault="007449C3" w:rsidP="007449C3">
      <w:pPr>
        <w:pStyle w:val="af2"/>
        <w:spacing w:after="0" w:line="360" w:lineRule="auto"/>
        <w:jc w:val="both"/>
      </w:pPr>
    </w:p>
    <w:p w:rsidR="00C81E7A" w:rsidRDefault="00E46657" w:rsidP="00C81E7A">
      <w:pPr>
        <w:jc w:val="both"/>
      </w:pPr>
      <w:r>
        <w:t xml:space="preserve">                    </w:t>
      </w:r>
      <w:r w:rsidR="00C81E7A">
        <w:t>Руководитель</w:t>
      </w:r>
    </w:p>
    <w:p w:rsidR="00C81E7A" w:rsidRDefault="00E46657" w:rsidP="00C81E7A">
      <w:pPr>
        <w:jc w:val="both"/>
      </w:pPr>
      <w:r>
        <w:t xml:space="preserve">        И</w:t>
      </w:r>
      <w:r w:rsidR="00C81E7A">
        <w:t>сполнительного комитета</w:t>
      </w:r>
    </w:p>
    <w:p w:rsidR="00C81E7A" w:rsidRDefault="00E46657" w:rsidP="001F62B5">
      <w:pPr>
        <w:jc w:val="both"/>
        <w:sectPr w:rsidR="00C81E7A" w:rsidSect="008D6CBD">
          <w:headerReference w:type="default" r:id="rId11"/>
          <w:pgSz w:w="11906" w:h="16838"/>
          <w:pgMar w:top="1134" w:right="1134" w:bottom="1134" w:left="1134" w:header="510" w:footer="709" w:gutter="0"/>
          <w:cols w:space="720"/>
          <w:titlePg/>
          <w:docGrid w:linePitch="381"/>
        </w:sectPr>
      </w:pPr>
      <w:r>
        <w:t xml:space="preserve">Бавлинского муниципального района                                                   Д.Л. Бакиров            </w:t>
      </w:r>
    </w:p>
    <w:p w:rsidR="00D92F91" w:rsidRDefault="00D92F91" w:rsidP="00E46657">
      <w:pPr>
        <w:ind w:left="5580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</w:p>
    <w:p w:rsidR="00D92F91" w:rsidRDefault="00D92F91" w:rsidP="00E46657">
      <w:pPr>
        <w:ind w:left="5580"/>
        <w:jc w:val="right"/>
        <w:rPr>
          <w:sz w:val="24"/>
        </w:rPr>
      </w:pP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>УТВЕРЖДЕНЫ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постановлением 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Исполнительного комитета 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>Бавлинского муниципального района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от </w:t>
      </w:r>
      <w:r w:rsidR="001F62B5">
        <w:rPr>
          <w:sz w:val="24"/>
        </w:rPr>
        <w:t xml:space="preserve">«_____»_________ </w:t>
      </w:r>
      <w:r w:rsidRPr="001E3872">
        <w:rPr>
          <w:sz w:val="24"/>
        </w:rPr>
        <w:t>202</w:t>
      </w:r>
      <w:r w:rsidR="001F62B5">
        <w:rPr>
          <w:sz w:val="24"/>
        </w:rPr>
        <w:t>5</w:t>
      </w:r>
      <w:r w:rsidRPr="001E3872">
        <w:rPr>
          <w:sz w:val="24"/>
        </w:rPr>
        <w:t>г.</w:t>
      </w:r>
      <w:r>
        <w:rPr>
          <w:sz w:val="24"/>
        </w:rPr>
        <w:t xml:space="preserve"> </w:t>
      </w:r>
      <w:r w:rsidRPr="001E3872">
        <w:rPr>
          <w:sz w:val="24"/>
        </w:rPr>
        <w:t>№</w:t>
      </w:r>
      <w:r w:rsidR="00B7031F">
        <w:rPr>
          <w:sz w:val="24"/>
        </w:rPr>
        <w:t xml:space="preserve"> </w:t>
      </w:r>
      <w:r w:rsidR="001F62B5">
        <w:rPr>
          <w:sz w:val="24"/>
        </w:rPr>
        <w:t>_____</w:t>
      </w:r>
    </w:p>
    <w:p w:rsidR="00E46657" w:rsidRDefault="00E46657" w:rsidP="00E46657">
      <w:pPr>
        <w:ind w:firstLine="720"/>
        <w:jc w:val="center"/>
        <w:rPr>
          <w:b/>
        </w:rPr>
      </w:pPr>
    </w:p>
    <w:p w:rsidR="00C81E7A" w:rsidRDefault="00C81E7A" w:rsidP="00C81E7A">
      <w:pPr>
        <w:ind w:firstLine="720"/>
        <w:jc w:val="center"/>
        <w:rPr>
          <w:b/>
        </w:rPr>
      </w:pPr>
    </w:p>
    <w:p w:rsidR="00C81E7A" w:rsidRDefault="00C81E7A" w:rsidP="00E46657">
      <w:pPr>
        <w:jc w:val="center"/>
        <w:rPr>
          <w:bCs/>
        </w:rPr>
      </w:pPr>
      <w:r>
        <w:rPr>
          <w:bCs/>
        </w:rPr>
        <w:t>НОРМАТИВНЫЕ ЗАТРАТЫ</w:t>
      </w:r>
    </w:p>
    <w:p w:rsidR="00E46657" w:rsidRDefault="00C81E7A" w:rsidP="00E46657">
      <w:pPr>
        <w:jc w:val="center"/>
        <w:rPr>
          <w:bCs/>
        </w:rPr>
      </w:pPr>
      <w:r>
        <w:rPr>
          <w:bCs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</w:t>
      </w:r>
    </w:p>
    <w:p w:rsidR="00C81E7A" w:rsidRDefault="00C81E7A" w:rsidP="00E46657">
      <w:pPr>
        <w:jc w:val="center"/>
        <w:rPr>
          <w:bCs/>
        </w:rPr>
      </w:pPr>
      <w:r>
        <w:rPr>
          <w:bCs/>
        </w:rPr>
        <w:t xml:space="preserve">образовательных организациях дополнительного образования детей </w:t>
      </w:r>
      <w:r w:rsidR="00E46657">
        <w:rPr>
          <w:bCs/>
        </w:rPr>
        <w:t xml:space="preserve">Бавлинского </w:t>
      </w:r>
      <w:r>
        <w:rPr>
          <w:bCs/>
        </w:rPr>
        <w:t>муниципального р</w:t>
      </w:r>
      <w:r w:rsidR="00E46657">
        <w:rPr>
          <w:bCs/>
        </w:rPr>
        <w:t>айона</w:t>
      </w:r>
      <w:r w:rsidR="00A92679">
        <w:rPr>
          <w:bCs/>
        </w:rPr>
        <w:t xml:space="preserve"> на 202</w:t>
      </w:r>
      <w:r w:rsidR="001F62B5">
        <w:rPr>
          <w:bCs/>
        </w:rPr>
        <w:t>6</w:t>
      </w:r>
      <w:r w:rsidR="00A92679">
        <w:rPr>
          <w:bCs/>
        </w:rPr>
        <w:t xml:space="preserve"> год</w:t>
      </w:r>
    </w:p>
    <w:p w:rsidR="007449C3" w:rsidRDefault="007449C3" w:rsidP="00E46657">
      <w:pPr>
        <w:jc w:val="center"/>
        <w:rPr>
          <w:bCs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500"/>
        <w:gridCol w:w="1606"/>
        <w:gridCol w:w="1606"/>
        <w:gridCol w:w="1607"/>
      </w:tblGrid>
      <w:tr w:rsidR="001F62B5" w:rsidRPr="001F62B5" w:rsidTr="001F62B5">
        <w:trPr>
          <w:trHeight w:val="661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Направление</w:t>
            </w:r>
          </w:p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2B5" w:rsidRPr="001F62B5" w:rsidRDefault="001F62B5" w:rsidP="001F62B5">
            <w:pPr>
              <w:ind w:right="-5"/>
              <w:jc w:val="center"/>
              <w:rPr>
                <w:sz w:val="24"/>
                <w:szCs w:val="24"/>
              </w:rPr>
            </w:pPr>
            <w:r w:rsidRPr="001F62B5">
              <w:rPr>
                <w:sz w:val="24"/>
                <w:szCs w:val="24"/>
              </w:rPr>
              <w:t>Нормативные затраты,</w:t>
            </w:r>
          </w:p>
          <w:p w:rsidR="001F62B5" w:rsidRPr="001F62B5" w:rsidRDefault="001F62B5" w:rsidP="001F62B5">
            <w:pPr>
              <w:ind w:right="-5"/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sz w:val="24"/>
                <w:szCs w:val="24"/>
              </w:rPr>
              <w:t>рублей в год на одного обучающегося</w:t>
            </w:r>
          </w:p>
        </w:tc>
      </w:tr>
      <w:tr w:rsidR="001F62B5" w:rsidRPr="001F62B5" w:rsidTr="001F62B5">
        <w:trPr>
          <w:trHeight w:val="900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первый год обучения</w:t>
            </w:r>
          </w:p>
        </w:tc>
        <w:tc>
          <w:tcPr>
            <w:tcW w:w="16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второй год обучения</w:t>
            </w:r>
          </w:p>
        </w:tc>
        <w:tc>
          <w:tcPr>
            <w:tcW w:w="16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2B5" w:rsidRPr="001F62B5" w:rsidRDefault="001F62B5" w:rsidP="001F62B5">
            <w:pPr>
              <w:ind w:left="-56" w:right="-111"/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 xml:space="preserve">третий и последующие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1F62B5">
              <w:rPr>
                <w:color w:val="000000"/>
                <w:sz w:val="24"/>
                <w:szCs w:val="24"/>
              </w:rPr>
              <w:t>годы обучения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9 170</w:t>
            </w:r>
          </w:p>
        </w:tc>
        <w:tc>
          <w:tcPr>
            <w:tcW w:w="16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16 555</w:t>
            </w:r>
          </w:p>
        </w:tc>
        <w:tc>
          <w:tcPr>
            <w:tcW w:w="16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19 766</w:t>
            </w:r>
          </w:p>
        </w:tc>
      </w:tr>
      <w:tr w:rsidR="001F62B5" w:rsidRPr="001F62B5" w:rsidTr="001F62B5">
        <w:trPr>
          <w:trHeight w:val="225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9 541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17 242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20 590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9 070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16 455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19 666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9 441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17 142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20 490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Техническое творчество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9 570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16 955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20 166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9 941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17 642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20 990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9 170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16 555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19 766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9 541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17 242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20 590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Эколого-биологическое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9 170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16 555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19 766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9 541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17 242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20 590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9 170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16 555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19 766</w:t>
            </w:r>
          </w:p>
        </w:tc>
      </w:tr>
      <w:tr w:rsidR="001F62B5" w:rsidRPr="001F62B5" w:rsidTr="001F62B5">
        <w:trPr>
          <w:trHeight w:val="334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9 541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17 242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20 590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Социально-педагогическое и экономическое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8 970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16 355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19 566</w:t>
            </w:r>
          </w:p>
        </w:tc>
      </w:tr>
      <w:tr w:rsidR="001F62B5" w:rsidRPr="001F62B5" w:rsidTr="00D92F91">
        <w:trPr>
          <w:trHeight w:val="284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9 341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17 042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20 390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Естественнонаучное</w:t>
            </w: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9 170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16 555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19 766</w:t>
            </w:r>
          </w:p>
        </w:tc>
      </w:tr>
      <w:tr w:rsidR="001F62B5" w:rsidRPr="001F62B5" w:rsidTr="001F62B5">
        <w:trPr>
          <w:trHeight w:val="284"/>
        </w:trPr>
        <w:tc>
          <w:tcPr>
            <w:tcW w:w="23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2B5" w:rsidRPr="001F62B5" w:rsidRDefault="001F62B5" w:rsidP="001F62B5">
            <w:pPr>
              <w:jc w:val="center"/>
              <w:rPr>
                <w:color w:val="000000"/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9 541</w:t>
            </w:r>
          </w:p>
        </w:tc>
        <w:tc>
          <w:tcPr>
            <w:tcW w:w="16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17 242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B5" w:rsidRPr="001F62B5" w:rsidRDefault="001F62B5" w:rsidP="001F62B5">
            <w:pPr>
              <w:jc w:val="center"/>
              <w:rPr>
                <w:sz w:val="24"/>
                <w:szCs w:val="24"/>
              </w:rPr>
            </w:pPr>
            <w:r w:rsidRPr="001F62B5">
              <w:rPr>
                <w:color w:val="000000"/>
                <w:sz w:val="24"/>
                <w:szCs w:val="24"/>
              </w:rPr>
              <w:t>20 590</w:t>
            </w:r>
          </w:p>
        </w:tc>
      </w:tr>
    </w:tbl>
    <w:p w:rsidR="00C81E7A" w:rsidRDefault="00C81E7A" w:rsidP="00C81E7A">
      <w:pPr>
        <w:ind w:left="720"/>
        <w:jc w:val="both"/>
        <w:rPr>
          <w:b/>
        </w:rPr>
      </w:pPr>
    </w:p>
    <w:p w:rsidR="00C81E7A" w:rsidRDefault="00C81E7A" w:rsidP="00C81E7A"/>
    <w:p w:rsidR="002C458D" w:rsidRDefault="00E46657" w:rsidP="00A92679">
      <w:pPr>
        <w:tabs>
          <w:tab w:val="left" w:pos="3795"/>
        </w:tabs>
        <w:jc w:val="center"/>
      </w:pPr>
      <w:r>
        <w:t>__</w:t>
      </w:r>
      <w:r w:rsidR="00A92679">
        <w:t>____</w:t>
      </w:r>
      <w:r>
        <w:t>_______________</w:t>
      </w:r>
    </w:p>
    <w:p w:rsidR="007A62AB" w:rsidRDefault="007A62AB" w:rsidP="00A92679">
      <w:pPr>
        <w:tabs>
          <w:tab w:val="left" w:pos="3795"/>
        </w:tabs>
        <w:jc w:val="center"/>
      </w:pPr>
    </w:p>
    <w:p w:rsidR="007A62AB" w:rsidRDefault="007A62AB" w:rsidP="00A92679">
      <w:pPr>
        <w:tabs>
          <w:tab w:val="left" w:pos="3795"/>
        </w:tabs>
        <w:jc w:val="center"/>
      </w:pPr>
    </w:p>
    <w:p w:rsidR="007A62AB" w:rsidRDefault="007A62AB" w:rsidP="00A92679">
      <w:pPr>
        <w:tabs>
          <w:tab w:val="left" w:pos="3795"/>
        </w:tabs>
        <w:jc w:val="center"/>
      </w:pPr>
    </w:p>
    <w:p w:rsidR="007A62AB" w:rsidRDefault="007A62AB" w:rsidP="00A92679">
      <w:pPr>
        <w:tabs>
          <w:tab w:val="left" w:pos="3795"/>
        </w:tabs>
        <w:jc w:val="center"/>
      </w:pPr>
    </w:p>
    <w:p w:rsidR="00D92F91" w:rsidRDefault="00D92F91" w:rsidP="00D92F91">
      <w:pPr>
        <w:ind w:left="5580"/>
        <w:jc w:val="right"/>
        <w:rPr>
          <w:sz w:val="24"/>
        </w:rPr>
      </w:pPr>
      <w:r>
        <w:rPr>
          <w:sz w:val="24"/>
        </w:rPr>
        <w:lastRenderedPageBreak/>
        <w:t>Приложение №2</w:t>
      </w:r>
    </w:p>
    <w:p w:rsidR="00D92F91" w:rsidRDefault="00D92F91" w:rsidP="00D92F91">
      <w:pPr>
        <w:ind w:left="5580"/>
        <w:jc w:val="right"/>
        <w:rPr>
          <w:sz w:val="24"/>
        </w:rPr>
      </w:pPr>
    </w:p>
    <w:p w:rsidR="00D92F91" w:rsidRPr="001E3872" w:rsidRDefault="00D92F91" w:rsidP="00D92F91">
      <w:pPr>
        <w:ind w:left="5580"/>
        <w:jc w:val="right"/>
        <w:rPr>
          <w:sz w:val="24"/>
        </w:rPr>
      </w:pPr>
      <w:r w:rsidRPr="001E3872">
        <w:rPr>
          <w:sz w:val="24"/>
        </w:rPr>
        <w:t>УТВЕРЖДЕНЫ</w:t>
      </w:r>
    </w:p>
    <w:p w:rsidR="00D92F91" w:rsidRPr="001E3872" w:rsidRDefault="00D92F91" w:rsidP="00D92F91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постановлением </w:t>
      </w:r>
    </w:p>
    <w:p w:rsidR="00D92F91" w:rsidRPr="001E3872" w:rsidRDefault="00D92F91" w:rsidP="00D92F91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Исполнительного комитета </w:t>
      </w:r>
    </w:p>
    <w:p w:rsidR="00D92F91" w:rsidRPr="001E3872" w:rsidRDefault="00D92F91" w:rsidP="00D92F91">
      <w:pPr>
        <w:ind w:left="5580"/>
        <w:jc w:val="right"/>
        <w:rPr>
          <w:sz w:val="24"/>
        </w:rPr>
      </w:pPr>
      <w:r w:rsidRPr="001E3872">
        <w:rPr>
          <w:sz w:val="24"/>
        </w:rPr>
        <w:t>Бавлинского муниципального района</w:t>
      </w:r>
    </w:p>
    <w:p w:rsidR="00D92F91" w:rsidRPr="001E3872" w:rsidRDefault="00D92F91" w:rsidP="00D92F91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от </w:t>
      </w:r>
      <w:r>
        <w:rPr>
          <w:sz w:val="24"/>
        </w:rPr>
        <w:t xml:space="preserve">«_____»_________ </w:t>
      </w:r>
      <w:r w:rsidRPr="001E3872">
        <w:rPr>
          <w:sz w:val="24"/>
        </w:rPr>
        <w:t>202</w:t>
      </w:r>
      <w:r>
        <w:rPr>
          <w:sz w:val="24"/>
        </w:rPr>
        <w:t>5</w:t>
      </w:r>
      <w:r w:rsidRPr="001E3872">
        <w:rPr>
          <w:sz w:val="24"/>
        </w:rPr>
        <w:t>г.</w:t>
      </w:r>
      <w:r>
        <w:rPr>
          <w:sz w:val="24"/>
        </w:rPr>
        <w:t xml:space="preserve"> </w:t>
      </w:r>
      <w:r w:rsidRPr="001E3872">
        <w:rPr>
          <w:sz w:val="24"/>
        </w:rPr>
        <w:t>№</w:t>
      </w:r>
      <w:r>
        <w:rPr>
          <w:sz w:val="24"/>
        </w:rPr>
        <w:t xml:space="preserve"> _____</w:t>
      </w:r>
    </w:p>
    <w:p w:rsidR="007A62AB" w:rsidRDefault="007A62AB" w:rsidP="00A92679">
      <w:pPr>
        <w:tabs>
          <w:tab w:val="left" w:pos="3795"/>
        </w:tabs>
        <w:jc w:val="center"/>
      </w:pPr>
    </w:p>
    <w:p w:rsidR="007A62AB" w:rsidRDefault="007A62AB" w:rsidP="00A92679">
      <w:pPr>
        <w:tabs>
          <w:tab w:val="left" w:pos="3795"/>
        </w:tabs>
        <w:jc w:val="center"/>
      </w:pPr>
    </w:p>
    <w:p w:rsidR="007A62AB" w:rsidRDefault="007A62AB" w:rsidP="007A62AB">
      <w:pPr>
        <w:jc w:val="center"/>
      </w:pPr>
      <w:r>
        <w:rPr>
          <w:bCs/>
        </w:rPr>
        <w:t>НОРМАТИВНЫЕ ЗАТРАТЫ</w:t>
      </w:r>
    </w:p>
    <w:p w:rsidR="007A62AB" w:rsidRDefault="007A62AB" w:rsidP="007A62AB">
      <w:pPr>
        <w:ind w:firstLine="720"/>
        <w:jc w:val="center"/>
        <w:rPr>
          <w:bCs/>
        </w:rPr>
      </w:pPr>
      <w:r>
        <w:rPr>
          <w:bCs/>
        </w:rPr>
        <w:t xml:space="preserve">на реализацию </w:t>
      </w:r>
      <w:r>
        <w:t xml:space="preserve">дополнительных общеразвивающих программ для обучающихся с ограниченными возможностями </w:t>
      </w:r>
      <w:r>
        <w:rPr>
          <w:highlight w:val="white"/>
        </w:rPr>
        <w:t>здор</w:t>
      </w:r>
      <w: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</w:rPr>
        <w:t xml:space="preserve"> Бавлинского муниципального района</w:t>
      </w:r>
    </w:p>
    <w:p w:rsidR="007A62AB" w:rsidRDefault="007A62AB" w:rsidP="007A62AB">
      <w:pPr>
        <w:ind w:right="-5"/>
        <w:jc w:val="center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5"/>
        <w:gridCol w:w="1418"/>
        <w:gridCol w:w="992"/>
        <w:gridCol w:w="992"/>
        <w:gridCol w:w="1418"/>
      </w:tblGrid>
      <w:tr w:rsidR="007A62AB" w:rsidRPr="007A62AB" w:rsidTr="00D92F91">
        <w:trPr>
          <w:trHeight w:val="30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Направление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программы дополнитель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62AB">
              <w:rPr>
                <w:color w:val="000000"/>
                <w:sz w:val="22"/>
                <w:szCs w:val="22"/>
              </w:rPr>
              <w:t>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Террито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62AB">
              <w:rPr>
                <w:color w:val="000000"/>
                <w:sz w:val="22"/>
                <w:szCs w:val="22"/>
              </w:rPr>
              <w:t>риальная дислока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62AB">
              <w:rPr>
                <w:color w:val="000000"/>
                <w:sz w:val="22"/>
                <w:szCs w:val="22"/>
              </w:rPr>
              <w:t>ция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sz w:val="22"/>
                <w:szCs w:val="22"/>
              </w:rPr>
              <w:t>Нормативные затраты, рублей в год</w:t>
            </w:r>
          </w:p>
        </w:tc>
      </w:tr>
      <w:tr w:rsidR="007A62AB" w:rsidRPr="007A62AB" w:rsidTr="007A62AB">
        <w:trPr>
          <w:trHeight w:val="66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sz w:val="22"/>
                <w:szCs w:val="22"/>
                <w:highlight w:val="white"/>
              </w:rPr>
            </w:pPr>
            <w:r w:rsidRPr="007A62AB">
              <w:rPr>
                <w:sz w:val="22"/>
                <w:szCs w:val="22"/>
              </w:rPr>
              <w:t>на одного обучающегося с нарушениями опорно-двигательного аппарата, с заде</w:t>
            </w:r>
            <w:r w:rsidRPr="007A62AB">
              <w:rPr>
                <w:sz w:val="22"/>
                <w:szCs w:val="22"/>
                <w:highlight w:val="white"/>
              </w:rPr>
              <w:t xml:space="preserve">ржкой психического развития, с расстройствами аутистического спектра </w:t>
            </w:r>
            <w:r w:rsidR="00D92F91">
              <w:rPr>
                <w:sz w:val="22"/>
                <w:szCs w:val="22"/>
                <w:highlight w:val="white"/>
              </w:rPr>
              <w:t>и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sz w:val="22"/>
                <w:szCs w:val="22"/>
                <w:highlight w:val="white"/>
              </w:rPr>
              <w:t>с тяжелыми множественными нарушениями развития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sz w:val="22"/>
                <w:szCs w:val="22"/>
                <w:highlight w:val="white"/>
              </w:rPr>
            </w:pPr>
            <w:r w:rsidRPr="007A62AB">
              <w:rPr>
                <w:sz w:val="22"/>
                <w:szCs w:val="22"/>
                <w:highlight w:val="white"/>
              </w:rPr>
              <w:t xml:space="preserve">на одного обучающегося  </w:t>
            </w:r>
          </w:p>
          <w:p w:rsidR="007A62AB" w:rsidRDefault="007A62AB" w:rsidP="007A62AB">
            <w:pPr>
              <w:ind w:left="-108" w:right="-108"/>
              <w:jc w:val="center"/>
              <w:rPr>
                <w:sz w:val="22"/>
                <w:szCs w:val="22"/>
                <w:highlight w:val="white"/>
              </w:rPr>
            </w:pPr>
            <w:r w:rsidRPr="007A62AB">
              <w:rPr>
                <w:sz w:val="22"/>
                <w:szCs w:val="22"/>
                <w:highlight w:val="white"/>
              </w:rPr>
              <w:t xml:space="preserve">с нарушением слуха: глухих, слабослышащих, 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  <w:highlight w:val="white"/>
              </w:rPr>
            </w:pPr>
            <w:r w:rsidRPr="007A62AB">
              <w:rPr>
                <w:sz w:val="22"/>
                <w:szCs w:val="22"/>
                <w:highlight w:val="white"/>
              </w:rPr>
              <w:t>позднооглохших</w:t>
            </w:r>
          </w:p>
        </w:tc>
      </w:tr>
      <w:tr w:rsidR="007A62AB" w:rsidRPr="007A62AB" w:rsidTr="007A62AB">
        <w:trPr>
          <w:trHeight w:val="90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7A62AB">
              <w:rPr>
                <w:color w:val="000000"/>
                <w:sz w:val="22"/>
                <w:szCs w:val="22"/>
              </w:rPr>
              <w:t>ервый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второй </w:t>
            </w:r>
          </w:p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год 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третий и последующие годы 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первый 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второй 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год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третий и последующие годы </w:t>
            </w:r>
          </w:p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обучения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18746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30778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13493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23032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26243</w:t>
            </w:r>
          </w:p>
        </w:tc>
      </w:tr>
      <w:tr w:rsidR="007A62AB" w:rsidRPr="007A62AB" w:rsidTr="007A62AB">
        <w:trPr>
          <w:trHeight w:val="225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19520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32068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13864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23719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27067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Физкультурно-спортивное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18646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30678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33889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13393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22932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26143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19420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31968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35316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13764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23619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26967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Техническое творчество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19146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31178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34389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13893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23432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26643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19920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32468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35816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14264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24119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27467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Туристско-краеведческое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18746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30778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13493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23032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26243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19520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32068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13864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23719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27067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Эколого-биологическое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18746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30778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13493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23032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26243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19520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32068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13864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23719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27067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Военно-патриотическое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18746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30778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13493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23032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26243</w:t>
            </w:r>
          </w:p>
        </w:tc>
      </w:tr>
      <w:tr w:rsidR="007A62AB" w:rsidRPr="007A62AB" w:rsidTr="007A62AB">
        <w:trPr>
          <w:trHeight w:val="33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19520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32068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13864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23719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27067</w:t>
            </w:r>
          </w:p>
        </w:tc>
      </w:tr>
      <w:tr w:rsidR="007A62AB" w:rsidRPr="007A62AB" w:rsidTr="00D92F91">
        <w:trPr>
          <w:trHeight w:val="430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7A62AB" w:rsidRPr="007A62AB" w:rsidRDefault="007A62AB" w:rsidP="007449C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 xml:space="preserve">Социально-педагогическое </w:t>
            </w:r>
            <w:r w:rsidRPr="007A62AB">
              <w:rPr>
                <w:color w:val="000000"/>
                <w:sz w:val="22"/>
                <w:szCs w:val="22"/>
              </w:rPr>
              <w:lastRenderedPageBreak/>
              <w:t>и экон</w:t>
            </w:r>
            <w:r w:rsidR="007449C3">
              <w:rPr>
                <w:color w:val="000000"/>
                <w:sz w:val="22"/>
                <w:szCs w:val="22"/>
              </w:rPr>
              <w:t>о</w:t>
            </w:r>
            <w:r w:rsidRPr="007A62AB">
              <w:rPr>
                <w:color w:val="000000"/>
                <w:sz w:val="22"/>
                <w:szCs w:val="22"/>
              </w:rPr>
              <w:t>мическое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lastRenderedPageBreak/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18546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30578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33789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13293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22832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26043</w:t>
            </w:r>
          </w:p>
        </w:tc>
      </w:tr>
      <w:tr w:rsidR="007A62AB" w:rsidRPr="007A62AB" w:rsidTr="00D92F91">
        <w:trPr>
          <w:trHeight w:val="28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31868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26867</w:t>
            </w:r>
          </w:p>
        </w:tc>
      </w:tr>
      <w:tr w:rsidR="007A62AB" w:rsidRPr="007A62AB" w:rsidTr="00D92F91">
        <w:trPr>
          <w:trHeight w:val="284"/>
        </w:trPr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lastRenderedPageBreak/>
              <w:t>Естественно</w:t>
            </w:r>
            <w:r w:rsidR="007449C3">
              <w:rPr>
                <w:color w:val="000000"/>
                <w:sz w:val="22"/>
                <w:szCs w:val="22"/>
              </w:rPr>
              <w:t>-</w:t>
            </w:r>
            <w:r w:rsidRPr="007A62AB">
              <w:rPr>
                <w:color w:val="000000"/>
                <w:sz w:val="22"/>
                <w:szCs w:val="22"/>
              </w:rPr>
              <w:t>научное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18746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30778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13493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23032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26243</w:t>
            </w:r>
          </w:p>
        </w:tc>
      </w:tr>
      <w:tr w:rsidR="007A62AB" w:rsidRPr="007A62AB" w:rsidTr="007A62AB">
        <w:trPr>
          <w:trHeight w:val="28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A62AB" w:rsidRPr="007A62AB" w:rsidRDefault="007A62AB" w:rsidP="007A62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19520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32068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13864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23719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A62AB" w:rsidRPr="007A62AB" w:rsidRDefault="007A62AB" w:rsidP="007A62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62AB">
              <w:rPr>
                <w:color w:val="000000"/>
                <w:sz w:val="22"/>
                <w:szCs w:val="22"/>
              </w:rPr>
              <w:t>27067</w:t>
            </w:r>
          </w:p>
        </w:tc>
      </w:tr>
    </w:tbl>
    <w:p w:rsidR="007449C3" w:rsidRDefault="007449C3" w:rsidP="007449C3">
      <w:pPr>
        <w:tabs>
          <w:tab w:val="left" w:pos="3795"/>
        </w:tabs>
        <w:jc w:val="center"/>
        <w:rPr>
          <w:sz w:val="12"/>
        </w:rPr>
      </w:pPr>
    </w:p>
    <w:p w:rsidR="00D92F91" w:rsidRDefault="00D92F91" w:rsidP="007449C3">
      <w:pPr>
        <w:tabs>
          <w:tab w:val="left" w:pos="3795"/>
        </w:tabs>
        <w:jc w:val="center"/>
        <w:rPr>
          <w:sz w:val="12"/>
        </w:rPr>
      </w:pPr>
    </w:p>
    <w:p w:rsidR="00D92F91" w:rsidRPr="007449C3" w:rsidRDefault="00D92F91" w:rsidP="007449C3">
      <w:pPr>
        <w:tabs>
          <w:tab w:val="left" w:pos="3795"/>
        </w:tabs>
        <w:jc w:val="center"/>
        <w:rPr>
          <w:sz w:val="12"/>
        </w:rPr>
      </w:pPr>
    </w:p>
    <w:p w:rsidR="007A62AB" w:rsidRDefault="007449C3" w:rsidP="007449C3">
      <w:pPr>
        <w:tabs>
          <w:tab w:val="left" w:pos="3795"/>
        </w:tabs>
        <w:jc w:val="center"/>
      </w:pPr>
      <w:r>
        <w:t>_____________________</w:t>
      </w:r>
    </w:p>
    <w:sectPr w:rsidR="007A62AB" w:rsidSect="00D92F91">
      <w:head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A4" w:rsidRDefault="00D246A4">
      <w:r>
        <w:separator/>
      </w:r>
    </w:p>
  </w:endnote>
  <w:endnote w:type="continuationSeparator" w:id="0">
    <w:p w:rsidR="00D246A4" w:rsidRDefault="00D2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A4" w:rsidRDefault="00D246A4">
      <w:r>
        <w:separator/>
      </w:r>
    </w:p>
  </w:footnote>
  <w:footnote w:type="continuationSeparator" w:id="0">
    <w:p w:rsidR="00D246A4" w:rsidRDefault="00D2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57" w:rsidRDefault="00E466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641E4">
      <w:rPr>
        <w:noProof/>
      </w:rPr>
      <w:t>2</w:t>
    </w:r>
    <w:r>
      <w:fldChar w:fldCharType="end"/>
    </w:r>
  </w:p>
  <w:p w:rsidR="00E46657" w:rsidRDefault="00E466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Pr="00D92F91" w:rsidRDefault="00AF6B81" w:rsidP="00D92F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452AE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67E"/>
    <w:rsid w:val="00103816"/>
    <w:rsid w:val="001060D3"/>
    <w:rsid w:val="0010774D"/>
    <w:rsid w:val="00114325"/>
    <w:rsid w:val="0012524F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1731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62B5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1714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0E43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1E4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A5C0A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773C"/>
    <w:rsid w:val="00735D06"/>
    <w:rsid w:val="00736BB6"/>
    <w:rsid w:val="00741414"/>
    <w:rsid w:val="00741D1F"/>
    <w:rsid w:val="00744409"/>
    <w:rsid w:val="007449C3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A62AB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5D3B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6F6B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D6CBD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0B3C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711"/>
    <w:rsid w:val="00A50E5F"/>
    <w:rsid w:val="00A52FCD"/>
    <w:rsid w:val="00A538E9"/>
    <w:rsid w:val="00A54548"/>
    <w:rsid w:val="00A56D36"/>
    <w:rsid w:val="00A66F2E"/>
    <w:rsid w:val="00A67E49"/>
    <w:rsid w:val="00A7435A"/>
    <w:rsid w:val="00A74705"/>
    <w:rsid w:val="00A76AB0"/>
    <w:rsid w:val="00A81A3E"/>
    <w:rsid w:val="00A84644"/>
    <w:rsid w:val="00A90915"/>
    <w:rsid w:val="00A9140E"/>
    <w:rsid w:val="00A91F51"/>
    <w:rsid w:val="00A92679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365B3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31F"/>
    <w:rsid w:val="00B706E9"/>
    <w:rsid w:val="00B70B02"/>
    <w:rsid w:val="00B71AFF"/>
    <w:rsid w:val="00B71F6A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0FFB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1E7A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0397"/>
    <w:rsid w:val="00D21DB8"/>
    <w:rsid w:val="00D23415"/>
    <w:rsid w:val="00D23C21"/>
    <w:rsid w:val="00D246A4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2F91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6657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647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45985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53FF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D17CE4-59CD-4951-A15B-1293306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839D-86DB-41DE-93FE-558345B5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7719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2025-09-29T13:00:00Z</cp:lastPrinted>
  <dcterms:created xsi:type="dcterms:W3CDTF">2025-10-14T13:54:00Z</dcterms:created>
  <dcterms:modified xsi:type="dcterms:W3CDTF">2025-10-14T13:54:00Z</dcterms:modified>
</cp:coreProperties>
</file>