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CA0154" w:rsidRDefault="00CA0154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СКОГО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CA0154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ШАЛТЫ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CA0154" w:rsidRDefault="00CA0154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>Об утверждении отчета об исполнении бюджета</w:t>
      </w:r>
      <w:r w:rsidR="00CA0154">
        <w:rPr>
          <w:sz w:val="28"/>
          <w:szCs w:val="28"/>
        </w:rPr>
        <w:t xml:space="preserve"> Шалтинского </w:t>
      </w:r>
      <w:r>
        <w:rPr>
          <w:sz w:val="28"/>
          <w:szCs w:val="28"/>
        </w:rPr>
        <w:t xml:space="preserve">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9F2F7A">
        <w:rPr>
          <w:sz w:val="28"/>
          <w:szCs w:val="28"/>
        </w:rPr>
        <w:t>по состоянию на 1 июл</w:t>
      </w:r>
      <w:r w:rsidRPr="00070D16">
        <w:rPr>
          <w:sz w:val="28"/>
          <w:szCs w:val="28"/>
        </w:rPr>
        <w:t>я 2025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9F2F7A" w:rsidRPr="009F2F7A" w:rsidRDefault="00070D16" w:rsidP="00CA015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</w:t>
      </w:r>
      <w:r w:rsidR="00CA0154">
        <w:rPr>
          <w:sz w:val="28"/>
          <w:szCs w:val="28"/>
        </w:rPr>
        <w:t xml:space="preserve"> Шалтинского </w:t>
      </w:r>
      <w:r>
        <w:rPr>
          <w:sz w:val="28"/>
          <w:szCs w:val="28"/>
        </w:rPr>
        <w:t xml:space="preserve">сельского поселения </w:t>
      </w:r>
      <w:r w:rsidRPr="00070D16">
        <w:rPr>
          <w:sz w:val="28"/>
          <w:szCs w:val="28"/>
        </w:rPr>
        <w:t>Бавлинского муниципального района</w:t>
      </w:r>
      <w:r w:rsidR="00CA0154">
        <w:rPr>
          <w:sz w:val="28"/>
          <w:szCs w:val="28"/>
        </w:rPr>
        <w:t xml:space="preserve"> от 16.10.2019 № 94 </w:t>
      </w:r>
      <w:r w:rsidRPr="00CA0154">
        <w:rPr>
          <w:sz w:val="28"/>
          <w:szCs w:val="28"/>
        </w:rPr>
        <w:t>«Об утверждении Положения о бюджетном устройстве и бюджетном процессе в муниципальном образовании «</w:t>
      </w:r>
      <w:r w:rsidR="00CA0154">
        <w:rPr>
          <w:sz w:val="28"/>
          <w:szCs w:val="28"/>
        </w:rPr>
        <w:t>Шалтин</w:t>
      </w:r>
      <w:r w:rsidRPr="00CA0154">
        <w:rPr>
          <w:sz w:val="28"/>
          <w:szCs w:val="28"/>
        </w:rPr>
        <w:t>ское сельское поселение» Бавлинского муниципального района»</w:t>
      </w:r>
      <w:r w:rsidR="009F2F7A">
        <w:rPr>
          <w:sz w:val="28"/>
          <w:szCs w:val="28"/>
        </w:rPr>
        <w:t xml:space="preserve"> Исполнительный комитет </w:t>
      </w:r>
      <w:r w:rsidR="00CA0154">
        <w:rPr>
          <w:sz w:val="28"/>
          <w:szCs w:val="28"/>
        </w:rPr>
        <w:t>Шалтин</w:t>
      </w:r>
      <w:r w:rsidR="009F2F7A">
        <w:rPr>
          <w:sz w:val="28"/>
          <w:szCs w:val="28"/>
        </w:rPr>
        <w:t>ского сельского поселения</w:t>
      </w:r>
      <w:r w:rsidR="00CA0154">
        <w:rPr>
          <w:sz w:val="28"/>
          <w:szCs w:val="28"/>
        </w:rPr>
        <w:t xml:space="preserve"> </w:t>
      </w:r>
      <w:r w:rsidR="009F2F7A" w:rsidRPr="009F2F7A">
        <w:rPr>
          <w:color w:val="000000"/>
          <w:sz w:val="28"/>
        </w:rPr>
        <w:t>ПОСТАНОВЛЯЕТ: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CA0154">
        <w:rPr>
          <w:sz w:val="28"/>
          <w:szCs w:val="28"/>
        </w:rPr>
        <w:t>Шалтин</w:t>
      </w:r>
      <w:r w:rsidR="00070D16">
        <w:rPr>
          <w:sz w:val="28"/>
          <w:szCs w:val="28"/>
        </w:rPr>
        <w:t xml:space="preserve">ского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>ьного района по состоянию на 1 июл</w:t>
      </w:r>
      <w:r w:rsidR="00070D16" w:rsidRPr="00070D16">
        <w:rPr>
          <w:sz w:val="28"/>
          <w:szCs w:val="28"/>
        </w:rPr>
        <w:t>я 2025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CA0154" w:rsidRDefault="00070D16" w:rsidP="00070D16">
      <w:pPr>
        <w:ind w:right="-1" w:firstLine="709"/>
        <w:rPr>
          <w:sz w:val="28"/>
          <w:szCs w:val="28"/>
        </w:rPr>
        <w:sectPr w:rsidR="00CA0154" w:rsidSect="007840BF">
          <w:headerReference w:type="default" r:id="rId10"/>
          <w:pgSz w:w="11906" w:h="16838"/>
          <w:pgMar w:top="1134" w:right="1134" w:bottom="737" w:left="1134" w:header="567" w:footer="567" w:gutter="0"/>
          <w:cols w:space="708"/>
          <w:titlePg/>
          <w:docGrid w:linePitch="360"/>
        </w:sect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</w:t>
      </w:r>
      <w:r w:rsidR="00CA0154">
        <w:rPr>
          <w:sz w:val="28"/>
          <w:szCs w:val="28"/>
        </w:rPr>
        <w:t xml:space="preserve">                               З.Х. Фаткуллин</w:t>
      </w: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2835"/>
        <w:gridCol w:w="7655"/>
        <w:gridCol w:w="1843"/>
        <w:gridCol w:w="1701"/>
        <w:gridCol w:w="1559"/>
      </w:tblGrid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УТВЕРЖДЕН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Шалтинского сельского поселения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Бавлинского муниципального района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«18» июля 2025г. № 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rPr>
                <w:sz w:val="20"/>
                <w:szCs w:val="20"/>
              </w:rPr>
            </w:pPr>
          </w:p>
        </w:tc>
      </w:tr>
      <w:tr w:rsidR="00CA0154" w:rsidTr="00CA0154">
        <w:trPr>
          <w:trHeight w:val="375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CA0154" w:rsidTr="00CA0154">
        <w:trPr>
          <w:trHeight w:val="375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154" w:rsidRDefault="00CA01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исполнении бюджета Шалтинского сельского поселения Бавлинского муниципального района на 1 июля 2025 года</w:t>
            </w:r>
          </w:p>
        </w:tc>
      </w:tr>
      <w:tr w:rsidR="00CA0154" w:rsidTr="00CA0154">
        <w:trPr>
          <w:trHeight w:val="1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54" w:rsidRDefault="00CA01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54" w:rsidRDefault="00CA01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54" w:rsidRDefault="00CA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Периодичность: квартальная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54" w:rsidRDefault="00CA01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54" w:rsidRDefault="00CA01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54" w:rsidRDefault="00CA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измерения: рублей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54" w:rsidRDefault="00CA01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54" w:rsidRDefault="00CA01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5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Классификация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годовой план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Исполнение         на 01.07.2025г.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 к годовому объему</w:t>
            </w:r>
          </w:p>
        </w:tc>
      </w:tr>
      <w:tr w:rsidR="00CA0154" w:rsidTr="00CA0154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A0154" w:rsidTr="00CA0154">
        <w:trPr>
          <w:trHeight w:val="4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1.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Д О Х О Д 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-17 831,00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-1,66</w:t>
            </w:r>
          </w:p>
        </w:tc>
      </w:tr>
      <w:tr w:rsidR="00CA0154" w:rsidTr="00CA01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29 632,40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42,95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29 632,40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42,95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000 103 00000 00 0000 000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000 105 03000 00 0000 110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000 105 04000 00 0000 110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000 106 00000 00 0000 000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-173 388,03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-19,75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000 106 01000 00 0000 110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1,31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-173 558,97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-20,06</w:t>
            </w:r>
          </w:p>
        </w:tc>
      </w:tr>
      <w:tr w:rsidR="00CA0154" w:rsidTr="00CA0154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000 113 00000 00 0000 000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000 116 00000 00 0000 000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000 117 00000 00 0000 000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 НЕНАЛОГОВЫЕ 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000 200 00000 00 0000 000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7 330 823,40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2 567 970,80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35,03</w:t>
            </w:r>
          </w:p>
        </w:tc>
      </w:tr>
      <w:tr w:rsidR="00CA0154" w:rsidTr="00CA01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000 890 00000 00 0000 000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8 402 823,40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2 550 139,80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30,35</w:t>
            </w:r>
          </w:p>
        </w:tc>
      </w:tr>
      <w:tr w:rsidR="00CA0154" w:rsidTr="00CA0154">
        <w:trPr>
          <w:trHeight w:val="4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2. Р А С Х О Д 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1 908 095,80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957 562,77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50,18</w:t>
            </w:r>
          </w:p>
        </w:tc>
      </w:tr>
      <w:tr w:rsidR="00CA0154" w:rsidTr="00CA0154">
        <w:trPr>
          <w:trHeight w:val="5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966 484,45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492 145,52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50,92</w:t>
            </w:r>
          </w:p>
        </w:tc>
      </w:tr>
      <w:tr w:rsidR="00CA0154" w:rsidTr="00CA0154">
        <w:trPr>
          <w:trHeight w:val="5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5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0104    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928 511,35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462 817,25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49,85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19,85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58 433,76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31,93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55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2 879 470,32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52 607,44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1,83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2 879 470,32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52 607,44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1,83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2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1 290 406,67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40,89</w:t>
            </w:r>
          </w:p>
        </w:tc>
      </w:tr>
      <w:tr w:rsidR="00CA0154" w:rsidTr="00CA0154">
        <w:trPr>
          <w:trHeight w:val="2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1 290 406,67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40,89</w:t>
            </w:r>
          </w:p>
        </w:tc>
      </w:tr>
      <w:tr w:rsidR="00CA0154" w:rsidTr="00CA0154">
        <w:trPr>
          <w:trHeight w:val="2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1400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8 796 666,12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2 361 510,64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26,85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Источники финансирования дефицита бюджета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393 842,72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-188 629,16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ДЕФИЦИТ / ПРОФИЦИТ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-393 842,72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188 629,16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-8 402 823,40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-3 607 927,83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A0154" w:rsidTr="00CA0154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000 0105 0000 00 0000 000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154" w:rsidRDefault="00CA0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Изменение остатков средств на счетах по учету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-8 402 823,40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54" w:rsidRDefault="00CA0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-3 607 927,83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154" w:rsidRDefault="00CA015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0A54E2" w:rsidRPr="00070D16" w:rsidRDefault="000A54E2" w:rsidP="00070D16">
      <w:pPr>
        <w:ind w:right="-1" w:firstLine="709"/>
        <w:rPr>
          <w:sz w:val="28"/>
          <w:szCs w:val="28"/>
        </w:rPr>
      </w:pPr>
    </w:p>
    <w:sectPr w:rsidR="000A54E2" w:rsidRPr="00070D16" w:rsidSect="00CA0154">
      <w:pgSz w:w="16838" w:h="11906" w:orient="landscape"/>
      <w:pgMar w:top="1134" w:right="1134" w:bottom="1134" w:left="73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A2" w:rsidRDefault="002409A2" w:rsidP="007840BF">
      <w:r>
        <w:separator/>
      </w:r>
    </w:p>
  </w:endnote>
  <w:endnote w:type="continuationSeparator" w:id="0">
    <w:p w:rsidR="002409A2" w:rsidRDefault="002409A2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A2" w:rsidRDefault="002409A2" w:rsidP="007840BF">
      <w:r>
        <w:separator/>
      </w:r>
    </w:p>
  </w:footnote>
  <w:footnote w:type="continuationSeparator" w:id="0">
    <w:p w:rsidR="002409A2" w:rsidRDefault="002409A2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A25AA">
      <w:rPr>
        <w:noProof/>
      </w:rPr>
      <w:t>4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409A2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332E4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25AA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0154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519D3-44D9-4B14-87BE-7F19EB17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F8E9-F2A8-49E6-A111-C84373EB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2025-07-18T10:08:00Z</cp:lastPrinted>
  <dcterms:created xsi:type="dcterms:W3CDTF">2025-07-18T13:46:00Z</dcterms:created>
  <dcterms:modified xsi:type="dcterms:W3CDTF">2025-07-18T13:46:00Z</dcterms:modified>
</cp:coreProperties>
</file>