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936F4E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36F4E">
              <w:rPr>
                <w:sz w:val="24"/>
                <w:szCs w:val="24"/>
              </w:rPr>
              <w:t>СОВЕТ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36F4E">
              <w:rPr>
                <w:sz w:val="24"/>
                <w:szCs w:val="24"/>
              </w:rPr>
              <w:t xml:space="preserve">ПОКРОВСКО-УРУСТАМАКСКОГО 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36F4E">
              <w:rPr>
                <w:sz w:val="24"/>
                <w:szCs w:val="24"/>
              </w:rPr>
              <w:t>СЕЛЬСКОГО ПОСЕЛЕНИЯ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36F4E">
              <w:rPr>
                <w:sz w:val="24"/>
                <w:szCs w:val="24"/>
              </w:rPr>
              <w:t>БАВЛИНСКОГО МУНИЦИПАЛЬНОГО РАЙОНА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36F4E">
              <w:rPr>
                <w:sz w:val="24"/>
                <w:szCs w:val="24"/>
              </w:rPr>
              <w:t>РЕСПУБЛИКИ ТАТАРСТАН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936F4E">
              <w:rPr>
                <w:sz w:val="24"/>
                <w:szCs w:val="24"/>
                <w:lang w:val="tt-RU"/>
              </w:rPr>
              <w:t>ТАТАРСТАН РЕСПУБЛИКАСЫ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936F4E">
              <w:rPr>
                <w:sz w:val="24"/>
                <w:szCs w:val="24"/>
                <w:lang w:val="tt-RU"/>
              </w:rPr>
              <w:t>БАУЛЫ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36F4E">
              <w:rPr>
                <w:sz w:val="24"/>
                <w:szCs w:val="24"/>
                <w:lang w:val="tt-RU"/>
              </w:rPr>
              <w:t>МУНИЦИПАЛЬ</w:t>
            </w:r>
            <w:r w:rsidRPr="00936F4E">
              <w:rPr>
                <w:sz w:val="24"/>
                <w:szCs w:val="24"/>
              </w:rPr>
              <w:t xml:space="preserve"> РАЙОНЫ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36F4E">
              <w:rPr>
                <w:sz w:val="24"/>
                <w:szCs w:val="24"/>
              </w:rPr>
              <w:t xml:space="preserve">ПОКРОВСКИЙ УРУСТАМАК 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936F4E">
              <w:rPr>
                <w:sz w:val="24"/>
                <w:szCs w:val="24"/>
              </w:rPr>
              <w:t xml:space="preserve">АВЫЛ </w:t>
            </w:r>
            <w:r w:rsidRPr="00936F4E">
              <w:rPr>
                <w:sz w:val="24"/>
                <w:szCs w:val="24"/>
                <w:lang w:val="tt-RU"/>
              </w:rPr>
              <w:t>ҖИРЛЕГЕ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936F4E">
              <w:rPr>
                <w:sz w:val="24"/>
                <w:szCs w:val="24"/>
              </w:rPr>
              <w:t>СОВЕТЫ</w:t>
            </w:r>
          </w:p>
          <w:p w:rsidR="00135FEE" w:rsidRPr="00936F4E" w:rsidRDefault="00135FEE" w:rsidP="001737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135FEE" w:rsidRPr="00936F4E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936F4E" w:rsidRDefault="00135FEE" w:rsidP="003F1A19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r w:rsidRPr="00936F4E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РЕШЕНИЕ</w:t>
            </w:r>
            <w:r w:rsidR="005D1BCC" w:rsidRPr="00936F4E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936F4E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936F4E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</w:t>
            </w:r>
            <w:r w:rsidR="00135FEE" w:rsidRPr="00936F4E">
              <w:rPr>
                <w:rFonts w:eastAsia="Calibri"/>
                <w:b/>
                <w:sz w:val="24"/>
                <w:szCs w:val="24"/>
                <w:lang w:eastAsia="en-US"/>
              </w:rPr>
              <w:t>КАРАР</w:t>
            </w:r>
          </w:p>
        </w:tc>
      </w:tr>
    </w:tbl>
    <w:p w:rsidR="00135FEE" w:rsidRPr="00936F4E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Calibri"/>
          <w:b/>
          <w:sz w:val="24"/>
          <w:szCs w:val="24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1652"/>
        <w:gridCol w:w="1643"/>
        <w:gridCol w:w="3751"/>
      </w:tblGrid>
      <w:tr w:rsidR="00135FEE" w:rsidRPr="00936F4E" w:rsidTr="00815449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936F4E" w:rsidRDefault="00135FEE" w:rsidP="003F1A1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295" w:type="dxa"/>
            <w:gridSpan w:val="2"/>
            <w:shd w:val="clear" w:color="auto" w:fill="auto"/>
          </w:tcPr>
          <w:p w:rsidR="00135FEE" w:rsidRPr="00936F4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51" w:type="dxa"/>
            <w:shd w:val="clear" w:color="auto" w:fill="auto"/>
          </w:tcPr>
          <w:p w:rsidR="00F32D83" w:rsidRPr="00936F4E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815449" w:rsidRPr="00936F4E" w:rsidTr="00815449">
        <w:trPr>
          <w:gridAfter w:val="2"/>
          <w:wAfter w:w="5394" w:type="dxa"/>
        </w:trPr>
        <w:tc>
          <w:tcPr>
            <w:tcW w:w="5212" w:type="dxa"/>
            <w:gridSpan w:val="2"/>
          </w:tcPr>
          <w:p w:rsidR="00815449" w:rsidRDefault="00815449" w:rsidP="00BE5796">
            <w:pPr>
              <w:ind w:firstLine="0"/>
              <w:rPr>
                <w:sz w:val="24"/>
                <w:szCs w:val="24"/>
              </w:rPr>
            </w:pPr>
            <w:r w:rsidRPr="00936F4E">
              <w:rPr>
                <w:sz w:val="24"/>
                <w:szCs w:val="24"/>
              </w:rPr>
              <w:t>О внесении изменений в решение Совета Покровско-Урустамакского сельского поселения от 13.08.2018 №72 «Об утверждении правил благоустройства, соблюдения чистоты и порядка на территории муниципального образования «Покровско-Урустамакское сельское поселение» Бавлинского муниципального района Республики Татарстан</w:t>
            </w:r>
          </w:p>
          <w:p w:rsidR="00BE5796" w:rsidRPr="00936F4E" w:rsidRDefault="00BE5796" w:rsidP="00BE5796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936F4E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936F4E">
        <w:rPr>
          <w:rFonts w:ascii="Arial" w:hAnsi="Arial" w:cs="Arial"/>
        </w:rPr>
        <w:t>В соответствии с Федеральным законом от 27.12.2018 №498 «</w:t>
      </w:r>
      <w:r w:rsidRPr="00936F4E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936F4E">
        <w:rPr>
          <w:rFonts w:ascii="Arial" w:hAnsi="Arial" w:cs="Arial"/>
        </w:rPr>
        <w:t>, на основании протеста</w:t>
      </w:r>
      <w:r w:rsidRPr="00936F4E">
        <w:rPr>
          <w:rFonts w:ascii="Arial" w:hAnsi="Arial" w:cs="Arial"/>
        </w:rPr>
        <w:t xml:space="preserve"> Бавлинской городской прокуратуры от 10.02.2025 № 02-08-03-25 Совет Покровско-Урустамакского сельского поселения Бавлинского муниципального района </w:t>
      </w:r>
      <w:r w:rsidRPr="00936F4E">
        <w:rPr>
          <w:rFonts w:ascii="Arial" w:eastAsia="Calibri" w:hAnsi="Arial" w:cs="Arial"/>
          <w:lang w:eastAsia="en-US"/>
        </w:rPr>
        <w:t xml:space="preserve">РЕШИЛ: </w:t>
      </w:r>
    </w:p>
    <w:p w:rsidR="00815449" w:rsidRPr="00936F4E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36F4E">
        <w:rPr>
          <w:rFonts w:ascii="Arial" w:hAnsi="Arial" w:cs="Arial"/>
        </w:rPr>
        <w:t>1. Внести в решение Совета Покровско-Урустамакского сельского поселения от 13.08.2018 № 72 «Об утверждении правил благоустройства, соблюдения чистоты и порядка на территории муниципального образования «Покровско-Урустамакское сельское поселение» Бавлинского муниципального района Республики Татарстан», (с изменениями, внесенными решениями от 26.11.2018 №84, 04.02.2019 № 99, 13.03.2020 № 125, 19</w:t>
      </w:r>
      <w:r w:rsidR="009B0155" w:rsidRPr="00936F4E">
        <w:rPr>
          <w:rFonts w:ascii="Arial" w:hAnsi="Arial" w:cs="Arial"/>
        </w:rPr>
        <w:t>.02.2021 № 13</w:t>
      </w:r>
      <w:r w:rsidRPr="00936F4E">
        <w:rPr>
          <w:rFonts w:ascii="Arial" w:hAnsi="Arial" w:cs="Arial"/>
        </w:rPr>
        <w:t>,</w:t>
      </w:r>
      <w:r w:rsidR="009B0155" w:rsidRPr="00936F4E">
        <w:rPr>
          <w:rFonts w:ascii="Arial" w:hAnsi="Arial" w:cs="Arial"/>
        </w:rPr>
        <w:t xml:space="preserve"> 11.02</w:t>
      </w:r>
      <w:r w:rsidRPr="00936F4E">
        <w:rPr>
          <w:rFonts w:ascii="Arial" w:hAnsi="Arial" w:cs="Arial"/>
        </w:rPr>
        <w:t xml:space="preserve">.2022 №40, </w:t>
      </w:r>
      <w:r w:rsidR="009B0155" w:rsidRPr="00936F4E">
        <w:rPr>
          <w:rFonts w:ascii="Arial" w:hAnsi="Arial" w:cs="Arial"/>
        </w:rPr>
        <w:t>21.07.2</w:t>
      </w:r>
      <w:r w:rsidRPr="00936F4E">
        <w:rPr>
          <w:rFonts w:ascii="Arial" w:hAnsi="Arial" w:cs="Arial"/>
        </w:rPr>
        <w:t>022</w:t>
      </w:r>
      <w:r w:rsidR="009B0155" w:rsidRPr="00936F4E">
        <w:rPr>
          <w:rFonts w:ascii="Arial" w:hAnsi="Arial" w:cs="Arial"/>
        </w:rPr>
        <w:t xml:space="preserve"> № 51</w:t>
      </w:r>
      <w:r w:rsidRPr="00936F4E">
        <w:rPr>
          <w:rFonts w:ascii="Arial" w:hAnsi="Arial" w:cs="Arial"/>
        </w:rPr>
        <w:t xml:space="preserve">, </w:t>
      </w:r>
      <w:r w:rsidR="009B0155" w:rsidRPr="00936F4E">
        <w:rPr>
          <w:rFonts w:ascii="Arial" w:hAnsi="Arial" w:cs="Arial"/>
        </w:rPr>
        <w:t>14.11.</w:t>
      </w:r>
      <w:r w:rsidRPr="00936F4E">
        <w:rPr>
          <w:rFonts w:ascii="Arial" w:hAnsi="Arial" w:cs="Arial"/>
        </w:rPr>
        <w:t>2022</w:t>
      </w:r>
      <w:r w:rsidR="009B0155" w:rsidRPr="00936F4E">
        <w:rPr>
          <w:rFonts w:ascii="Arial" w:hAnsi="Arial" w:cs="Arial"/>
        </w:rPr>
        <w:t xml:space="preserve"> № 59</w:t>
      </w:r>
      <w:r w:rsidRPr="00936F4E">
        <w:rPr>
          <w:rFonts w:ascii="Arial" w:hAnsi="Arial" w:cs="Arial"/>
        </w:rPr>
        <w:t xml:space="preserve">, </w:t>
      </w:r>
      <w:r w:rsidR="009B0155" w:rsidRPr="00936F4E">
        <w:rPr>
          <w:rFonts w:ascii="Arial" w:hAnsi="Arial" w:cs="Arial"/>
        </w:rPr>
        <w:t>14.07.</w:t>
      </w:r>
      <w:r w:rsidRPr="00936F4E">
        <w:rPr>
          <w:rFonts w:ascii="Arial" w:hAnsi="Arial" w:cs="Arial"/>
        </w:rPr>
        <w:t>2023</w:t>
      </w:r>
      <w:r w:rsidR="009B0155" w:rsidRPr="00936F4E">
        <w:rPr>
          <w:rFonts w:ascii="Arial" w:hAnsi="Arial" w:cs="Arial"/>
        </w:rPr>
        <w:t xml:space="preserve"> № 84</w:t>
      </w:r>
      <w:r w:rsidRPr="00936F4E">
        <w:rPr>
          <w:rFonts w:ascii="Arial" w:hAnsi="Arial" w:cs="Arial"/>
        </w:rPr>
        <w:t xml:space="preserve">) следующие изменения:   </w:t>
      </w:r>
    </w:p>
    <w:p w:rsidR="00815449" w:rsidRPr="00936F4E" w:rsidRDefault="00815449" w:rsidP="00820439">
      <w:pPr>
        <w:spacing w:line="360" w:lineRule="auto"/>
        <w:ind w:firstLine="709"/>
        <w:rPr>
          <w:sz w:val="24"/>
          <w:szCs w:val="24"/>
        </w:rPr>
      </w:pPr>
      <w:r w:rsidRPr="00936F4E">
        <w:rPr>
          <w:sz w:val="24"/>
          <w:szCs w:val="24"/>
        </w:rPr>
        <w:t>в разделе 10 абзацы 4, 5, 22 и 31 признать утратившими силу.</w:t>
      </w:r>
    </w:p>
    <w:p w:rsidR="00815449" w:rsidRPr="00936F4E" w:rsidRDefault="00815449" w:rsidP="00815449">
      <w:pPr>
        <w:spacing w:line="360" w:lineRule="auto"/>
        <w:ind w:firstLine="709"/>
        <w:rPr>
          <w:sz w:val="24"/>
          <w:szCs w:val="24"/>
        </w:rPr>
      </w:pPr>
      <w:r w:rsidRPr="00936F4E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815449" w:rsidRPr="00936F4E" w:rsidRDefault="00815449" w:rsidP="00815449">
      <w:pPr>
        <w:spacing w:line="360" w:lineRule="auto"/>
        <w:ind w:firstLine="708"/>
        <w:rPr>
          <w:sz w:val="24"/>
          <w:szCs w:val="24"/>
        </w:rPr>
      </w:pPr>
      <w:r w:rsidRPr="00936F4E">
        <w:rPr>
          <w:sz w:val="24"/>
          <w:szCs w:val="24"/>
        </w:rPr>
        <w:t>3. Контроль за исполнением настоящего решения оставляю за собой.</w:t>
      </w:r>
    </w:p>
    <w:p w:rsidR="002F0F8E" w:rsidRPr="00936F4E" w:rsidRDefault="002F0F8E" w:rsidP="002F0F8E">
      <w:pPr>
        <w:tabs>
          <w:tab w:val="left" w:pos="993"/>
        </w:tabs>
        <w:spacing w:line="360" w:lineRule="auto"/>
        <w:ind w:firstLine="743"/>
        <w:rPr>
          <w:sz w:val="24"/>
          <w:szCs w:val="24"/>
          <w:lang w:eastAsia="en-US"/>
        </w:rPr>
      </w:pPr>
    </w:p>
    <w:p w:rsidR="00135FEE" w:rsidRPr="00936F4E" w:rsidRDefault="00135FEE" w:rsidP="00135FEE">
      <w:pPr>
        <w:ind w:firstLine="0"/>
        <w:rPr>
          <w:sz w:val="24"/>
          <w:szCs w:val="24"/>
        </w:rPr>
      </w:pPr>
      <w:r w:rsidRPr="00936F4E">
        <w:rPr>
          <w:sz w:val="24"/>
          <w:szCs w:val="24"/>
        </w:rPr>
        <w:t>Глава, П</w:t>
      </w:r>
      <w:r w:rsidR="007D203D" w:rsidRPr="00936F4E">
        <w:rPr>
          <w:sz w:val="24"/>
          <w:szCs w:val="24"/>
        </w:rPr>
        <w:t>редседатель</w:t>
      </w:r>
      <w:r w:rsidRPr="00936F4E">
        <w:rPr>
          <w:sz w:val="24"/>
          <w:szCs w:val="24"/>
        </w:rPr>
        <w:t xml:space="preserve"> </w:t>
      </w:r>
      <w:r w:rsidR="007D203D" w:rsidRPr="00936F4E">
        <w:rPr>
          <w:sz w:val="24"/>
          <w:szCs w:val="24"/>
        </w:rPr>
        <w:t>Совета</w:t>
      </w:r>
    </w:p>
    <w:p w:rsidR="00820439" w:rsidRDefault="00135FEE" w:rsidP="00F32D83">
      <w:pPr>
        <w:ind w:firstLine="0"/>
        <w:rPr>
          <w:sz w:val="24"/>
          <w:szCs w:val="24"/>
          <w:lang w:val="en-US"/>
        </w:rPr>
      </w:pPr>
      <w:r w:rsidRPr="00936F4E">
        <w:rPr>
          <w:sz w:val="24"/>
          <w:szCs w:val="24"/>
        </w:rPr>
        <w:t>Покровско-Урустамакского</w:t>
      </w:r>
      <w:r w:rsidR="00820439">
        <w:rPr>
          <w:sz w:val="24"/>
          <w:szCs w:val="24"/>
        </w:rPr>
        <w:t xml:space="preserve"> </w:t>
      </w:r>
      <w:r w:rsidR="007D203D" w:rsidRPr="00936F4E">
        <w:rPr>
          <w:sz w:val="24"/>
          <w:szCs w:val="24"/>
        </w:rPr>
        <w:t xml:space="preserve">сельского поселения </w:t>
      </w:r>
    </w:p>
    <w:p w:rsidR="00090C9E" w:rsidRPr="00936F4E" w:rsidRDefault="00820439" w:rsidP="00F32D83">
      <w:pPr>
        <w:ind w:firstLine="0"/>
        <w:rPr>
          <w:b/>
          <w:sz w:val="24"/>
          <w:szCs w:val="24"/>
        </w:rPr>
      </w:pPr>
      <w:r>
        <w:rPr>
          <w:sz w:val="24"/>
          <w:szCs w:val="24"/>
        </w:rPr>
        <w:t>Б</w:t>
      </w:r>
      <w:r w:rsidR="00135FEE" w:rsidRPr="00936F4E">
        <w:rPr>
          <w:sz w:val="24"/>
          <w:szCs w:val="24"/>
        </w:rPr>
        <w:t>авлинского муниципального района</w:t>
      </w:r>
      <w:r w:rsidR="007D203D" w:rsidRPr="00936F4E">
        <w:rPr>
          <w:sz w:val="24"/>
          <w:szCs w:val="24"/>
        </w:rPr>
        <w:t xml:space="preserve">                   </w:t>
      </w:r>
      <w:r w:rsidR="006B47A2" w:rsidRPr="00936F4E">
        <w:rPr>
          <w:sz w:val="24"/>
          <w:szCs w:val="24"/>
        </w:rPr>
        <w:t xml:space="preserve">                   </w:t>
      </w:r>
      <w:r w:rsidR="00135FEE" w:rsidRPr="00936F4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</w:t>
      </w:r>
      <w:r w:rsidR="00032FDB" w:rsidRPr="00936F4E">
        <w:rPr>
          <w:sz w:val="24"/>
          <w:szCs w:val="24"/>
        </w:rPr>
        <w:t xml:space="preserve">   </w:t>
      </w:r>
      <w:r w:rsidR="007D203D" w:rsidRPr="00936F4E">
        <w:rPr>
          <w:sz w:val="24"/>
          <w:szCs w:val="24"/>
        </w:rPr>
        <w:t xml:space="preserve">  </w:t>
      </w:r>
      <w:r w:rsidR="00B6450D" w:rsidRPr="00936F4E">
        <w:rPr>
          <w:sz w:val="24"/>
          <w:szCs w:val="24"/>
        </w:rPr>
        <w:t>Ф</w:t>
      </w:r>
      <w:r w:rsidR="00C31C3E" w:rsidRPr="00936F4E">
        <w:rPr>
          <w:sz w:val="24"/>
          <w:szCs w:val="24"/>
        </w:rPr>
        <w:t>.</w:t>
      </w:r>
      <w:r w:rsidR="00B6450D" w:rsidRPr="00936F4E">
        <w:rPr>
          <w:sz w:val="24"/>
          <w:szCs w:val="24"/>
        </w:rPr>
        <w:t>И</w:t>
      </w:r>
      <w:r w:rsidR="00C31C3E" w:rsidRPr="00936F4E">
        <w:rPr>
          <w:sz w:val="24"/>
          <w:szCs w:val="24"/>
        </w:rPr>
        <w:t>. Чернов</w:t>
      </w:r>
    </w:p>
    <w:sectPr w:rsidR="00090C9E" w:rsidRPr="00936F4E" w:rsidSect="00936F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9E" w:rsidRDefault="00935B9E" w:rsidP="00135FEE">
      <w:r>
        <w:separator/>
      </w:r>
    </w:p>
  </w:endnote>
  <w:endnote w:type="continuationSeparator" w:id="0">
    <w:p w:rsidR="00935B9E" w:rsidRDefault="00935B9E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9E" w:rsidRDefault="00935B9E" w:rsidP="00135FEE">
      <w:r>
        <w:separator/>
      </w:r>
    </w:p>
  </w:footnote>
  <w:footnote w:type="continuationSeparator" w:id="0">
    <w:p w:rsidR="00935B9E" w:rsidRDefault="00935B9E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17F0E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A19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376CF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5449"/>
    <w:rsid w:val="00820439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5B9E"/>
    <w:rsid w:val="00936F4E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155"/>
    <w:rsid w:val="009B1670"/>
    <w:rsid w:val="009B2B45"/>
    <w:rsid w:val="009B6BA6"/>
    <w:rsid w:val="009C19D7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E5796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60B61"/>
  <w15:chartTrackingRefBased/>
  <w15:docId w15:val="{F03D05B0-6A3C-41EC-AF5F-3FA3814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15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CA21-23EC-42E7-B7C4-E239BBA5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2025-07-08T12:30:00Z</cp:lastPrinted>
  <dcterms:created xsi:type="dcterms:W3CDTF">2025-07-09T11:00:00Z</dcterms:created>
  <dcterms:modified xsi:type="dcterms:W3CDTF">2025-07-09T11:00:00Z</dcterms:modified>
</cp:coreProperties>
</file>