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BD67B3" w:rsidRPr="00BD67B3" w:rsidTr="008E4A71">
        <w:trPr>
          <w:trHeight w:val="2276"/>
        </w:trPr>
        <w:tc>
          <w:tcPr>
            <w:tcW w:w="4820" w:type="dxa"/>
            <w:tcBorders>
              <w:bottom w:val="single" w:sz="4" w:space="0" w:color="auto"/>
            </w:tcBorders>
          </w:tcPr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</w:t>
            </w:r>
          </w:p>
          <w:p w:rsidR="00BD67B3" w:rsidRPr="00BD67B3" w:rsidRDefault="008C162A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КЗЫЛ-ЯРСКОГО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ТАТАРСТАН</w:t>
            </w:r>
          </w:p>
          <w:p w:rsidR="00BD67B3" w:rsidRPr="00BD67B3" w:rsidRDefault="00BD67B3" w:rsidP="00BD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ТАТАРСТАН РЕСПУБЛИКАСЫ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БАУЛЫ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МУНИЦИПАЛЬ</w:t>
            </w: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РАЙОНЫ</w:t>
            </w:r>
          </w:p>
          <w:p w:rsidR="00BD67B3" w:rsidRPr="00BD67B3" w:rsidRDefault="008C162A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КЫЗЫЛЪЯР</w:t>
            </w:r>
            <w:r w:rsidR="00BD67B3"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АВЫЛ </w:t>
            </w: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ҖИРЛЕГЕ</w:t>
            </w:r>
          </w:p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СОВЕТЫ</w:t>
            </w:r>
          </w:p>
          <w:p w:rsidR="00BD67B3" w:rsidRPr="00BD67B3" w:rsidRDefault="00BD67B3" w:rsidP="00BD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7B3" w:rsidRPr="00BD67B3" w:rsidTr="008E4A71">
        <w:trPr>
          <w:trHeight w:val="521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BD67B3" w:rsidRPr="00BD67B3" w:rsidRDefault="00BD67B3" w:rsidP="00BD67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6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РЕШЕНИЕ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BD67B3" w:rsidRPr="00BD67B3" w:rsidRDefault="00BD67B3" w:rsidP="00BD67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</w:pPr>
            <w:r w:rsidRPr="00BD67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BD67B3" w:rsidRPr="00BD67B3" w:rsidRDefault="00BD67B3" w:rsidP="00BD67B3">
      <w:pPr>
        <w:spacing w:after="200" w:line="276" w:lineRule="auto"/>
        <w:rPr>
          <w:rFonts w:ascii="Times New Roman" w:eastAsia="Calibri" w:hAnsi="Times New Roman" w:cs="Times New Roman"/>
          <w:b/>
          <w:sz w:val="2"/>
          <w:szCs w:val="28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3191"/>
        <w:gridCol w:w="2954"/>
        <w:gridCol w:w="3363"/>
      </w:tblGrid>
      <w:tr w:rsidR="00BD67B3" w:rsidRPr="00BD67B3" w:rsidTr="008E4A71">
        <w:trPr>
          <w:trHeight w:val="68"/>
        </w:trPr>
        <w:tc>
          <w:tcPr>
            <w:tcW w:w="3191" w:type="dxa"/>
            <w:shd w:val="clear" w:color="auto" w:fill="auto"/>
          </w:tcPr>
          <w:p w:rsidR="00BD67B3" w:rsidRPr="00BD67B3" w:rsidRDefault="00BD67B3" w:rsidP="00BD67B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         </w:t>
            </w: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4" w:type="dxa"/>
            <w:shd w:val="clear" w:color="auto" w:fill="auto"/>
          </w:tcPr>
          <w:p w:rsidR="00BD67B3" w:rsidRPr="00BD67B3" w:rsidRDefault="00BD67B3" w:rsidP="008C162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D67B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8C162A">
              <w:rPr>
                <w:rFonts w:ascii="Times New Roman" w:eastAsia="Calibri" w:hAnsi="Times New Roman" w:cs="Times New Roman"/>
                <w:sz w:val="24"/>
                <w:szCs w:val="24"/>
              </w:rPr>
              <w:t>Кзыл</w:t>
            </w:r>
            <w:proofErr w:type="spellEnd"/>
            <w:r w:rsidR="008C162A">
              <w:rPr>
                <w:rFonts w:ascii="Times New Roman" w:eastAsia="Calibri" w:hAnsi="Times New Roman" w:cs="Times New Roman"/>
                <w:sz w:val="24"/>
                <w:szCs w:val="24"/>
              </w:rPr>
              <w:t>-Яр</w:t>
            </w:r>
          </w:p>
        </w:tc>
        <w:tc>
          <w:tcPr>
            <w:tcW w:w="3363" w:type="dxa"/>
            <w:shd w:val="clear" w:color="auto" w:fill="auto"/>
          </w:tcPr>
          <w:p w:rsidR="00BD67B3" w:rsidRPr="00BD67B3" w:rsidRDefault="00BD67B3" w:rsidP="00BD67B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6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№ ___</w:t>
            </w:r>
          </w:p>
        </w:tc>
      </w:tr>
    </w:tbl>
    <w:p w:rsidR="00CB788E" w:rsidRPr="00CB788E" w:rsidRDefault="00CB788E" w:rsidP="00CB788E">
      <w:pPr>
        <w:pStyle w:val="a3"/>
        <w:tabs>
          <w:tab w:val="left" w:pos="708"/>
        </w:tabs>
        <w:rPr>
          <w:sz w:val="28"/>
        </w:rPr>
      </w:pP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GoBack"/>
      <w:r w:rsidRPr="00231DA3">
        <w:rPr>
          <w:rFonts w:ascii="Times New Roman" w:hAnsi="Times New Roman" w:cs="Times New Roman"/>
          <w:b/>
          <w:bCs/>
          <w:sz w:val="28"/>
          <w:szCs w:val="24"/>
        </w:rPr>
        <w:t>О назначении выборов депутатов</w:t>
      </w:r>
    </w:p>
    <w:p w:rsidR="004727EE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Совета </w:t>
      </w:r>
      <w:r w:rsidR="008C16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Кзыл-Ярского</w:t>
      </w:r>
      <w:r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</w:t>
      </w:r>
    </w:p>
    <w:p w:rsidR="004727EE" w:rsidRDefault="00BD67B3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Бавлинского</w:t>
      </w:r>
      <w:r w:rsidR="00CB788E" w:rsidRPr="00231DA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 Республики Татарстан</w:t>
      </w:r>
    </w:p>
    <w:p w:rsidR="00CB788E" w:rsidRPr="00231DA3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31DA3">
        <w:rPr>
          <w:rFonts w:ascii="Times New Roman" w:hAnsi="Times New Roman" w:cs="Times New Roman"/>
          <w:b/>
          <w:bCs/>
          <w:sz w:val="28"/>
          <w:szCs w:val="24"/>
        </w:rPr>
        <w:t>пятого созыва</w:t>
      </w:r>
      <w:bookmarkEnd w:id="0"/>
    </w:p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7B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1DA3">
        <w:rPr>
          <w:rFonts w:ascii="Times New Roman" w:hAnsi="Times New Roman" w:cs="Times New Roman"/>
          <w:sz w:val="28"/>
          <w:szCs w:val="24"/>
        </w:rPr>
        <w:t>В соответствии с пунктами 3, 7 статьи 10</w:t>
      </w:r>
      <w:r w:rsidR="00444237" w:rsidRPr="00444237">
        <w:rPr>
          <w:snapToGrid w:val="0"/>
          <w:sz w:val="28"/>
          <w:szCs w:val="28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>Федерального</w:t>
      </w:r>
      <w:r w:rsidR="00444237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>закона</w:t>
      </w:r>
      <w:r w:rsidR="003F5962">
        <w:rPr>
          <w:rFonts w:ascii="Times New Roman" w:hAnsi="Times New Roman" w:cs="Times New Roman"/>
          <w:sz w:val="28"/>
          <w:szCs w:val="24"/>
        </w:rPr>
        <w:t xml:space="preserve"> </w:t>
      </w:r>
      <w:r w:rsidR="00444237" w:rsidRPr="00444237">
        <w:rPr>
          <w:rFonts w:ascii="Times New Roman" w:hAnsi="Times New Roman" w:cs="Times New Roman"/>
          <w:snapToGrid w:val="0"/>
          <w:sz w:val="28"/>
          <w:szCs w:val="28"/>
        </w:rPr>
        <w:t>от 12.06.2002 № 67-ФЗ</w:t>
      </w:r>
      <w:r w:rsidR="00444237" w:rsidRPr="00231DA3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>
        <w:rPr>
          <w:rFonts w:ascii="Times New Roman" w:hAnsi="Times New Roman" w:cs="Times New Roman"/>
          <w:sz w:val="28"/>
          <w:szCs w:val="24"/>
        </w:rPr>
        <w:br/>
      </w:r>
      <w:r w:rsidRPr="00231DA3">
        <w:rPr>
          <w:rFonts w:ascii="Times New Roman" w:hAnsi="Times New Roman" w:cs="Times New Roman"/>
          <w:sz w:val="28"/>
          <w:szCs w:val="24"/>
        </w:rPr>
        <w:t xml:space="preserve">частью 1 </w:t>
      </w:r>
      <w:r w:rsidRPr="000260CB">
        <w:rPr>
          <w:rFonts w:ascii="Times New Roman" w:hAnsi="Times New Roman" w:cs="Times New Roman"/>
          <w:sz w:val="28"/>
          <w:szCs w:val="24"/>
        </w:rPr>
        <w:t>статьи 105 Избирательного кодекса Республики Татарстан</w:t>
      </w:r>
      <w:r w:rsidR="003F5962" w:rsidRPr="000260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07.05.2007 г. №21-ЗРТ</w:t>
      </w:r>
      <w:r w:rsidRPr="000260CB">
        <w:rPr>
          <w:rFonts w:ascii="Times New Roman" w:hAnsi="Times New Roman" w:cs="Times New Roman"/>
          <w:sz w:val="28"/>
          <w:szCs w:val="24"/>
        </w:rPr>
        <w:t>,</w:t>
      </w:r>
      <w:r w:rsidR="003F5962" w:rsidRPr="000260CB">
        <w:rPr>
          <w:rFonts w:ascii="Times New Roman" w:hAnsi="Times New Roman" w:cs="Times New Roman"/>
          <w:sz w:val="28"/>
          <w:szCs w:val="24"/>
        </w:rPr>
        <w:t xml:space="preserve"> </w:t>
      </w:r>
      <w:r w:rsidRPr="00231DA3">
        <w:rPr>
          <w:rFonts w:ascii="Times New Roman" w:hAnsi="Times New Roman" w:cs="Times New Roman"/>
          <w:sz w:val="28"/>
          <w:szCs w:val="24"/>
        </w:rPr>
        <w:t xml:space="preserve">статьей </w:t>
      </w:r>
      <w:r w:rsidR="008C162A">
        <w:rPr>
          <w:rFonts w:ascii="Times New Roman" w:hAnsi="Times New Roman" w:cs="Times New Roman"/>
          <w:sz w:val="28"/>
          <w:szCs w:val="24"/>
        </w:rPr>
        <w:t>___</w:t>
      </w:r>
      <w:r w:rsidRPr="00231DA3">
        <w:rPr>
          <w:rFonts w:ascii="Times New Roman" w:hAnsi="Times New Roman" w:cs="Times New Roman"/>
          <w:sz w:val="28"/>
          <w:szCs w:val="24"/>
        </w:rPr>
        <w:t xml:space="preserve"> Устава муниципального образования «</w:t>
      </w:r>
      <w:proofErr w:type="spellStart"/>
      <w:r w:rsidR="008C162A">
        <w:rPr>
          <w:rFonts w:ascii="Times New Roman" w:eastAsia="Times New Roman" w:hAnsi="Times New Roman" w:cs="Times New Roman"/>
          <w:sz w:val="28"/>
          <w:szCs w:val="24"/>
          <w:lang w:eastAsia="ru-RU"/>
        </w:rPr>
        <w:t>Кзыл-Ярское</w:t>
      </w:r>
      <w:proofErr w:type="spellEnd"/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сельское поселение</w:t>
      </w:r>
      <w:r w:rsidRPr="00231DA3">
        <w:rPr>
          <w:rFonts w:ascii="Times New Roman" w:hAnsi="Times New Roman" w:cs="Times New Roman"/>
          <w:sz w:val="28"/>
          <w:szCs w:val="24"/>
        </w:rPr>
        <w:t xml:space="preserve">» 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Татарстан</w:t>
      </w:r>
      <w:r w:rsidR="00231DA3"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31DA3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r w:rsidR="008C162A">
        <w:rPr>
          <w:rFonts w:ascii="Times New Roman" w:eastAsia="Times New Roman" w:hAnsi="Times New Roman" w:cs="Times New Roman"/>
          <w:sz w:val="28"/>
          <w:szCs w:val="24"/>
          <w:lang w:eastAsia="ru-RU"/>
        </w:rPr>
        <w:t>Кзыл-Ярского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Бавлинского</w:t>
      </w:r>
      <w:r w:rsidRPr="00231D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Республики Татарста</w:t>
      </w:r>
      <w:r w:rsidR="00BD67B3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</w:p>
    <w:p w:rsidR="00CB788E" w:rsidRPr="00231DA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31DA3">
        <w:rPr>
          <w:rFonts w:ascii="Times New Roman" w:hAnsi="Times New Roman" w:cs="Times New Roman"/>
          <w:b/>
          <w:sz w:val="28"/>
          <w:szCs w:val="24"/>
        </w:rPr>
        <w:t>решил:</w:t>
      </w:r>
    </w:p>
    <w:p w:rsidR="00CB788E" w:rsidRDefault="00CB788E" w:rsidP="00BD67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1. Назначить выборы депутатов Совета </w:t>
      </w:r>
      <w:r w:rsidR="008C162A">
        <w:rPr>
          <w:rFonts w:ascii="Times New Roman" w:hAnsi="Times New Roman" w:cs="Times New Roman"/>
          <w:sz w:val="28"/>
          <w:szCs w:val="24"/>
        </w:rPr>
        <w:t>Кзыл-Ярского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сельского поселения </w:t>
      </w:r>
      <w:r w:rsidR="00BD67B3">
        <w:rPr>
          <w:rFonts w:ascii="Times New Roman" w:hAnsi="Times New Roman" w:cs="Times New Roman"/>
          <w:sz w:val="28"/>
          <w:szCs w:val="24"/>
        </w:rPr>
        <w:t>Бавлинского</w:t>
      </w:r>
      <w:r w:rsidRPr="00231DA3">
        <w:rPr>
          <w:rFonts w:ascii="Times New Roman" w:hAnsi="Times New Roman" w:cs="Times New Roman"/>
          <w:sz w:val="28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231DA3" w:rsidRDefault="00CB788E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 xml:space="preserve">2. </w:t>
      </w:r>
      <w:r w:rsidR="00231DA3" w:rsidRPr="00231DA3">
        <w:rPr>
          <w:rFonts w:ascii="Times New Roman" w:hAnsi="Times New Roman" w:cs="Times New Roman"/>
          <w:sz w:val="28"/>
          <w:szCs w:val="24"/>
        </w:rPr>
        <w:t>Опубликовать настоящее решение в газете «</w:t>
      </w:r>
      <w:r w:rsidR="00BD67B3">
        <w:rPr>
          <w:rFonts w:ascii="Times New Roman" w:hAnsi="Times New Roman" w:cs="Times New Roman"/>
          <w:sz w:val="28"/>
          <w:szCs w:val="24"/>
        </w:rPr>
        <w:t>Слава труду</w:t>
      </w:r>
      <w:r w:rsidR="00231DA3" w:rsidRPr="00231DA3">
        <w:rPr>
          <w:rFonts w:ascii="Times New Roman" w:hAnsi="Times New Roman" w:cs="Times New Roman"/>
          <w:sz w:val="28"/>
          <w:szCs w:val="24"/>
        </w:rPr>
        <w:t>»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CB788E" w:rsidRPr="00231DA3" w:rsidRDefault="00231DA3" w:rsidP="00BD67B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31DA3">
        <w:rPr>
          <w:rFonts w:ascii="Times New Roman" w:hAnsi="Times New Roman" w:cs="Times New Roman"/>
          <w:sz w:val="28"/>
          <w:szCs w:val="24"/>
        </w:rPr>
        <w:t>3</w:t>
      </w:r>
      <w:r w:rsidR="00CB788E" w:rsidRPr="00231DA3">
        <w:rPr>
          <w:rFonts w:ascii="Times New Roman" w:hAnsi="Times New Roman" w:cs="Times New Roman"/>
          <w:sz w:val="28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7EE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88E" w:rsidRPr="00231DA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BD67B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>Глава</w:t>
      </w:r>
      <w:r w:rsidR="00BD67B3">
        <w:rPr>
          <w:rFonts w:ascii="Times New Roman" w:hAnsi="Times New Roman" w:cs="Times New Roman"/>
          <w:sz w:val="28"/>
          <w:szCs w:val="28"/>
        </w:rPr>
        <w:t xml:space="preserve"> </w:t>
      </w:r>
      <w:r w:rsidR="008C162A">
        <w:rPr>
          <w:rFonts w:ascii="Times New Roman" w:hAnsi="Times New Roman" w:cs="Times New Roman"/>
          <w:sz w:val="28"/>
          <w:szCs w:val="28"/>
        </w:rPr>
        <w:t>Кзыл-Ярского</w:t>
      </w:r>
    </w:p>
    <w:p w:rsidR="00231DA3" w:rsidRPr="00231DA3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DA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</w:r>
      <w:r w:rsidR="00BD67B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C16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67B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C162A">
        <w:rPr>
          <w:rFonts w:ascii="Times New Roman" w:hAnsi="Times New Roman" w:cs="Times New Roman"/>
          <w:sz w:val="28"/>
          <w:szCs w:val="28"/>
        </w:rPr>
        <w:t>М.Г</w:t>
      </w:r>
      <w:proofErr w:type="spellEnd"/>
      <w:r w:rsidR="008C16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62A">
        <w:rPr>
          <w:rFonts w:ascii="Times New Roman" w:hAnsi="Times New Roman" w:cs="Times New Roman"/>
          <w:sz w:val="28"/>
          <w:szCs w:val="28"/>
        </w:rPr>
        <w:t>Даутов</w:t>
      </w:r>
      <w:proofErr w:type="spellEnd"/>
    </w:p>
    <w:p w:rsidR="00922C5E" w:rsidRDefault="00BD67B3">
      <w:r>
        <w:t xml:space="preserve">  </w:t>
      </w:r>
    </w:p>
    <w:sectPr w:rsidR="00922C5E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260CB"/>
    <w:rsid w:val="00056AF8"/>
    <w:rsid w:val="000B1CA9"/>
    <w:rsid w:val="00231DA3"/>
    <w:rsid w:val="003F5962"/>
    <w:rsid w:val="00444237"/>
    <w:rsid w:val="004727EE"/>
    <w:rsid w:val="004A0E90"/>
    <w:rsid w:val="007E5EDE"/>
    <w:rsid w:val="008C162A"/>
    <w:rsid w:val="00922C5E"/>
    <w:rsid w:val="00A21BF1"/>
    <w:rsid w:val="00BD67B3"/>
    <w:rsid w:val="00C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Татьяна Алатырева</cp:lastModifiedBy>
  <cp:revision>2</cp:revision>
  <cp:lastPrinted>2025-04-30T11:20:00Z</cp:lastPrinted>
  <dcterms:created xsi:type="dcterms:W3CDTF">2025-06-18T07:33:00Z</dcterms:created>
  <dcterms:modified xsi:type="dcterms:W3CDTF">2025-06-18T07:33:00Z</dcterms:modified>
</cp:coreProperties>
</file>