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B45750" w:rsidTr="00166200">
        <w:trPr>
          <w:trHeight w:val="1221"/>
        </w:trPr>
        <w:tc>
          <w:tcPr>
            <w:tcW w:w="4542" w:type="dxa"/>
          </w:tcPr>
          <w:p w:rsidR="00C403EF" w:rsidRPr="00B45750" w:rsidRDefault="00C403EF" w:rsidP="00166200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B45750">
              <w:rPr>
                <w:color w:val="000000" w:themeColor="text1"/>
              </w:rPr>
              <w:t>СОВЕТ БАВЛИНСКОГО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750">
              <w:rPr>
                <w:color w:val="000000" w:themeColor="text1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750">
              <w:rPr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B45750" w:rsidRDefault="00C403EF" w:rsidP="00166200">
            <w:pPr>
              <w:ind w:hanging="79"/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 xml:space="preserve">ТАТАРСТАН </w:t>
            </w:r>
            <w:proofErr w:type="spellStart"/>
            <w:r w:rsidRPr="00B45750">
              <w:rPr>
                <w:color w:val="000000" w:themeColor="text1"/>
              </w:rPr>
              <w:t>РЕСПУБЛИКАСЫ</w:t>
            </w:r>
            <w:proofErr w:type="spellEnd"/>
            <w:r w:rsidRPr="00B45750">
              <w:rPr>
                <w:color w:val="000000" w:themeColor="text1"/>
              </w:rPr>
              <w:t xml:space="preserve"> БАУЛЫ </w:t>
            </w:r>
            <w:proofErr w:type="spellStart"/>
            <w:r w:rsidRPr="00B45750">
              <w:rPr>
                <w:color w:val="000000" w:themeColor="text1"/>
              </w:rPr>
              <w:t>МУНИЦИПАЛЬ</w:t>
            </w:r>
            <w:proofErr w:type="spellEnd"/>
          </w:p>
          <w:p w:rsidR="00C403EF" w:rsidRPr="00B45750" w:rsidRDefault="00C403EF" w:rsidP="00166200">
            <w:pPr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РАЙОНЫ СОВЕТЫ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45750" w:rsidRPr="00B45750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B45750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color w:val="000000" w:themeColor="text1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"/>
                <w:szCs w:val="20"/>
              </w:rPr>
            </w:pPr>
          </w:p>
        </w:tc>
      </w:tr>
      <w:tr w:rsidR="00B45750" w:rsidRPr="00B45750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B45750" w:rsidRDefault="00C403EF" w:rsidP="00166200">
            <w:pPr>
              <w:rPr>
                <w:b/>
                <w:color w:val="000000" w:themeColor="text1"/>
              </w:rPr>
            </w:pPr>
            <w:r w:rsidRPr="00B45750">
              <w:rPr>
                <w:b/>
                <w:color w:val="000000" w:themeColor="text1"/>
                <w:sz w:val="24"/>
                <w:szCs w:val="24"/>
              </w:rPr>
              <w:t xml:space="preserve">                      </w:t>
            </w:r>
            <w:r w:rsidRPr="00B45750">
              <w:rPr>
                <w:b/>
                <w:color w:val="000000" w:themeColor="text1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B45750" w:rsidRDefault="00C403EF" w:rsidP="00166200">
            <w:pPr>
              <w:jc w:val="center"/>
              <w:rPr>
                <w:b/>
                <w:color w:val="000000" w:themeColor="text1"/>
              </w:rPr>
            </w:pPr>
            <w:r w:rsidRPr="00B45750">
              <w:rPr>
                <w:b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Pr="00B45750">
              <w:rPr>
                <w:b/>
                <w:color w:val="000000" w:themeColor="text1"/>
              </w:rPr>
              <w:t>КАРАР</w:t>
            </w:r>
            <w:proofErr w:type="spellEnd"/>
          </w:p>
        </w:tc>
      </w:tr>
      <w:tr w:rsidR="00B45750" w:rsidRPr="00B45750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B45750" w:rsidRDefault="00C403EF" w:rsidP="00166200">
            <w:pPr>
              <w:spacing w:line="120" w:lineRule="auto"/>
              <w:rPr>
                <w:color w:val="000000" w:themeColor="text1"/>
              </w:rPr>
            </w:pPr>
          </w:p>
          <w:p w:rsidR="00C403EF" w:rsidRPr="00B45750" w:rsidRDefault="00C403EF" w:rsidP="00166200">
            <w:pPr>
              <w:spacing w:line="120" w:lineRule="auto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 xml:space="preserve">           </w:t>
            </w:r>
          </w:p>
          <w:p w:rsidR="00453EE2" w:rsidRPr="00B45750" w:rsidRDefault="001F4921" w:rsidP="00B819FE">
            <w:pPr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20</w:t>
            </w:r>
            <w:r w:rsidR="00866F84" w:rsidRPr="00B45750">
              <w:rPr>
                <w:color w:val="000000" w:themeColor="text1"/>
              </w:rPr>
              <w:t>2</w:t>
            </w:r>
            <w:r w:rsidR="00B819FE">
              <w:rPr>
                <w:color w:val="000000" w:themeColor="text1"/>
              </w:rPr>
              <w:t>5</w:t>
            </w:r>
            <w:r w:rsidR="00CA4A89" w:rsidRPr="00B45750">
              <w:rPr>
                <w:color w:val="000000" w:themeColor="text1"/>
              </w:rPr>
              <w:t xml:space="preserve">       </w:t>
            </w:r>
            <w:r w:rsidR="00204DFC" w:rsidRPr="00B45750">
              <w:rPr>
                <w:color w:val="000000" w:themeColor="text1"/>
              </w:rPr>
              <w:t xml:space="preserve"> </w:t>
            </w:r>
            <w:r w:rsidR="00CA4A89" w:rsidRPr="00B45750">
              <w:rPr>
                <w:color w:val="000000" w:themeColor="text1"/>
              </w:rPr>
              <w:t xml:space="preserve">    </w:t>
            </w:r>
            <w:r w:rsidR="00C403EF" w:rsidRPr="00B45750">
              <w:rPr>
                <w:color w:val="000000" w:themeColor="text1"/>
              </w:rPr>
              <w:t xml:space="preserve"> </w:t>
            </w:r>
            <w:proofErr w:type="spellStart"/>
            <w:r w:rsidR="00C403EF" w:rsidRPr="00B45750">
              <w:rPr>
                <w:color w:val="000000" w:themeColor="text1"/>
              </w:rPr>
              <w:t>г.Бавлы</w:t>
            </w:r>
            <w:proofErr w:type="spellEnd"/>
            <w:r w:rsidR="00C403EF" w:rsidRPr="00B45750">
              <w:rPr>
                <w:color w:val="000000" w:themeColor="text1"/>
              </w:rPr>
              <w:t xml:space="preserve">           </w:t>
            </w:r>
            <w:r w:rsidR="00E24060" w:rsidRPr="00B45750">
              <w:rPr>
                <w:color w:val="000000" w:themeColor="text1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 </w:t>
            </w:r>
            <w:r w:rsidR="00A34C1C" w:rsidRPr="00B45750">
              <w:rPr>
                <w:color w:val="000000" w:themeColor="text1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№</w:t>
            </w:r>
          </w:p>
        </w:tc>
      </w:tr>
    </w:tbl>
    <w:p w:rsidR="00C403EF" w:rsidRPr="00B45750" w:rsidRDefault="00C403EF" w:rsidP="00C403EF">
      <w:pPr>
        <w:tabs>
          <w:tab w:val="left" w:pos="7297"/>
        </w:tabs>
        <w:rPr>
          <w:color w:val="000000" w:themeColor="text1"/>
        </w:rPr>
      </w:pPr>
    </w:p>
    <w:p w:rsidR="00D63E76" w:rsidRPr="00B45750" w:rsidRDefault="00D63E76" w:rsidP="00663A61">
      <w:pPr>
        <w:spacing w:line="276" w:lineRule="auto"/>
        <w:rPr>
          <w:bCs/>
          <w:color w:val="000000" w:themeColor="text1"/>
          <w:sz w:val="14"/>
        </w:rPr>
      </w:pPr>
    </w:p>
    <w:p w:rsidR="00016FD7" w:rsidRPr="00DD0A95" w:rsidRDefault="00AB17D5" w:rsidP="00CE7076">
      <w:pPr>
        <w:rPr>
          <w:bCs/>
          <w:color w:val="000000" w:themeColor="text1"/>
        </w:rPr>
      </w:pPr>
      <w:r w:rsidRPr="00DD0A95">
        <w:rPr>
          <w:bCs/>
          <w:color w:val="000000" w:themeColor="text1"/>
        </w:rPr>
        <w:t xml:space="preserve">О внесении </w:t>
      </w:r>
      <w:r w:rsidR="00C46FDA" w:rsidRPr="00DD0A95">
        <w:rPr>
          <w:bCs/>
          <w:color w:val="000000" w:themeColor="text1"/>
        </w:rPr>
        <w:t>изменений</w:t>
      </w:r>
      <w:r w:rsidR="00016FD7" w:rsidRPr="00DD0A95">
        <w:rPr>
          <w:bCs/>
          <w:color w:val="000000" w:themeColor="text1"/>
        </w:rPr>
        <w:t xml:space="preserve"> </w:t>
      </w:r>
      <w:r w:rsidRPr="00DD0A95">
        <w:rPr>
          <w:bCs/>
          <w:color w:val="000000" w:themeColor="text1"/>
        </w:rPr>
        <w:t xml:space="preserve">в </w:t>
      </w:r>
      <w:r w:rsidR="00211C43" w:rsidRPr="00DD0A95">
        <w:rPr>
          <w:bCs/>
          <w:color w:val="000000" w:themeColor="text1"/>
        </w:rPr>
        <w:t>решени</w:t>
      </w:r>
      <w:r w:rsidR="00D53E6D" w:rsidRPr="00DD0A95">
        <w:rPr>
          <w:bCs/>
          <w:color w:val="000000" w:themeColor="text1"/>
        </w:rPr>
        <w:t xml:space="preserve">е </w:t>
      </w:r>
      <w:r w:rsidR="00211C43" w:rsidRPr="00DD0A95">
        <w:rPr>
          <w:bCs/>
          <w:color w:val="000000" w:themeColor="text1"/>
        </w:rPr>
        <w:t>Совета</w:t>
      </w:r>
      <w:r w:rsidR="002F2789" w:rsidRPr="00DD0A95">
        <w:rPr>
          <w:bCs/>
          <w:color w:val="000000" w:themeColor="text1"/>
        </w:rPr>
        <w:t xml:space="preserve"> </w:t>
      </w:r>
    </w:p>
    <w:p w:rsidR="00016FD7" w:rsidRPr="00DD0A95" w:rsidRDefault="00211C43" w:rsidP="00CE7076">
      <w:pPr>
        <w:rPr>
          <w:bCs/>
          <w:color w:val="000000" w:themeColor="text1"/>
        </w:rPr>
      </w:pPr>
      <w:r w:rsidRPr="00DD0A95">
        <w:rPr>
          <w:bCs/>
          <w:color w:val="000000" w:themeColor="text1"/>
        </w:rPr>
        <w:t>Бавлинского муниципального</w:t>
      </w:r>
      <w:r w:rsidR="00CE7076" w:rsidRPr="00DD0A95">
        <w:rPr>
          <w:bCs/>
          <w:color w:val="000000" w:themeColor="text1"/>
        </w:rPr>
        <w:t xml:space="preserve"> </w:t>
      </w:r>
      <w:r w:rsidRPr="00DD0A95">
        <w:rPr>
          <w:bCs/>
          <w:color w:val="000000" w:themeColor="text1"/>
        </w:rPr>
        <w:t>района</w:t>
      </w:r>
    </w:p>
    <w:p w:rsidR="00016FD7" w:rsidRPr="00DD0A95" w:rsidRDefault="00D53E6D" w:rsidP="00CE7076">
      <w:pPr>
        <w:rPr>
          <w:bCs/>
          <w:color w:val="000000" w:themeColor="text1"/>
        </w:rPr>
      </w:pPr>
      <w:r w:rsidRPr="00DD0A95">
        <w:rPr>
          <w:bCs/>
          <w:color w:val="000000" w:themeColor="text1"/>
        </w:rPr>
        <w:t>от 14.12.2021 № 9</w:t>
      </w:r>
      <w:r w:rsidR="00016FD7" w:rsidRPr="00DD0A95">
        <w:rPr>
          <w:bCs/>
          <w:color w:val="000000" w:themeColor="text1"/>
        </w:rPr>
        <w:t>2</w:t>
      </w:r>
      <w:r w:rsidRPr="00DD0A95">
        <w:rPr>
          <w:bCs/>
          <w:color w:val="000000" w:themeColor="text1"/>
        </w:rPr>
        <w:t xml:space="preserve"> «Об осуществлении </w:t>
      </w:r>
    </w:p>
    <w:p w:rsidR="00016FD7" w:rsidRPr="00DD0A95" w:rsidRDefault="00D53E6D" w:rsidP="00CE7076">
      <w:pPr>
        <w:rPr>
          <w:bCs/>
          <w:color w:val="000000" w:themeColor="text1"/>
        </w:rPr>
      </w:pPr>
      <w:r w:rsidRPr="00DD0A95">
        <w:rPr>
          <w:bCs/>
          <w:color w:val="000000" w:themeColor="text1"/>
        </w:rPr>
        <w:t>муниципального</w:t>
      </w:r>
      <w:r w:rsidR="00016FD7" w:rsidRPr="00DD0A95">
        <w:rPr>
          <w:bCs/>
          <w:color w:val="000000" w:themeColor="text1"/>
        </w:rPr>
        <w:t xml:space="preserve"> земельного </w:t>
      </w:r>
      <w:r w:rsidRPr="00DD0A95">
        <w:rPr>
          <w:bCs/>
          <w:color w:val="000000" w:themeColor="text1"/>
        </w:rPr>
        <w:t xml:space="preserve">контроля </w:t>
      </w:r>
    </w:p>
    <w:p w:rsidR="00016FD7" w:rsidRPr="00DD0A95" w:rsidRDefault="00D53E6D" w:rsidP="00CE7076">
      <w:pPr>
        <w:rPr>
          <w:bCs/>
          <w:color w:val="000000" w:themeColor="text1"/>
        </w:rPr>
      </w:pPr>
      <w:r w:rsidRPr="00DD0A95">
        <w:rPr>
          <w:bCs/>
          <w:color w:val="000000" w:themeColor="text1"/>
        </w:rPr>
        <w:t xml:space="preserve">на территории Бавлинского муниципального </w:t>
      </w:r>
    </w:p>
    <w:p w:rsidR="00ED3732" w:rsidRPr="00DD0A95" w:rsidRDefault="00D53E6D" w:rsidP="00CE7076">
      <w:pPr>
        <w:rPr>
          <w:bCs/>
          <w:color w:val="000000" w:themeColor="text1"/>
        </w:rPr>
      </w:pPr>
      <w:r w:rsidRPr="00DD0A95">
        <w:rPr>
          <w:bCs/>
          <w:color w:val="000000" w:themeColor="text1"/>
        </w:rPr>
        <w:t>района»</w:t>
      </w:r>
    </w:p>
    <w:p w:rsidR="00CE7076" w:rsidRPr="00DD0A95" w:rsidRDefault="00CE7076" w:rsidP="00CE7076">
      <w:pPr>
        <w:rPr>
          <w:bCs/>
          <w:color w:val="000000" w:themeColor="text1"/>
        </w:rPr>
      </w:pPr>
    </w:p>
    <w:p w:rsidR="00637F5F" w:rsidRPr="00DD0A95" w:rsidRDefault="00EC6A25" w:rsidP="00015300">
      <w:pPr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C6A25">
        <w:rPr>
          <w:color w:val="000000" w:themeColor="text1"/>
        </w:rPr>
        <w:t>В соответствии с Федеральным законом от 08.08.2024 № 289-ФЗ «О внесении изменений в Воздушный кодекс Российской Федерации и отдельные законодател</w:t>
      </w:r>
      <w:r>
        <w:rPr>
          <w:color w:val="000000" w:themeColor="text1"/>
        </w:rPr>
        <w:t>ьные акты Российской Федерации»</w:t>
      </w:r>
      <w:r w:rsidR="00C668D1" w:rsidRPr="00DD0A95">
        <w:rPr>
          <w:color w:val="000000" w:themeColor="text1"/>
        </w:rPr>
        <w:t xml:space="preserve"> </w:t>
      </w:r>
      <w:r w:rsidR="00637F5F" w:rsidRPr="00DD0A95">
        <w:rPr>
          <w:color w:val="000000" w:themeColor="text1"/>
        </w:rPr>
        <w:t xml:space="preserve">Совет </w:t>
      </w:r>
      <w:r w:rsidR="00637F5F" w:rsidRPr="00DD0A95">
        <w:rPr>
          <w:bCs/>
          <w:color w:val="000000" w:themeColor="text1"/>
        </w:rPr>
        <w:t xml:space="preserve">Бавлинского муниципального района </w:t>
      </w:r>
      <w:r w:rsidR="00637F5F" w:rsidRPr="00DD0A95">
        <w:rPr>
          <w:rFonts w:eastAsia="Calibri"/>
          <w:b/>
          <w:color w:val="000000" w:themeColor="text1"/>
          <w:lang w:eastAsia="en-US"/>
        </w:rPr>
        <w:t>РЕШИЛ</w:t>
      </w:r>
      <w:r w:rsidR="00637F5F" w:rsidRPr="00DD0A95">
        <w:rPr>
          <w:rFonts w:eastAsia="Calibri"/>
          <w:color w:val="000000" w:themeColor="text1"/>
          <w:lang w:eastAsia="en-US"/>
        </w:rPr>
        <w:t>:</w:t>
      </w:r>
    </w:p>
    <w:p w:rsidR="0029538F" w:rsidRPr="00DD0A95" w:rsidRDefault="006A5B98" w:rsidP="0029538F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 w:rsidRPr="00DD0A95">
        <w:rPr>
          <w:bCs/>
          <w:color w:val="000000" w:themeColor="text1"/>
        </w:rPr>
        <w:t xml:space="preserve">1. </w:t>
      </w:r>
      <w:r w:rsidR="00AB17D5" w:rsidRPr="00DD0A95">
        <w:rPr>
          <w:bCs/>
          <w:color w:val="000000" w:themeColor="text1"/>
        </w:rPr>
        <w:t xml:space="preserve">Внести </w:t>
      </w:r>
      <w:r w:rsidR="00B1466E" w:rsidRPr="00DD0A95">
        <w:rPr>
          <w:bCs/>
          <w:color w:val="000000" w:themeColor="text1"/>
        </w:rPr>
        <w:t xml:space="preserve">в решение Совета Бавлинского муниципального района от 14.12.2021 </w:t>
      </w:r>
      <w:r w:rsidR="0029538F" w:rsidRPr="00DD0A95">
        <w:rPr>
          <w:bCs/>
          <w:color w:val="000000" w:themeColor="text1"/>
        </w:rPr>
        <w:t>№ 9</w:t>
      </w:r>
      <w:r w:rsidR="00016FD7" w:rsidRPr="00DD0A95">
        <w:rPr>
          <w:bCs/>
          <w:color w:val="000000" w:themeColor="text1"/>
        </w:rPr>
        <w:t>2</w:t>
      </w:r>
      <w:r w:rsidR="0029538F" w:rsidRPr="00DD0A95">
        <w:rPr>
          <w:bCs/>
          <w:color w:val="000000" w:themeColor="text1"/>
        </w:rPr>
        <w:t xml:space="preserve"> «Об осуществлении муниципального </w:t>
      </w:r>
      <w:r w:rsidR="00016FD7" w:rsidRPr="00DD0A95">
        <w:rPr>
          <w:bCs/>
          <w:color w:val="000000" w:themeColor="text1"/>
        </w:rPr>
        <w:t>земельного</w:t>
      </w:r>
      <w:r w:rsidR="0029538F" w:rsidRPr="00DD0A95">
        <w:rPr>
          <w:bCs/>
          <w:color w:val="000000" w:themeColor="text1"/>
        </w:rPr>
        <w:t xml:space="preserve"> контроля на территории Бавлинского муниципального района»</w:t>
      </w:r>
      <w:r w:rsidR="00234DFA" w:rsidRPr="00DD0A95">
        <w:rPr>
          <w:bCs/>
          <w:color w:val="000000" w:themeColor="text1"/>
        </w:rPr>
        <w:t xml:space="preserve"> (с изменениями, внесенными решением от 11.04.2022 №111</w:t>
      </w:r>
      <w:r w:rsidR="00871474" w:rsidRPr="00DD0A95">
        <w:rPr>
          <w:bCs/>
          <w:color w:val="000000" w:themeColor="text1"/>
        </w:rPr>
        <w:t>, 20.06.2023 № 188</w:t>
      </w:r>
      <w:r w:rsidR="00EC6A25">
        <w:rPr>
          <w:bCs/>
          <w:color w:val="000000" w:themeColor="text1"/>
        </w:rPr>
        <w:t xml:space="preserve">, </w:t>
      </w:r>
      <w:r w:rsidR="00EC6A25" w:rsidRPr="00EC6A25">
        <w:rPr>
          <w:bCs/>
          <w:color w:val="000000" w:themeColor="text1"/>
        </w:rPr>
        <w:t>26.10.2023 № 223</w:t>
      </w:r>
      <w:r w:rsidR="00916F89">
        <w:rPr>
          <w:bCs/>
          <w:color w:val="000000" w:themeColor="text1"/>
        </w:rPr>
        <w:t>, от 12.09.2024 №268</w:t>
      </w:r>
      <w:r w:rsidR="00234DFA" w:rsidRPr="00DD0A95">
        <w:rPr>
          <w:bCs/>
          <w:color w:val="000000" w:themeColor="text1"/>
        </w:rPr>
        <w:t xml:space="preserve">) </w:t>
      </w:r>
      <w:r w:rsidR="00B1466E" w:rsidRPr="00DD0A95">
        <w:rPr>
          <w:bCs/>
          <w:color w:val="000000" w:themeColor="text1"/>
        </w:rPr>
        <w:t>следующ</w:t>
      </w:r>
      <w:r w:rsidR="004F6BC7" w:rsidRPr="00DD0A95">
        <w:rPr>
          <w:bCs/>
          <w:color w:val="000000" w:themeColor="text1"/>
        </w:rPr>
        <w:t>ие изменения</w:t>
      </w:r>
      <w:r w:rsidR="00B1466E" w:rsidRPr="00DD0A95">
        <w:rPr>
          <w:bCs/>
          <w:color w:val="000000" w:themeColor="text1"/>
        </w:rPr>
        <w:t>:</w:t>
      </w:r>
    </w:p>
    <w:p w:rsidR="00871474" w:rsidRDefault="00DD0A95" w:rsidP="0029538F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 w:rsidRPr="00DD0A95">
        <w:rPr>
          <w:bCs/>
          <w:color w:val="000000" w:themeColor="text1"/>
        </w:rPr>
        <w:t>в</w:t>
      </w:r>
      <w:r w:rsidR="00871474" w:rsidRPr="00DD0A95">
        <w:rPr>
          <w:bCs/>
          <w:color w:val="000000" w:themeColor="text1"/>
        </w:rPr>
        <w:t xml:space="preserve"> Положении о муниципальном земельном контроле на территории Бавлинского муниципального района:</w:t>
      </w:r>
    </w:p>
    <w:p w:rsidR="00AB4F2B" w:rsidRDefault="00AB4F2B" w:rsidP="0029538F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пункт 25 </w:t>
      </w:r>
      <w:r w:rsidRPr="00AB4F2B">
        <w:rPr>
          <w:bCs/>
          <w:color w:val="000000" w:themeColor="text1"/>
        </w:rPr>
        <w:t xml:space="preserve">дополнить словами </w:t>
      </w:r>
      <w:r>
        <w:rPr>
          <w:bCs/>
          <w:color w:val="000000" w:themeColor="text1"/>
        </w:rPr>
        <w:t>«</w:t>
      </w:r>
      <w:r w:rsidRPr="00AB4F2B">
        <w:rPr>
          <w:bCs/>
          <w:color w:val="000000" w:themeColor="text1"/>
        </w:rPr>
        <w:t>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r>
        <w:rPr>
          <w:bCs/>
          <w:color w:val="000000" w:themeColor="text1"/>
        </w:rPr>
        <w:t>»</w:t>
      </w:r>
      <w:r w:rsidRPr="00AB4F2B">
        <w:rPr>
          <w:bCs/>
          <w:color w:val="000000" w:themeColor="text1"/>
        </w:rPr>
        <w:t>;</w:t>
      </w:r>
      <w:r>
        <w:rPr>
          <w:bCs/>
          <w:color w:val="000000" w:themeColor="text1"/>
        </w:rPr>
        <w:t>»;</w:t>
      </w:r>
    </w:p>
    <w:p w:rsidR="00364F86" w:rsidRDefault="00364F86" w:rsidP="0029538F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пункт 33 изложить в следующей редакции:</w:t>
      </w:r>
    </w:p>
    <w:p w:rsidR="00364F86" w:rsidRDefault="00364F86" w:rsidP="0029538F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«</w:t>
      </w:r>
      <w:r w:rsidRPr="00364F86">
        <w:rPr>
          <w:bCs/>
          <w:color w:val="000000" w:themeColor="text1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364F86" w:rsidRDefault="00364F86" w:rsidP="0029538F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 w:rsidRPr="00364F86">
        <w:rPr>
          <w:bCs/>
          <w:color w:val="000000" w:themeColor="text1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9A7924" w:rsidRDefault="007E067E" w:rsidP="0029538F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 w:rsidRPr="007E067E">
        <w:rPr>
          <w:bCs/>
          <w:color w:val="000000" w:themeColor="text1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№ 248-ФЗ»</w:t>
      </w:r>
      <w:r>
        <w:rPr>
          <w:bCs/>
          <w:color w:val="000000" w:themeColor="text1"/>
        </w:rPr>
        <w:t>;</w:t>
      </w:r>
    </w:p>
    <w:p w:rsidR="00AB4F2B" w:rsidRDefault="00AB4F2B" w:rsidP="0029538F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в пункте 43 </w:t>
      </w:r>
      <w:r w:rsidRPr="00AB4F2B">
        <w:rPr>
          <w:bCs/>
          <w:color w:val="000000" w:themeColor="text1"/>
        </w:rPr>
        <w:t xml:space="preserve">после слов </w:t>
      </w:r>
      <w:r>
        <w:rPr>
          <w:bCs/>
          <w:color w:val="000000" w:themeColor="text1"/>
        </w:rPr>
        <w:t>«</w:t>
      </w:r>
      <w:r w:rsidRPr="00AB4F2B">
        <w:rPr>
          <w:bCs/>
          <w:color w:val="000000" w:themeColor="text1"/>
        </w:rPr>
        <w:t>Контрольное мероприятие</w:t>
      </w:r>
      <w:r>
        <w:rPr>
          <w:bCs/>
          <w:color w:val="000000" w:themeColor="text1"/>
        </w:rPr>
        <w:t>»</w:t>
      </w:r>
      <w:r w:rsidRPr="00AB4F2B">
        <w:rPr>
          <w:bCs/>
          <w:color w:val="000000" w:themeColor="text1"/>
        </w:rPr>
        <w:t xml:space="preserve"> дополнить словами </w:t>
      </w:r>
      <w:r>
        <w:rPr>
          <w:bCs/>
          <w:color w:val="000000" w:themeColor="text1"/>
        </w:rPr>
        <w:t>«</w:t>
      </w:r>
      <w:r w:rsidRPr="00AB4F2B">
        <w:rPr>
          <w:bCs/>
          <w:color w:val="000000" w:themeColor="text1"/>
        </w:rPr>
        <w:t>, предусматривающее взаимодействие с контролируемым лицом,</w:t>
      </w:r>
      <w:r>
        <w:rPr>
          <w:bCs/>
          <w:color w:val="000000" w:themeColor="text1"/>
        </w:rPr>
        <w:t>»</w:t>
      </w:r>
      <w:r w:rsidRPr="00AB4F2B">
        <w:rPr>
          <w:bCs/>
          <w:color w:val="000000" w:themeColor="text1"/>
        </w:rPr>
        <w:t xml:space="preserve">, слова </w:t>
      </w:r>
      <w:r>
        <w:rPr>
          <w:bCs/>
          <w:color w:val="000000" w:themeColor="text1"/>
        </w:rPr>
        <w:t>«</w:t>
      </w:r>
      <w:r w:rsidRPr="00AB4F2B">
        <w:rPr>
          <w:bCs/>
          <w:color w:val="000000" w:themeColor="text1"/>
        </w:rPr>
        <w:t>наблюдения за соблюдением обязательных требований и выездного обследования, а также</w:t>
      </w:r>
      <w:r>
        <w:rPr>
          <w:bCs/>
          <w:color w:val="000000" w:themeColor="text1"/>
        </w:rPr>
        <w:t>»</w:t>
      </w:r>
      <w:r w:rsidRPr="00AB4F2B">
        <w:rPr>
          <w:bCs/>
          <w:color w:val="000000" w:themeColor="text1"/>
        </w:rPr>
        <w:t xml:space="preserve"> исключить;</w:t>
      </w:r>
    </w:p>
    <w:p w:rsidR="00AB24E5" w:rsidRDefault="00AB24E5" w:rsidP="0029538F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второй абзац пункта 56 изложить в следующей редакции:</w:t>
      </w:r>
    </w:p>
    <w:p w:rsidR="00AB24E5" w:rsidRDefault="00AB24E5" w:rsidP="0029538F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«</w:t>
      </w:r>
      <w:r w:rsidRPr="00AB24E5">
        <w:rPr>
          <w:bCs/>
          <w:color w:val="000000" w:themeColor="text1"/>
        </w:rPr>
        <w:t xml:space="preserve">На период с момента направления </w:t>
      </w:r>
      <w:r>
        <w:rPr>
          <w:bCs/>
          <w:color w:val="000000" w:themeColor="text1"/>
        </w:rPr>
        <w:t>К</w:t>
      </w:r>
      <w:r w:rsidRPr="00AB24E5">
        <w:rPr>
          <w:bCs/>
          <w:color w:val="000000" w:themeColor="text1"/>
        </w:rPr>
        <w:t xml:space="preserve">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>
        <w:rPr>
          <w:bCs/>
          <w:color w:val="000000" w:themeColor="text1"/>
        </w:rPr>
        <w:t>К</w:t>
      </w:r>
      <w:r w:rsidRPr="00AB24E5">
        <w:rPr>
          <w:bCs/>
          <w:color w:val="000000" w:themeColor="text1"/>
        </w:rPr>
        <w:t xml:space="preserve">онтрольный орган, а также период с момента направления контролируемому лицу информации </w:t>
      </w:r>
      <w:r>
        <w:rPr>
          <w:bCs/>
          <w:color w:val="000000" w:themeColor="text1"/>
        </w:rPr>
        <w:t>К</w:t>
      </w:r>
      <w:r w:rsidRPr="00AB24E5">
        <w:rPr>
          <w:bCs/>
          <w:color w:val="000000" w:themeColor="text1"/>
        </w:rPr>
        <w:t xml:space="preserve">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>
        <w:rPr>
          <w:bCs/>
          <w:color w:val="000000" w:themeColor="text1"/>
        </w:rPr>
        <w:t>К</w:t>
      </w:r>
      <w:r w:rsidRPr="00AB24E5">
        <w:rPr>
          <w:bCs/>
          <w:color w:val="000000" w:themeColor="text1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5878D2">
        <w:rPr>
          <w:bCs/>
          <w:color w:val="000000" w:themeColor="text1"/>
        </w:rPr>
        <w:t>К</w:t>
      </w:r>
      <w:r w:rsidRPr="00AB24E5">
        <w:rPr>
          <w:bCs/>
          <w:color w:val="000000" w:themeColor="text1"/>
        </w:rPr>
        <w:t>онтрольный орган исчисление срока проведения документарной проверки приостанавливается.</w:t>
      </w:r>
      <w:r w:rsidR="005878D2">
        <w:rPr>
          <w:bCs/>
          <w:color w:val="000000" w:themeColor="text1"/>
        </w:rPr>
        <w:t>»</w:t>
      </w:r>
      <w:r w:rsidRPr="00AB24E5">
        <w:rPr>
          <w:bCs/>
          <w:color w:val="000000" w:themeColor="text1"/>
        </w:rPr>
        <w:t>;</w:t>
      </w:r>
    </w:p>
    <w:p w:rsidR="00B819FE" w:rsidRDefault="00B819FE" w:rsidP="00B819F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пункт 57 изложить в следующей редакции:</w:t>
      </w:r>
    </w:p>
    <w:p w:rsidR="00B819FE" w:rsidRDefault="00B819FE" w:rsidP="00B819F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«</w:t>
      </w:r>
      <w:r w:rsidRPr="00B819FE">
        <w:rPr>
          <w:bCs/>
          <w:color w:val="000000" w:themeColor="text1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</w:t>
      </w:r>
      <w:r w:rsidRPr="00B819FE">
        <w:t xml:space="preserve"> </w:t>
      </w:r>
      <w:r w:rsidRPr="00B819FE">
        <w:rPr>
          <w:bCs/>
          <w:color w:val="000000" w:themeColor="text1"/>
        </w:rPr>
        <w:t>от 31.07.2020 № 248-ФЗ «О государственном контроле (надзоре) и муниципальном контроле в Российской Федерации»;</w:t>
      </w:r>
    </w:p>
    <w:p w:rsidR="005878D2" w:rsidRPr="00B819FE" w:rsidRDefault="005878D2" w:rsidP="00B819F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в пункте 60 </w:t>
      </w:r>
      <w:r w:rsidRPr="005878D2">
        <w:rPr>
          <w:bCs/>
          <w:color w:val="000000" w:themeColor="text1"/>
        </w:rPr>
        <w:t xml:space="preserve">цифры </w:t>
      </w:r>
      <w:r w:rsidR="00AB4F2B">
        <w:rPr>
          <w:bCs/>
          <w:color w:val="000000" w:themeColor="text1"/>
        </w:rPr>
        <w:t>«</w:t>
      </w:r>
      <w:r w:rsidRPr="005878D2">
        <w:rPr>
          <w:bCs/>
          <w:color w:val="000000" w:themeColor="text1"/>
        </w:rPr>
        <w:t>3-6</w:t>
      </w:r>
      <w:r w:rsidR="00AB4F2B">
        <w:rPr>
          <w:bCs/>
          <w:color w:val="000000" w:themeColor="text1"/>
        </w:rPr>
        <w:t>»</w:t>
      </w:r>
      <w:r w:rsidRPr="005878D2">
        <w:rPr>
          <w:bCs/>
          <w:color w:val="000000" w:themeColor="text1"/>
        </w:rPr>
        <w:t xml:space="preserve"> заменить цифрами </w:t>
      </w:r>
      <w:r w:rsidR="00AB4F2B">
        <w:rPr>
          <w:bCs/>
          <w:color w:val="000000" w:themeColor="text1"/>
        </w:rPr>
        <w:t>«</w:t>
      </w:r>
      <w:r w:rsidRPr="005878D2">
        <w:rPr>
          <w:bCs/>
          <w:color w:val="000000" w:themeColor="text1"/>
        </w:rPr>
        <w:t>3, 4, 6, 8</w:t>
      </w:r>
      <w:r w:rsidR="00AB4F2B">
        <w:rPr>
          <w:bCs/>
          <w:color w:val="000000" w:themeColor="text1"/>
        </w:rPr>
        <w:t>»</w:t>
      </w:r>
      <w:r w:rsidRPr="005878D2">
        <w:rPr>
          <w:bCs/>
          <w:color w:val="000000" w:themeColor="text1"/>
        </w:rPr>
        <w:t xml:space="preserve">, слова </w:t>
      </w:r>
      <w:r w:rsidR="00AB4F2B">
        <w:rPr>
          <w:bCs/>
          <w:color w:val="000000" w:themeColor="text1"/>
        </w:rPr>
        <w:t>«</w:t>
      </w:r>
      <w:r w:rsidRPr="005878D2">
        <w:rPr>
          <w:bCs/>
          <w:color w:val="000000" w:themeColor="text1"/>
        </w:rPr>
        <w:t>и частью 12 статьи 66</w:t>
      </w:r>
      <w:r w:rsidR="00AB4F2B">
        <w:rPr>
          <w:bCs/>
          <w:color w:val="000000" w:themeColor="text1"/>
        </w:rPr>
        <w:t>»</w:t>
      </w:r>
      <w:r w:rsidRPr="005878D2">
        <w:rPr>
          <w:bCs/>
          <w:color w:val="000000" w:themeColor="text1"/>
        </w:rPr>
        <w:t xml:space="preserve"> заменить словами </w:t>
      </w:r>
      <w:r w:rsidR="00AB4F2B">
        <w:rPr>
          <w:bCs/>
          <w:color w:val="000000" w:themeColor="text1"/>
        </w:rPr>
        <w:t>«</w:t>
      </w:r>
      <w:r w:rsidRPr="005878D2">
        <w:rPr>
          <w:bCs/>
          <w:color w:val="000000" w:themeColor="text1"/>
        </w:rPr>
        <w:t>, частью 12 статьи 66 и частью 7 статьи 75</w:t>
      </w:r>
      <w:r w:rsidR="00AB4F2B">
        <w:rPr>
          <w:bCs/>
          <w:color w:val="000000" w:themeColor="text1"/>
        </w:rPr>
        <w:t>»</w:t>
      </w:r>
      <w:r w:rsidRPr="005878D2">
        <w:rPr>
          <w:bCs/>
          <w:color w:val="000000" w:themeColor="text1"/>
        </w:rPr>
        <w:t>;</w:t>
      </w:r>
    </w:p>
    <w:p w:rsidR="00AB4F2B" w:rsidRDefault="00AB4F2B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в пункте 62:</w:t>
      </w:r>
    </w:p>
    <w:p w:rsidR="00AB4F2B" w:rsidRDefault="00AB4F2B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абзац третий изложить в следующей редакции:</w:t>
      </w:r>
    </w:p>
    <w:p w:rsidR="00AB4F2B" w:rsidRDefault="00AB4F2B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«</w:t>
      </w:r>
      <w:r w:rsidRPr="00AB4F2B">
        <w:rPr>
          <w:bCs/>
          <w:color w:val="000000" w:themeColor="text1"/>
        </w:rPr>
        <w:t>По результатам проведения выездного обследования не может быть принято решение, предусмотренное пунктом 2 части 2 статьи 90 Федерального закона от 31.07.2020 № 248-ФЗ «О государственном контроле (надзоре) и муниципальном контроле в Российской Федерации».</w:t>
      </w:r>
      <w:r>
        <w:rPr>
          <w:bCs/>
          <w:color w:val="000000" w:themeColor="text1"/>
        </w:rPr>
        <w:t>»</w:t>
      </w:r>
      <w:r w:rsidRPr="00AB4F2B">
        <w:rPr>
          <w:bCs/>
          <w:color w:val="000000" w:themeColor="text1"/>
        </w:rPr>
        <w:t>;</w:t>
      </w:r>
    </w:p>
    <w:p w:rsidR="00B819FE" w:rsidRDefault="00B819FE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абзац четвертый признать утратившим силу;</w:t>
      </w:r>
    </w:p>
    <w:p w:rsidR="003D2F3C" w:rsidRPr="00DD0A95" w:rsidRDefault="00D53E6D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 w:rsidRPr="00DD0A95">
        <w:rPr>
          <w:color w:val="000000" w:themeColor="text1"/>
        </w:rPr>
        <w:t>2</w:t>
      </w:r>
      <w:r w:rsidR="003D2F3C" w:rsidRPr="00DD0A95">
        <w:rPr>
          <w:color w:val="000000" w:themeColor="text1"/>
        </w:rPr>
        <w:t xml:space="preserve">. Опубликовать настоящее решение на </w:t>
      </w:r>
      <w:r w:rsidR="00476928" w:rsidRPr="00DD0A95">
        <w:rPr>
          <w:color w:val="000000" w:themeColor="text1"/>
        </w:rPr>
        <w:t>О</w:t>
      </w:r>
      <w:r w:rsidR="003D2F3C" w:rsidRPr="00DD0A95">
        <w:rPr>
          <w:color w:val="000000" w:themeColor="text1"/>
        </w:rPr>
        <w:t>фициальном портале правовой информации Республики Татарстан и на сайте Бавлинского муниципального района.</w:t>
      </w:r>
    </w:p>
    <w:p w:rsidR="003D2F3C" w:rsidRDefault="0047692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 w:rsidRPr="00DD0A95">
        <w:rPr>
          <w:color w:val="000000" w:themeColor="text1"/>
        </w:rPr>
        <w:t xml:space="preserve">3. </w:t>
      </w:r>
      <w:r w:rsidR="003D2F3C" w:rsidRPr="00DD0A95">
        <w:rPr>
          <w:color w:val="000000" w:themeColor="text1"/>
        </w:rPr>
        <w:t xml:space="preserve">Контроль за исполнением настоящего решения возложить на </w:t>
      </w:r>
      <w:r w:rsidR="00FE5ADB" w:rsidRPr="00DD0A95">
        <w:rPr>
          <w:color w:val="000000" w:themeColor="text1"/>
        </w:rPr>
        <w:t xml:space="preserve">комиссию по </w:t>
      </w:r>
      <w:proofErr w:type="gramStart"/>
      <w:r w:rsidR="00FE5ADB" w:rsidRPr="00DD0A95">
        <w:rPr>
          <w:color w:val="000000" w:themeColor="text1"/>
        </w:rPr>
        <w:t>вопросам  экономического</w:t>
      </w:r>
      <w:proofErr w:type="gramEnd"/>
      <w:r w:rsidR="00FE5ADB" w:rsidRPr="00DD0A95">
        <w:rPr>
          <w:color w:val="000000" w:themeColor="text1"/>
        </w:rPr>
        <w:t xml:space="preserve"> развития, предпринимательства, малого бизнеса и жилищно-коммунального хозяйства</w:t>
      </w:r>
      <w:r w:rsidR="003D2F3C" w:rsidRPr="00DD0A95">
        <w:rPr>
          <w:color w:val="000000" w:themeColor="text1"/>
        </w:rPr>
        <w:t>.</w:t>
      </w:r>
    </w:p>
    <w:p w:rsidR="00D446C3" w:rsidRDefault="00D446C3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</w:p>
    <w:p w:rsidR="00D446C3" w:rsidRDefault="00D446C3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</w:p>
    <w:p w:rsidR="001D120C" w:rsidRPr="001D120C" w:rsidRDefault="001D120C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  <w:sz w:val="18"/>
        </w:rPr>
      </w:pPr>
    </w:p>
    <w:p w:rsidR="00476928" w:rsidRPr="00DD0A95" w:rsidRDefault="00476928" w:rsidP="00476928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D0A95">
        <w:rPr>
          <w:rFonts w:ascii="Times New Roman" w:hAnsi="Times New Roman" w:cs="Times New Roman"/>
          <w:color w:val="000000"/>
          <w:sz w:val="28"/>
          <w:szCs w:val="28"/>
        </w:rPr>
        <w:t xml:space="preserve">        Глава, Председатель Совета</w:t>
      </w:r>
    </w:p>
    <w:p w:rsidR="00863504" w:rsidRPr="00DD0A95" w:rsidRDefault="00476928" w:rsidP="00DD0A95">
      <w:pPr>
        <w:pStyle w:val="ConsPlusNormal"/>
        <w:ind w:firstLine="0"/>
        <w:rPr>
          <w:color w:val="000000" w:themeColor="text1"/>
          <w:sz w:val="28"/>
          <w:szCs w:val="28"/>
        </w:rPr>
      </w:pPr>
      <w:r w:rsidRPr="00DD0A95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                  </w:t>
      </w:r>
      <w:proofErr w:type="spellStart"/>
      <w:r w:rsidRPr="00DD0A95">
        <w:rPr>
          <w:rFonts w:ascii="Times New Roman" w:hAnsi="Times New Roman" w:cs="Times New Roman"/>
          <w:color w:val="000000"/>
          <w:sz w:val="28"/>
          <w:szCs w:val="28"/>
        </w:rPr>
        <w:t>И.И</w:t>
      </w:r>
      <w:proofErr w:type="spellEnd"/>
      <w:r w:rsidRPr="00DD0A9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0A95">
        <w:rPr>
          <w:rFonts w:ascii="Times New Roman" w:hAnsi="Times New Roman" w:cs="Times New Roman"/>
          <w:color w:val="000000"/>
          <w:sz w:val="28"/>
          <w:szCs w:val="28"/>
        </w:rPr>
        <w:t>Гузаиров</w:t>
      </w:r>
      <w:proofErr w:type="spellEnd"/>
    </w:p>
    <w:sectPr w:rsidR="00863504" w:rsidRPr="00DD0A95" w:rsidSect="00B64ABC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8DD" w:rsidRDefault="007F28DD" w:rsidP="009B3445">
      <w:r>
        <w:separator/>
      </w:r>
    </w:p>
  </w:endnote>
  <w:endnote w:type="continuationSeparator" w:id="0">
    <w:p w:rsidR="007F28DD" w:rsidRDefault="007F28DD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8DD" w:rsidRDefault="007F28DD" w:rsidP="009B3445">
      <w:r>
        <w:separator/>
      </w:r>
    </w:p>
  </w:footnote>
  <w:footnote w:type="continuationSeparator" w:id="0">
    <w:p w:rsidR="007F28DD" w:rsidRDefault="007F28DD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187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15300"/>
    <w:rsid w:val="0001653B"/>
    <w:rsid w:val="00016FD7"/>
    <w:rsid w:val="00036968"/>
    <w:rsid w:val="000B3C8F"/>
    <w:rsid w:val="000D1C3F"/>
    <w:rsid w:val="000D29E8"/>
    <w:rsid w:val="000E2930"/>
    <w:rsid w:val="00116F4A"/>
    <w:rsid w:val="00120CF0"/>
    <w:rsid w:val="00166200"/>
    <w:rsid w:val="0017535D"/>
    <w:rsid w:val="00175A39"/>
    <w:rsid w:val="001A2F8F"/>
    <w:rsid w:val="001C26C7"/>
    <w:rsid w:val="001D120C"/>
    <w:rsid w:val="001E0852"/>
    <w:rsid w:val="001F2CFB"/>
    <w:rsid w:val="001F4921"/>
    <w:rsid w:val="00204DFC"/>
    <w:rsid w:val="00211C43"/>
    <w:rsid w:val="002142BB"/>
    <w:rsid w:val="002210F5"/>
    <w:rsid w:val="00234DFA"/>
    <w:rsid w:val="0024113F"/>
    <w:rsid w:val="0025187D"/>
    <w:rsid w:val="00257B6D"/>
    <w:rsid w:val="00277CAA"/>
    <w:rsid w:val="0028307B"/>
    <w:rsid w:val="00294728"/>
    <w:rsid w:val="0029538F"/>
    <w:rsid w:val="002A657C"/>
    <w:rsid w:val="002C6639"/>
    <w:rsid w:val="002C670D"/>
    <w:rsid w:val="002D3B99"/>
    <w:rsid w:val="002D5F97"/>
    <w:rsid w:val="002E0957"/>
    <w:rsid w:val="002F2789"/>
    <w:rsid w:val="0035009C"/>
    <w:rsid w:val="0036404A"/>
    <w:rsid w:val="00364F86"/>
    <w:rsid w:val="003651CE"/>
    <w:rsid w:val="00370ABB"/>
    <w:rsid w:val="003863FB"/>
    <w:rsid w:val="00387426"/>
    <w:rsid w:val="003C79E9"/>
    <w:rsid w:val="003D0DBF"/>
    <w:rsid w:val="003D2F3C"/>
    <w:rsid w:val="0040297A"/>
    <w:rsid w:val="00415F66"/>
    <w:rsid w:val="004224E3"/>
    <w:rsid w:val="00426B8A"/>
    <w:rsid w:val="004304FC"/>
    <w:rsid w:val="00453EE2"/>
    <w:rsid w:val="00462996"/>
    <w:rsid w:val="00476928"/>
    <w:rsid w:val="00493B6C"/>
    <w:rsid w:val="004A5BB8"/>
    <w:rsid w:val="004B3497"/>
    <w:rsid w:val="004B57B2"/>
    <w:rsid w:val="004B7DA2"/>
    <w:rsid w:val="004C3B1B"/>
    <w:rsid w:val="004F12E4"/>
    <w:rsid w:val="004F6BC7"/>
    <w:rsid w:val="0050782C"/>
    <w:rsid w:val="005335A7"/>
    <w:rsid w:val="005347BF"/>
    <w:rsid w:val="00546379"/>
    <w:rsid w:val="0055143D"/>
    <w:rsid w:val="00561EBB"/>
    <w:rsid w:val="00567F34"/>
    <w:rsid w:val="00576149"/>
    <w:rsid w:val="005878D2"/>
    <w:rsid w:val="005A2D70"/>
    <w:rsid w:val="005A682F"/>
    <w:rsid w:val="005B4D5B"/>
    <w:rsid w:val="005C4D82"/>
    <w:rsid w:val="005C4F76"/>
    <w:rsid w:val="005D2C06"/>
    <w:rsid w:val="005D4004"/>
    <w:rsid w:val="00630D05"/>
    <w:rsid w:val="0063238C"/>
    <w:rsid w:val="00633741"/>
    <w:rsid w:val="00637F5F"/>
    <w:rsid w:val="00647DEC"/>
    <w:rsid w:val="006577F7"/>
    <w:rsid w:val="00657965"/>
    <w:rsid w:val="00663A61"/>
    <w:rsid w:val="0069123A"/>
    <w:rsid w:val="006925B5"/>
    <w:rsid w:val="00695D58"/>
    <w:rsid w:val="006A1E14"/>
    <w:rsid w:val="006A5B98"/>
    <w:rsid w:val="006B4ED2"/>
    <w:rsid w:val="007261B2"/>
    <w:rsid w:val="00732509"/>
    <w:rsid w:val="007506B6"/>
    <w:rsid w:val="00752EA4"/>
    <w:rsid w:val="00767C8D"/>
    <w:rsid w:val="0077167D"/>
    <w:rsid w:val="00777F75"/>
    <w:rsid w:val="00780DBB"/>
    <w:rsid w:val="00782283"/>
    <w:rsid w:val="007E067E"/>
    <w:rsid w:val="007E14A6"/>
    <w:rsid w:val="007F1CA7"/>
    <w:rsid w:val="007F28DD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71474"/>
    <w:rsid w:val="00895B68"/>
    <w:rsid w:val="008A04DF"/>
    <w:rsid w:val="008B2F81"/>
    <w:rsid w:val="008B6AB1"/>
    <w:rsid w:val="008B6E76"/>
    <w:rsid w:val="008C5230"/>
    <w:rsid w:val="008C7446"/>
    <w:rsid w:val="00912F1C"/>
    <w:rsid w:val="00916F89"/>
    <w:rsid w:val="0093388F"/>
    <w:rsid w:val="00937BAE"/>
    <w:rsid w:val="009417FE"/>
    <w:rsid w:val="00967E1E"/>
    <w:rsid w:val="00970F00"/>
    <w:rsid w:val="00981948"/>
    <w:rsid w:val="009834C2"/>
    <w:rsid w:val="00990488"/>
    <w:rsid w:val="00995C17"/>
    <w:rsid w:val="009A7924"/>
    <w:rsid w:val="009B3445"/>
    <w:rsid w:val="009B6378"/>
    <w:rsid w:val="009B6E0F"/>
    <w:rsid w:val="009B7B64"/>
    <w:rsid w:val="009E4EA7"/>
    <w:rsid w:val="00A0263A"/>
    <w:rsid w:val="00A04BB7"/>
    <w:rsid w:val="00A128E4"/>
    <w:rsid w:val="00A14D1A"/>
    <w:rsid w:val="00A16B7C"/>
    <w:rsid w:val="00A34C1C"/>
    <w:rsid w:val="00A3658E"/>
    <w:rsid w:val="00A44840"/>
    <w:rsid w:val="00A67C86"/>
    <w:rsid w:val="00A67EA9"/>
    <w:rsid w:val="00A842C2"/>
    <w:rsid w:val="00AA1C25"/>
    <w:rsid w:val="00AA20A3"/>
    <w:rsid w:val="00AA67DC"/>
    <w:rsid w:val="00AB17D5"/>
    <w:rsid w:val="00AB24E5"/>
    <w:rsid w:val="00AB4F2B"/>
    <w:rsid w:val="00AC61A6"/>
    <w:rsid w:val="00AD0B9E"/>
    <w:rsid w:val="00B1466E"/>
    <w:rsid w:val="00B16551"/>
    <w:rsid w:val="00B177BC"/>
    <w:rsid w:val="00B27843"/>
    <w:rsid w:val="00B34AD5"/>
    <w:rsid w:val="00B45750"/>
    <w:rsid w:val="00B507F1"/>
    <w:rsid w:val="00B64057"/>
    <w:rsid w:val="00B64ABC"/>
    <w:rsid w:val="00B658BC"/>
    <w:rsid w:val="00B73D49"/>
    <w:rsid w:val="00B76187"/>
    <w:rsid w:val="00B810C8"/>
    <w:rsid w:val="00B819FE"/>
    <w:rsid w:val="00B869D8"/>
    <w:rsid w:val="00B87A23"/>
    <w:rsid w:val="00B92653"/>
    <w:rsid w:val="00BC7E51"/>
    <w:rsid w:val="00BC7E89"/>
    <w:rsid w:val="00BF14B1"/>
    <w:rsid w:val="00C1424E"/>
    <w:rsid w:val="00C20E67"/>
    <w:rsid w:val="00C30B2C"/>
    <w:rsid w:val="00C403EF"/>
    <w:rsid w:val="00C46FDA"/>
    <w:rsid w:val="00C668D1"/>
    <w:rsid w:val="00C6773B"/>
    <w:rsid w:val="00C92EB4"/>
    <w:rsid w:val="00CA4A89"/>
    <w:rsid w:val="00CB3B4B"/>
    <w:rsid w:val="00CD28C2"/>
    <w:rsid w:val="00CE7076"/>
    <w:rsid w:val="00D00B1E"/>
    <w:rsid w:val="00D01E48"/>
    <w:rsid w:val="00D1008C"/>
    <w:rsid w:val="00D321E8"/>
    <w:rsid w:val="00D336B2"/>
    <w:rsid w:val="00D34F88"/>
    <w:rsid w:val="00D36AFC"/>
    <w:rsid w:val="00D446C3"/>
    <w:rsid w:val="00D53E6D"/>
    <w:rsid w:val="00D63E76"/>
    <w:rsid w:val="00D716C6"/>
    <w:rsid w:val="00D86776"/>
    <w:rsid w:val="00DA650E"/>
    <w:rsid w:val="00DB7BE6"/>
    <w:rsid w:val="00DC58A0"/>
    <w:rsid w:val="00DD0A95"/>
    <w:rsid w:val="00DE58BF"/>
    <w:rsid w:val="00E24060"/>
    <w:rsid w:val="00E332EF"/>
    <w:rsid w:val="00E43444"/>
    <w:rsid w:val="00E463CA"/>
    <w:rsid w:val="00E63147"/>
    <w:rsid w:val="00E707BA"/>
    <w:rsid w:val="00E853FB"/>
    <w:rsid w:val="00EA200A"/>
    <w:rsid w:val="00EA5FCE"/>
    <w:rsid w:val="00EC3C13"/>
    <w:rsid w:val="00EC6A25"/>
    <w:rsid w:val="00ED3732"/>
    <w:rsid w:val="00EE233B"/>
    <w:rsid w:val="00F156E3"/>
    <w:rsid w:val="00F26033"/>
    <w:rsid w:val="00F37139"/>
    <w:rsid w:val="00F42165"/>
    <w:rsid w:val="00F754E8"/>
    <w:rsid w:val="00F83CF0"/>
    <w:rsid w:val="00FA5AF8"/>
    <w:rsid w:val="00FA66E8"/>
    <w:rsid w:val="00FC1109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2022-02-24T08:15:00Z</cp:lastPrinted>
  <dcterms:created xsi:type="dcterms:W3CDTF">2025-03-13T11:29:00Z</dcterms:created>
  <dcterms:modified xsi:type="dcterms:W3CDTF">2025-03-13T11:29:00Z</dcterms:modified>
</cp:coreProperties>
</file>