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423"/>
      </w:tblGrid>
      <w:tr w:rsidR="0098347B" w:rsidRPr="009F0F18" w:rsidTr="00001FE4">
        <w:trPr>
          <w:trHeight w:val="1221"/>
        </w:trPr>
        <w:tc>
          <w:tcPr>
            <w:tcW w:w="4400" w:type="dxa"/>
          </w:tcPr>
          <w:p w:rsidR="0098347B" w:rsidRPr="00001FE4" w:rsidRDefault="0098347B" w:rsidP="0098347B">
            <w:pPr>
              <w:pStyle w:val="a3"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001FE4">
              <w:rPr>
                <w:rFonts w:ascii="Arial" w:hAnsi="Arial" w:cs="Arial"/>
                <w:b w:val="0"/>
                <w:sz w:val="24"/>
                <w:lang w:val="ru-RU"/>
              </w:rPr>
              <w:t>СОВЕТ</w:t>
            </w:r>
          </w:p>
          <w:p w:rsidR="0098347B" w:rsidRPr="00001FE4" w:rsidRDefault="0098347B" w:rsidP="0098347B">
            <w:pPr>
              <w:pStyle w:val="a3"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001FE4">
              <w:rPr>
                <w:rFonts w:ascii="Arial" w:hAnsi="Arial" w:cs="Arial"/>
                <w:b w:val="0"/>
                <w:sz w:val="24"/>
                <w:lang w:val="ru-RU"/>
              </w:rPr>
              <w:t>КРЫМ-САРАЙСКОГО</w:t>
            </w:r>
          </w:p>
          <w:p w:rsidR="0098347B" w:rsidRPr="00001FE4" w:rsidRDefault="0098347B" w:rsidP="0098347B">
            <w:pPr>
              <w:tabs>
                <w:tab w:val="left" w:pos="9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1FE4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98347B" w:rsidRPr="00001FE4" w:rsidRDefault="0098347B" w:rsidP="0098347B">
            <w:pPr>
              <w:pStyle w:val="a3"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001FE4">
              <w:rPr>
                <w:rFonts w:ascii="Arial" w:hAnsi="Arial" w:cs="Arial"/>
                <w:b w:val="0"/>
                <w:sz w:val="24"/>
                <w:lang w:val="ru-RU"/>
              </w:rPr>
              <w:t>БАВЛИНСКОГО  МУНИЦИПАЛЬНОГО РАЙОНА</w:t>
            </w:r>
          </w:p>
          <w:p w:rsidR="0098347B" w:rsidRPr="00001FE4" w:rsidRDefault="0098347B" w:rsidP="0098347B">
            <w:pPr>
              <w:tabs>
                <w:tab w:val="left" w:pos="92"/>
              </w:tabs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01FE4">
              <w:rPr>
                <w:rFonts w:ascii="Arial" w:hAnsi="Arial" w:cs="Arial"/>
                <w:sz w:val="24"/>
                <w:szCs w:val="24"/>
                <w:lang w:val="tt-RU"/>
              </w:rPr>
              <w:t xml:space="preserve"> РЕСПУБЛИКИ</w:t>
            </w:r>
            <w:r w:rsidR="006A75E1" w:rsidRPr="00001FE4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001FE4">
              <w:rPr>
                <w:rFonts w:ascii="Arial" w:hAnsi="Arial" w:cs="Arial"/>
                <w:sz w:val="24"/>
                <w:szCs w:val="24"/>
                <w:lang w:val="tt-RU"/>
              </w:rPr>
              <w:t xml:space="preserve"> ТАТАРСТАН</w:t>
            </w:r>
          </w:p>
          <w:p w:rsidR="0098347B" w:rsidRPr="00001FE4" w:rsidRDefault="0098347B" w:rsidP="00B9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0" w:type="dxa"/>
            <w:gridSpan w:val="2"/>
          </w:tcPr>
          <w:p w:rsidR="0098347B" w:rsidRPr="00001FE4" w:rsidRDefault="0098347B" w:rsidP="00B9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8347B" w:rsidRPr="00001FE4" w:rsidRDefault="0098347B" w:rsidP="00B9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8347B" w:rsidRPr="00001FE4" w:rsidRDefault="0098347B" w:rsidP="00B9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8347B" w:rsidRPr="00001FE4" w:rsidRDefault="0098347B" w:rsidP="00B9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3" w:type="dxa"/>
            <w:shd w:val="clear" w:color="auto" w:fill="auto"/>
          </w:tcPr>
          <w:p w:rsidR="0098347B" w:rsidRPr="00001FE4" w:rsidRDefault="0098347B" w:rsidP="00B9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1FE4">
              <w:rPr>
                <w:rFonts w:ascii="Arial" w:hAnsi="Arial" w:cs="Arial"/>
                <w:sz w:val="24"/>
                <w:szCs w:val="24"/>
              </w:rPr>
              <w:t>ТАТАРСТАН</w:t>
            </w:r>
            <w:r w:rsidR="004F62D7" w:rsidRPr="00001F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1FE4">
              <w:rPr>
                <w:rFonts w:ascii="Arial" w:hAnsi="Arial" w:cs="Arial"/>
                <w:sz w:val="24"/>
                <w:szCs w:val="24"/>
              </w:rPr>
              <w:t>РЕСПУБЛИКАСЫ</w:t>
            </w:r>
          </w:p>
          <w:p w:rsidR="0098347B" w:rsidRPr="00001FE4" w:rsidRDefault="0098347B" w:rsidP="00B95239">
            <w:pPr>
              <w:pStyle w:val="2"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001FE4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  <w:r w:rsidRPr="00001FE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001FE4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МУНИЦИПАЛЬ РАЙОНЫ</w:t>
            </w:r>
          </w:p>
          <w:p w:rsidR="0098347B" w:rsidRPr="00001FE4" w:rsidRDefault="0098347B" w:rsidP="00B95239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01FE4">
              <w:rPr>
                <w:rFonts w:ascii="Arial" w:hAnsi="Arial" w:cs="Arial"/>
                <w:sz w:val="24"/>
                <w:szCs w:val="24"/>
                <w:lang w:val="tt-RU"/>
              </w:rPr>
              <w:t>КЫРЫМ-САРАЙ АВЫЛ</w:t>
            </w:r>
          </w:p>
          <w:p w:rsidR="0098347B" w:rsidRPr="00001FE4" w:rsidRDefault="0098347B" w:rsidP="00B9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1FE4">
              <w:rPr>
                <w:rFonts w:ascii="Arial" w:hAnsi="Arial" w:cs="Arial"/>
                <w:sz w:val="24"/>
                <w:szCs w:val="24"/>
                <w:lang w:val="tt-RU"/>
              </w:rPr>
              <w:t>ЖИРЛЕГЕ СОВЕТЫ</w:t>
            </w:r>
            <w:r w:rsidRPr="00001FE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8347B" w:rsidRPr="00CA0098" w:rsidTr="00001FE4">
        <w:trPr>
          <w:trHeight w:hRule="exact" w:val="387"/>
        </w:trPr>
        <w:tc>
          <w:tcPr>
            <w:tcW w:w="9923" w:type="dxa"/>
            <w:gridSpan w:val="4"/>
          </w:tcPr>
          <w:p w:rsidR="0098347B" w:rsidRPr="00001FE4" w:rsidRDefault="0098347B" w:rsidP="00B95239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8347B" w:rsidRPr="00001FE4" w:rsidRDefault="0098347B" w:rsidP="00B9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347B" w:rsidRPr="00AE0BE8" w:rsidTr="00001FE4">
        <w:trPr>
          <w:trHeight w:val="413"/>
        </w:trPr>
        <w:tc>
          <w:tcPr>
            <w:tcW w:w="4850" w:type="dxa"/>
            <w:gridSpan w:val="2"/>
            <w:vAlign w:val="bottom"/>
          </w:tcPr>
          <w:p w:rsidR="0098347B" w:rsidRPr="00001FE4" w:rsidRDefault="0098347B" w:rsidP="00B9523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01FE4">
              <w:rPr>
                <w:rFonts w:ascii="Arial" w:hAnsi="Arial" w:cs="Arial"/>
                <w:b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5073" w:type="dxa"/>
            <w:gridSpan w:val="2"/>
            <w:vAlign w:val="bottom"/>
          </w:tcPr>
          <w:p w:rsidR="0098347B" w:rsidRPr="00001FE4" w:rsidRDefault="0098347B" w:rsidP="00B952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1FE4">
              <w:rPr>
                <w:rFonts w:ascii="Arial" w:hAnsi="Arial" w:cs="Arial"/>
                <w:b/>
                <w:sz w:val="24"/>
                <w:szCs w:val="24"/>
              </w:rPr>
              <w:t xml:space="preserve">          КАРАР</w:t>
            </w:r>
          </w:p>
        </w:tc>
      </w:tr>
      <w:tr w:rsidR="0098347B" w:rsidRPr="00AE0BE8" w:rsidTr="00001FE4">
        <w:trPr>
          <w:trHeight w:val="413"/>
        </w:trPr>
        <w:tc>
          <w:tcPr>
            <w:tcW w:w="9923" w:type="dxa"/>
            <w:gridSpan w:val="4"/>
            <w:vAlign w:val="bottom"/>
          </w:tcPr>
          <w:p w:rsidR="0098347B" w:rsidRPr="00001FE4" w:rsidRDefault="0098347B" w:rsidP="00B95239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98347B" w:rsidRPr="00001FE4" w:rsidRDefault="0098347B" w:rsidP="00B95239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001FE4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5F762D" w:rsidRPr="00001FE4" w:rsidRDefault="0098347B" w:rsidP="00B95239">
            <w:pPr>
              <w:rPr>
                <w:rFonts w:ascii="Arial" w:hAnsi="Arial" w:cs="Arial"/>
                <w:sz w:val="24"/>
                <w:szCs w:val="24"/>
              </w:rPr>
            </w:pPr>
            <w:r w:rsidRPr="00001FE4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</w:p>
          <w:p w:rsidR="005F762D" w:rsidRPr="00001FE4" w:rsidRDefault="005F762D" w:rsidP="00B95239">
            <w:pPr>
              <w:rPr>
                <w:rFonts w:ascii="Arial" w:hAnsi="Arial" w:cs="Arial"/>
                <w:sz w:val="24"/>
                <w:szCs w:val="24"/>
              </w:rPr>
            </w:pPr>
          </w:p>
          <w:p w:rsidR="005F762D" w:rsidRPr="00001FE4" w:rsidRDefault="005F762D" w:rsidP="00B95239">
            <w:pPr>
              <w:rPr>
                <w:rFonts w:ascii="Arial" w:hAnsi="Arial" w:cs="Arial"/>
                <w:sz w:val="24"/>
                <w:szCs w:val="24"/>
              </w:rPr>
            </w:pPr>
          </w:p>
          <w:p w:rsidR="005F762D" w:rsidRPr="00001FE4" w:rsidRDefault="005F762D" w:rsidP="00B95239">
            <w:pPr>
              <w:rPr>
                <w:rFonts w:ascii="Arial" w:hAnsi="Arial" w:cs="Arial"/>
                <w:sz w:val="24"/>
                <w:szCs w:val="24"/>
              </w:rPr>
            </w:pPr>
          </w:p>
          <w:p w:rsidR="005F762D" w:rsidRPr="00001FE4" w:rsidRDefault="005F762D" w:rsidP="005F762D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001FE4">
              <w:rPr>
                <w:rFonts w:ascii="Arial" w:hAnsi="Arial" w:cs="Arial"/>
                <w:sz w:val="24"/>
                <w:szCs w:val="24"/>
              </w:rPr>
              <w:t xml:space="preserve">О внесении изменений и дополнений в </w:t>
            </w:r>
          </w:p>
          <w:p w:rsidR="005F762D" w:rsidRPr="00001FE4" w:rsidRDefault="005F762D" w:rsidP="005F762D">
            <w:pPr>
              <w:rPr>
                <w:rFonts w:ascii="Arial" w:hAnsi="Arial" w:cs="Arial"/>
                <w:sz w:val="24"/>
                <w:szCs w:val="24"/>
              </w:rPr>
            </w:pPr>
            <w:r w:rsidRPr="00001FE4">
              <w:rPr>
                <w:rFonts w:ascii="Arial" w:hAnsi="Arial" w:cs="Arial"/>
                <w:sz w:val="24"/>
                <w:szCs w:val="24"/>
              </w:rPr>
              <w:t>Устав муниципального образования</w:t>
            </w:r>
          </w:p>
          <w:p w:rsidR="005F762D" w:rsidRPr="00001FE4" w:rsidRDefault="005F762D" w:rsidP="005F762D">
            <w:pPr>
              <w:rPr>
                <w:rFonts w:ascii="Arial" w:hAnsi="Arial" w:cs="Arial"/>
                <w:sz w:val="24"/>
                <w:szCs w:val="24"/>
              </w:rPr>
            </w:pPr>
            <w:r w:rsidRPr="00001FE4">
              <w:rPr>
                <w:rFonts w:ascii="Arial" w:hAnsi="Arial" w:cs="Arial"/>
                <w:sz w:val="24"/>
                <w:szCs w:val="24"/>
              </w:rPr>
              <w:t>«Крым-Сарайское сельское поселение»</w:t>
            </w:r>
          </w:p>
          <w:p w:rsidR="005F762D" w:rsidRPr="00001FE4" w:rsidRDefault="005F762D" w:rsidP="005F762D">
            <w:pPr>
              <w:rPr>
                <w:rFonts w:ascii="Arial" w:hAnsi="Arial" w:cs="Arial"/>
                <w:sz w:val="24"/>
                <w:szCs w:val="24"/>
              </w:rPr>
            </w:pPr>
            <w:r w:rsidRPr="00001FE4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  <w:p w:rsidR="005F762D" w:rsidRPr="00001FE4" w:rsidRDefault="005F762D" w:rsidP="005F762D">
            <w:pPr>
              <w:rPr>
                <w:rFonts w:ascii="Arial" w:hAnsi="Arial" w:cs="Arial"/>
                <w:sz w:val="24"/>
                <w:szCs w:val="24"/>
              </w:rPr>
            </w:pPr>
            <w:r w:rsidRPr="00001FE4">
              <w:rPr>
                <w:rFonts w:ascii="Arial" w:hAnsi="Arial" w:cs="Arial"/>
                <w:sz w:val="24"/>
                <w:szCs w:val="24"/>
              </w:rPr>
              <w:t>Республики Татарстан, утвержденный</w:t>
            </w:r>
          </w:p>
          <w:p w:rsidR="005F762D" w:rsidRPr="00001FE4" w:rsidRDefault="005F762D" w:rsidP="005F762D">
            <w:pPr>
              <w:rPr>
                <w:rFonts w:ascii="Arial" w:hAnsi="Arial" w:cs="Arial"/>
                <w:sz w:val="24"/>
                <w:szCs w:val="24"/>
              </w:rPr>
            </w:pPr>
            <w:r w:rsidRPr="00001FE4">
              <w:rPr>
                <w:rFonts w:ascii="Arial" w:hAnsi="Arial" w:cs="Arial"/>
                <w:sz w:val="24"/>
                <w:szCs w:val="24"/>
              </w:rPr>
              <w:t xml:space="preserve">решением Совета Крым-Сарайского </w:t>
            </w:r>
          </w:p>
          <w:p w:rsidR="005F762D" w:rsidRPr="00001FE4" w:rsidRDefault="005F762D" w:rsidP="005F762D">
            <w:pPr>
              <w:rPr>
                <w:rFonts w:ascii="Arial" w:hAnsi="Arial" w:cs="Arial"/>
                <w:sz w:val="24"/>
                <w:szCs w:val="24"/>
              </w:rPr>
            </w:pPr>
            <w:r w:rsidRPr="00001FE4">
              <w:rPr>
                <w:rFonts w:ascii="Arial" w:hAnsi="Arial" w:cs="Arial"/>
                <w:sz w:val="24"/>
                <w:szCs w:val="24"/>
              </w:rPr>
              <w:t xml:space="preserve">сельского поселения Бавлинского </w:t>
            </w:r>
          </w:p>
          <w:p w:rsidR="005F762D" w:rsidRPr="00001FE4" w:rsidRDefault="005F762D" w:rsidP="005F76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1FE4">
              <w:rPr>
                <w:rFonts w:ascii="Arial" w:hAnsi="Arial" w:cs="Arial"/>
                <w:sz w:val="24"/>
                <w:szCs w:val="24"/>
              </w:rPr>
              <w:t>муниципального района от 16.10.2019 № 119»</w:t>
            </w:r>
          </w:p>
          <w:p w:rsidR="0098347B" w:rsidRPr="00001FE4" w:rsidRDefault="0098347B" w:rsidP="00B95239">
            <w:pPr>
              <w:rPr>
                <w:rFonts w:ascii="Arial" w:hAnsi="Arial" w:cs="Arial"/>
                <w:sz w:val="24"/>
                <w:szCs w:val="24"/>
              </w:rPr>
            </w:pPr>
          </w:p>
          <w:bookmarkEnd w:id="0"/>
          <w:p w:rsidR="005F762D" w:rsidRPr="00001FE4" w:rsidRDefault="005F762D" w:rsidP="005F762D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1FE4">
              <w:rPr>
                <w:rFonts w:ascii="Arial" w:hAnsi="Arial" w:cs="Arial"/>
                <w:sz w:val="24"/>
                <w:szCs w:val="24"/>
              </w:rPr>
      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на основании решения Территориальной избирательной комиссии Бавлинского района Республики Татарстан от 20.01.2025 №1 «Об определении схемы одномандатных избирательных округов для проведения выборов депутатов Совета Бавлинского муниципального района Республики Татарстан», на основании письма Министерства юстиции Республики Татарстан от 25.12.2024 №10/13-09/6137 «О наименованиях муниципальных образований» Совет Крым-Сарайского сельского поселения Бавлинского муниципального района</w:t>
            </w:r>
            <w:r w:rsidRPr="00001FE4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001FE4">
              <w:rPr>
                <w:rFonts w:ascii="Arial" w:hAnsi="Arial" w:cs="Arial"/>
                <w:sz w:val="24"/>
                <w:szCs w:val="24"/>
              </w:rPr>
              <w:t>решил:</w:t>
            </w:r>
          </w:p>
          <w:p w:rsidR="00FC0803" w:rsidRPr="00001FE4" w:rsidRDefault="00FC0803" w:rsidP="00FC0803">
            <w:pPr>
              <w:spacing w:line="360" w:lineRule="auto"/>
              <w:ind w:firstLine="7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1FE4"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5F762D" w:rsidRPr="00001FE4">
              <w:rPr>
                <w:rFonts w:ascii="Arial" w:hAnsi="Arial" w:cs="Arial"/>
                <w:sz w:val="24"/>
                <w:szCs w:val="24"/>
              </w:rPr>
              <w:t xml:space="preserve">Внести в Устав муниципального образования «Крым-Сарайское сельское поселение» Бавлинского муниципального района, утвержденный решением Совета Крым-Сарайского сельского поселения Бавлинского муниципального района от 16.10.2019 № 119, (с изменениями, внесенными решением от </w:t>
            </w:r>
            <w:r w:rsidR="009214A9" w:rsidRPr="00001FE4">
              <w:rPr>
                <w:rFonts w:ascii="Arial" w:hAnsi="Arial" w:cs="Arial"/>
                <w:sz w:val="24"/>
                <w:szCs w:val="24"/>
              </w:rPr>
              <w:t xml:space="preserve">23.04.2020 №137, от 30.12.2020 №12, от 29.05.2023 №89 </w:t>
            </w:r>
            <w:r w:rsidR="005F762D" w:rsidRPr="00001FE4">
              <w:rPr>
                <w:rFonts w:ascii="Arial" w:hAnsi="Arial" w:cs="Arial"/>
                <w:sz w:val="24"/>
                <w:szCs w:val="24"/>
              </w:rPr>
              <w:t>от 24.05.2024 №117) следующие изменения:</w:t>
            </w:r>
            <w:r w:rsidRPr="00001FE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FC0803" w:rsidRPr="00001FE4" w:rsidRDefault="00FC0803" w:rsidP="00FC0803">
            <w:pPr>
              <w:spacing w:line="360" w:lineRule="auto"/>
              <w:ind w:firstLine="7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1FE4">
              <w:rPr>
                <w:rFonts w:ascii="Arial" w:hAnsi="Arial" w:cs="Arial"/>
                <w:color w:val="000000"/>
                <w:sz w:val="24"/>
                <w:szCs w:val="24"/>
              </w:rPr>
              <w:t>пункт 2 статьи 1 дополнить абзацем следующего содержания:</w:t>
            </w:r>
          </w:p>
          <w:p w:rsidR="00FC0803" w:rsidRPr="00001FE4" w:rsidRDefault="00FC0803" w:rsidP="00FC0803">
            <w:pPr>
              <w:spacing w:line="360" w:lineRule="auto"/>
              <w:ind w:firstLine="7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1FE4">
              <w:rPr>
                <w:rFonts w:ascii="Arial" w:hAnsi="Arial" w:cs="Arial"/>
                <w:color w:val="000000"/>
                <w:sz w:val="24"/>
                <w:szCs w:val="24"/>
              </w:rPr>
              <w:t>«Сокращенное наименование –Крым-Сарайское сельское поселение.»;</w:t>
            </w:r>
          </w:p>
          <w:p w:rsidR="00FC0803" w:rsidRPr="00001FE4" w:rsidRDefault="00FC0803" w:rsidP="00FC0803">
            <w:pPr>
              <w:spacing w:line="360" w:lineRule="auto"/>
              <w:ind w:firstLine="7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1FE4">
              <w:rPr>
                <w:rFonts w:ascii="Arial" w:hAnsi="Arial" w:cs="Arial"/>
                <w:color w:val="000000"/>
                <w:sz w:val="24"/>
                <w:szCs w:val="24"/>
              </w:rPr>
              <w:t>пункт 1 статьи 8 дополнить абзацем следующего содержания:</w:t>
            </w:r>
          </w:p>
          <w:p w:rsidR="00FC0803" w:rsidRPr="00001FE4" w:rsidRDefault="00FC0803" w:rsidP="00FC0803">
            <w:pPr>
              <w:spacing w:line="360" w:lineRule="auto"/>
              <w:ind w:firstLine="7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1FE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«21) 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хозяйстве», в похозяйственных книгах.»;</w:t>
            </w:r>
          </w:p>
          <w:p w:rsidR="00FC0803" w:rsidRPr="00001FE4" w:rsidRDefault="00FC0803" w:rsidP="00FC0803">
            <w:pPr>
              <w:spacing w:line="360" w:lineRule="auto"/>
              <w:ind w:firstLine="7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1FE4">
              <w:rPr>
                <w:rFonts w:ascii="Arial" w:hAnsi="Arial" w:cs="Arial"/>
                <w:color w:val="000000"/>
                <w:sz w:val="24"/>
                <w:szCs w:val="24"/>
              </w:rPr>
              <w:t>в абзаце 2 пункта 5 статьи 28 слова «пунктами 1-7» заменить словами «пунктами 1-7 и 9.2»;</w:t>
            </w:r>
          </w:p>
          <w:p w:rsidR="00B41E20" w:rsidRPr="00001FE4" w:rsidRDefault="00B41E20" w:rsidP="00FC0803">
            <w:pPr>
              <w:spacing w:line="360" w:lineRule="auto"/>
              <w:ind w:firstLine="7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1FE4">
              <w:rPr>
                <w:rFonts w:ascii="Arial" w:hAnsi="Arial" w:cs="Arial"/>
                <w:color w:val="000000"/>
                <w:sz w:val="24"/>
                <w:szCs w:val="24"/>
              </w:rPr>
              <w:t>в пункте 1 статьи 31 цифру и слова «10 депутатов» заменить цифрой и словами «</w:t>
            </w:r>
            <w:r w:rsidR="00045A74" w:rsidRPr="00045A74">
              <w:rPr>
                <w:rFonts w:ascii="Arial" w:hAnsi="Arial" w:cs="Arial"/>
                <w:sz w:val="24"/>
                <w:szCs w:val="24"/>
              </w:rPr>
              <w:t>7</w:t>
            </w:r>
            <w:r w:rsidRPr="00045A74">
              <w:rPr>
                <w:rFonts w:ascii="Arial" w:hAnsi="Arial" w:cs="Arial"/>
                <w:sz w:val="24"/>
                <w:szCs w:val="24"/>
              </w:rPr>
              <w:t xml:space="preserve"> депутатов</w:t>
            </w:r>
            <w:r w:rsidRPr="00001FE4">
              <w:rPr>
                <w:rFonts w:ascii="Arial" w:hAnsi="Arial" w:cs="Arial"/>
                <w:color w:val="000000"/>
                <w:sz w:val="24"/>
                <w:szCs w:val="24"/>
              </w:rPr>
              <w:t>».</w:t>
            </w:r>
          </w:p>
          <w:p w:rsidR="00FC0803" w:rsidRPr="00001FE4" w:rsidRDefault="00FC0803" w:rsidP="00FC0803">
            <w:pPr>
              <w:spacing w:line="360" w:lineRule="auto"/>
              <w:ind w:firstLine="7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1FE4">
              <w:rPr>
                <w:rFonts w:ascii="Arial" w:hAnsi="Arial" w:cs="Arial"/>
                <w:color w:val="000000"/>
                <w:sz w:val="24"/>
                <w:szCs w:val="24"/>
              </w:rPr>
              <w:t>пункт 1 статьи 42 дополнить подпунктом 9.1) следующего содержания:</w:t>
            </w:r>
          </w:p>
          <w:p w:rsidR="00FC0803" w:rsidRPr="00001FE4" w:rsidRDefault="00FC0803" w:rsidP="00FC0803">
            <w:pPr>
              <w:spacing w:line="360" w:lineRule="auto"/>
              <w:ind w:firstLine="7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1FE4">
              <w:rPr>
                <w:rFonts w:ascii="Arial" w:hAnsi="Arial" w:cs="Arial"/>
                <w:color w:val="000000"/>
                <w:sz w:val="24"/>
                <w:szCs w:val="24"/>
              </w:rPr>
              <w:t>«9.1) приобретения им статуса иностранного агента;»;</w:t>
            </w:r>
          </w:p>
          <w:p w:rsidR="00FC0803" w:rsidRPr="00001FE4" w:rsidRDefault="00FC0803" w:rsidP="00FC0803">
            <w:pPr>
              <w:spacing w:line="360" w:lineRule="auto"/>
              <w:ind w:firstLine="7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1FE4">
              <w:rPr>
                <w:rFonts w:ascii="Arial" w:hAnsi="Arial" w:cs="Arial"/>
                <w:color w:val="000000"/>
                <w:sz w:val="24"/>
                <w:szCs w:val="24"/>
              </w:rPr>
              <w:t>подпункт 5) пункта 1 статьи 51 дополнить абзацем следующего содержания:</w:t>
            </w:r>
          </w:p>
          <w:p w:rsidR="00FC0803" w:rsidRPr="00001FE4" w:rsidRDefault="00FC0803" w:rsidP="00FC0803">
            <w:pPr>
              <w:spacing w:line="360" w:lineRule="auto"/>
              <w:ind w:firstLine="7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1FE4">
              <w:rPr>
                <w:rFonts w:ascii="Arial" w:hAnsi="Arial" w:cs="Arial"/>
                <w:color w:val="000000"/>
                <w:sz w:val="24"/>
                <w:szCs w:val="24"/>
              </w:rPr>
              <w:t>«- осуществляет учет личных подсобных хозяйств, которые ведут граждане в соответствии с Федеральным законом от 7 июля 2003 года № 112-ФЗ «О личном подсобном хозяйстве», в похозяйственных книгах.».</w:t>
            </w:r>
          </w:p>
          <w:p w:rsidR="00FC0803" w:rsidRPr="00001FE4" w:rsidRDefault="00FC0803" w:rsidP="00FC0803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1FE4">
              <w:rPr>
                <w:rFonts w:ascii="Arial" w:hAnsi="Arial" w:cs="Arial"/>
                <w:sz w:val="24"/>
                <w:szCs w:val="24"/>
              </w:rPr>
              <w:t>2. Направить настоящее решение в орган юстиции для государственной регистрации в порядке, установленном федеральным законом.</w:t>
            </w:r>
          </w:p>
          <w:p w:rsidR="00FC0803" w:rsidRPr="00001FE4" w:rsidRDefault="00FC0803" w:rsidP="00FC0803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1FE4">
              <w:rPr>
                <w:rFonts w:ascii="Arial" w:hAnsi="Arial" w:cs="Arial"/>
                <w:sz w:val="24"/>
                <w:szCs w:val="24"/>
              </w:rPr>
              <w:t>3. После государственной регистрации обнародовать настоящее решение путем размещения на информационных стендах, опубликовать на Официальном портале правовой информации Республики Татарстан.</w:t>
            </w:r>
          </w:p>
          <w:p w:rsidR="00FC0803" w:rsidRPr="00001FE4" w:rsidRDefault="00FC0803" w:rsidP="00FC0803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1FE4">
              <w:rPr>
                <w:rFonts w:ascii="Arial" w:hAnsi="Arial" w:cs="Arial"/>
                <w:sz w:val="24"/>
                <w:szCs w:val="24"/>
              </w:rPr>
              <w:t xml:space="preserve">4. Настоящее решение вступает в силу после его официального опубликования, за исключением абзаца </w:t>
            </w:r>
            <w:r w:rsidR="008619AA" w:rsidRPr="00001FE4">
              <w:rPr>
                <w:rFonts w:ascii="Arial" w:hAnsi="Arial" w:cs="Arial"/>
                <w:sz w:val="24"/>
                <w:szCs w:val="24"/>
              </w:rPr>
              <w:t>седьмого</w:t>
            </w:r>
            <w:r w:rsidRPr="00001FE4">
              <w:rPr>
                <w:rFonts w:ascii="Arial" w:hAnsi="Arial" w:cs="Arial"/>
                <w:sz w:val="24"/>
                <w:szCs w:val="24"/>
              </w:rPr>
              <w:t xml:space="preserve"> пункта 1 настоящего решения, вступающего в силу в порядке, предусмотренном частью 8 статьи 44 Федерального закона от 06.10.2003 № 131-ФЗ «Об общих принципах организации местного самоуправления в Российской Федерации».</w:t>
            </w:r>
          </w:p>
          <w:p w:rsidR="00FC0803" w:rsidRPr="00001FE4" w:rsidRDefault="00FC0803" w:rsidP="00FC0803">
            <w:pPr>
              <w:widowControl w:val="0"/>
              <w:autoSpaceDE w:val="0"/>
              <w:autoSpaceDN w:val="0"/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1FE4">
              <w:rPr>
                <w:rFonts w:ascii="Arial" w:hAnsi="Arial" w:cs="Arial"/>
                <w:sz w:val="24"/>
                <w:szCs w:val="24"/>
              </w:rPr>
              <w:t>5. Контроль за исполнением настоящего решения оставляю за собой.</w:t>
            </w:r>
          </w:p>
          <w:p w:rsidR="00FC0803" w:rsidRPr="00001FE4" w:rsidRDefault="00FC0803" w:rsidP="00FC080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FC0803" w:rsidRPr="00001FE4" w:rsidRDefault="00FC0803" w:rsidP="00FC080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FC0803" w:rsidRPr="00001FE4" w:rsidRDefault="00FC0803" w:rsidP="00FC080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FC0803" w:rsidRPr="00001FE4" w:rsidRDefault="00FC0803" w:rsidP="00FC080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FC0803" w:rsidRPr="00001FE4" w:rsidRDefault="00FC0803" w:rsidP="00FC0803">
            <w:pPr>
              <w:rPr>
                <w:rFonts w:ascii="Arial" w:hAnsi="Arial" w:cs="Arial"/>
                <w:sz w:val="24"/>
                <w:szCs w:val="24"/>
              </w:rPr>
            </w:pPr>
            <w:r w:rsidRPr="00001FE4">
              <w:rPr>
                <w:rFonts w:ascii="Arial" w:hAnsi="Arial" w:cs="Arial"/>
                <w:sz w:val="24"/>
                <w:szCs w:val="24"/>
              </w:rPr>
              <w:t xml:space="preserve">      Глава, Председатель Совета</w:t>
            </w:r>
          </w:p>
          <w:p w:rsidR="00FC0803" w:rsidRPr="00001FE4" w:rsidRDefault="00FC0803" w:rsidP="00FC0803">
            <w:pPr>
              <w:rPr>
                <w:rFonts w:ascii="Arial" w:hAnsi="Arial" w:cs="Arial"/>
                <w:sz w:val="24"/>
                <w:szCs w:val="24"/>
              </w:rPr>
            </w:pPr>
            <w:r w:rsidRPr="00001FE4">
              <w:rPr>
                <w:rFonts w:ascii="Arial" w:hAnsi="Arial" w:cs="Arial"/>
                <w:sz w:val="24"/>
                <w:szCs w:val="24"/>
              </w:rPr>
              <w:t>Крым-Сарайского сельского поселения                                      Д.А.Шакирзянов</w:t>
            </w:r>
          </w:p>
          <w:p w:rsidR="00FC0803" w:rsidRPr="00001FE4" w:rsidRDefault="00FC0803" w:rsidP="00FC08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FC0803" w:rsidRPr="00001FE4" w:rsidRDefault="00FC0803" w:rsidP="00FC080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5F762D" w:rsidRPr="00001FE4" w:rsidRDefault="005F762D" w:rsidP="001E0A5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F762D" w:rsidRPr="00001FE4" w:rsidRDefault="005F762D" w:rsidP="005F762D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C0803" w:rsidRDefault="00FC0803">
      <w:pPr>
        <w:autoSpaceDE w:val="0"/>
        <w:autoSpaceDN w:val="0"/>
        <w:adjustRightInd w:val="0"/>
      </w:pPr>
    </w:p>
    <w:sectPr w:rsidR="00FC0803" w:rsidSect="00D45054">
      <w:headerReference w:type="even" r:id="rId8"/>
      <w:headerReference w:type="default" r:id="rId9"/>
      <w:pgSz w:w="11906" w:h="16838" w:code="9"/>
      <w:pgMar w:top="1134" w:right="1134" w:bottom="1134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2A4" w:rsidRDefault="000E52A4">
      <w:r>
        <w:separator/>
      </w:r>
    </w:p>
  </w:endnote>
  <w:endnote w:type="continuationSeparator" w:id="0">
    <w:p w:rsidR="000E52A4" w:rsidRDefault="000E5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2A4" w:rsidRDefault="000E52A4">
      <w:r>
        <w:separator/>
      </w:r>
    </w:p>
  </w:footnote>
  <w:footnote w:type="continuationSeparator" w:id="0">
    <w:p w:rsidR="000E52A4" w:rsidRDefault="000E5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FE69F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A84644">
    <w:pPr>
      <w:pStyle w:val="a5"/>
      <w:framePr w:wrap="around" w:vAnchor="text" w:hAnchor="page" w:x="6135" w:y="-179"/>
      <w:rPr>
        <w:rStyle w:val="a6"/>
      </w:rPr>
    </w:pPr>
  </w:p>
  <w:p w:rsidR="00C46237" w:rsidRDefault="00C46237" w:rsidP="00A84644">
    <w:pPr>
      <w:pStyle w:val="a5"/>
      <w:framePr w:wrap="around" w:vAnchor="text" w:hAnchor="page" w:x="6135" w:y="-179"/>
      <w:rPr>
        <w:rStyle w:val="a6"/>
      </w:rPr>
    </w:pPr>
  </w:p>
  <w:p w:rsidR="00C46237" w:rsidRDefault="00C4623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CF63FCC"/>
    <w:multiLevelType w:val="hybridMultilevel"/>
    <w:tmpl w:val="E8F6C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1FE4"/>
    <w:rsid w:val="00015603"/>
    <w:rsid w:val="00022319"/>
    <w:rsid w:val="00025725"/>
    <w:rsid w:val="00031C27"/>
    <w:rsid w:val="0003624E"/>
    <w:rsid w:val="00037E14"/>
    <w:rsid w:val="00045A74"/>
    <w:rsid w:val="00053A0C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E04B6"/>
    <w:rsid w:val="000E1AAE"/>
    <w:rsid w:val="000E2A2F"/>
    <w:rsid w:val="000E52A4"/>
    <w:rsid w:val="000F248A"/>
    <w:rsid w:val="00101175"/>
    <w:rsid w:val="00103816"/>
    <w:rsid w:val="001060D3"/>
    <w:rsid w:val="0010774D"/>
    <w:rsid w:val="00114325"/>
    <w:rsid w:val="00120068"/>
    <w:rsid w:val="0013426D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D1DE4"/>
    <w:rsid w:val="001E0A5C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306844"/>
    <w:rsid w:val="00317885"/>
    <w:rsid w:val="0032270B"/>
    <w:rsid w:val="00322864"/>
    <w:rsid w:val="003240E9"/>
    <w:rsid w:val="00324322"/>
    <w:rsid w:val="00337A6D"/>
    <w:rsid w:val="0035192F"/>
    <w:rsid w:val="00356E78"/>
    <w:rsid w:val="003776C6"/>
    <w:rsid w:val="00381D57"/>
    <w:rsid w:val="00382A7E"/>
    <w:rsid w:val="00396010"/>
    <w:rsid w:val="003976D0"/>
    <w:rsid w:val="003C2948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40CC2"/>
    <w:rsid w:val="00450961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5B95"/>
    <w:rsid w:val="004F62D7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2D"/>
    <w:rsid w:val="005F7662"/>
    <w:rsid w:val="00600E5D"/>
    <w:rsid w:val="00613D3E"/>
    <w:rsid w:val="0063221B"/>
    <w:rsid w:val="00640D79"/>
    <w:rsid w:val="006420ED"/>
    <w:rsid w:val="00647093"/>
    <w:rsid w:val="006618BB"/>
    <w:rsid w:val="00662C7E"/>
    <w:rsid w:val="006648DE"/>
    <w:rsid w:val="00664B97"/>
    <w:rsid w:val="006679DB"/>
    <w:rsid w:val="00670266"/>
    <w:rsid w:val="006A75E1"/>
    <w:rsid w:val="006B71E5"/>
    <w:rsid w:val="006C37C0"/>
    <w:rsid w:val="006C3CA8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0887"/>
    <w:rsid w:val="00735969"/>
    <w:rsid w:val="00735D06"/>
    <w:rsid w:val="00736BB6"/>
    <w:rsid w:val="00740EEE"/>
    <w:rsid w:val="00741D1F"/>
    <w:rsid w:val="00742E7A"/>
    <w:rsid w:val="00745446"/>
    <w:rsid w:val="007462EA"/>
    <w:rsid w:val="0074795B"/>
    <w:rsid w:val="00752D8F"/>
    <w:rsid w:val="00764F95"/>
    <w:rsid w:val="00772326"/>
    <w:rsid w:val="00774776"/>
    <w:rsid w:val="007774B2"/>
    <w:rsid w:val="007844C9"/>
    <w:rsid w:val="007872D9"/>
    <w:rsid w:val="007A02EB"/>
    <w:rsid w:val="007B4D59"/>
    <w:rsid w:val="007B758D"/>
    <w:rsid w:val="007C50EB"/>
    <w:rsid w:val="007D1EBA"/>
    <w:rsid w:val="007D2413"/>
    <w:rsid w:val="007D62A9"/>
    <w:rsid w:val="007D76E8"/>
    <w:rsid w:val="007E6ABE"/>
    <w:rsid w:val="007F4F1A"/>
    <w:rsid w:val="00815BA1"/>
    <w:rsid w:val="008348FE"/>
    <w:rsid w:val="00835B52"/>
    <w:rsid w:val="00835D98"/>
    <w:rsid w:val="008367A0"/>
    <w:rsid w:val="0083744B"/>
    <w:rsid w:val="008436BA"/>
    <w:rsid w:val="008500FE"/>
    <w:rsid w:val="008619AA"/>
    <w:rsid w:val="00863256"/>
    <w:rsid w:val="00864A50"/>
    <w:rsid w:val="00876799"/>
    <w:rsid w:val="0088030B"/>
    <w:rsid w:val="00880705"/>
    <w:rsid w:val="008835F9"/>
    <w:rsid w:val="0088596E"/>
    <w:rsid w:val="00891AB9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4A9"/>
    <w:rsid w:val="009217E4"/>
    <w:rsid w:val="00926E32"/>
    <w:rsid w:val="00932712"/>
    <w:rsid w:val="009439A8"/>
    <w:rsid w:val="00950E09"/>
    <w:rsid w:val="00956F93"/>
    <w:rsid w:val="009600B4"/>
    <w:rsid w:val="00961CCF"/>
    <w:rsid w:val="00964E44"/>
    <w:rsid w:val="009767E7"/>
    <w:rsid w:val="009812BD"/>
    <w:rsid w:val="00982AE6"/>
    <w:rsid w:val="0098347B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E1543"/>
    <w:rsid w:val="009E6482"/>
    <w:rsid w:val="009F0CFD"/>
    <w:rsid w:val="009F0F18"/>
    <w:rsid w:val="009F4736"/>
    <w:rsid w:val="009F4B96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863F5"/>
    <w:rsid w:val="00A9140E"/>
    <w:rsid w:val="00A91F51"/>
    <w:rsid w:val="00AA44F5"/>
    <w:rsid w:val="00AB7414"/>
    <w:rsid w:val="00AC2D59"/>
    <w:rsid w:val="00AC3C4E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7A2B"/>
    <w:rsid w:val="00B21866"/>
    <w:rsid w:val="00B25FB4"/>
    <w:rsid w:val="00B332CE"/>
    <w:rsid w:val="00B33B89"/>
    <w:rsid w:val="00B35D4B"/>
    <w:rsid w:val="00B41E20"/>
    <w:rsid w:val="00B4489F"/>
    <w:rsid w:val="00B500A7"/>
    <w:rsid w:val="00B52CE2"/>
    <w:rsid w:val="00B55B8A"/>
    <w:rsid w:val="00B70B02"/>
    <w:rsid w:val="00B75CD5"/>
    <w:rsid w:val="00B820DB"/>
    <w:rsid w:val="00B92BC8"/>
    <w:rsid w:val="00B95239"/>
    <w:rsid w:val="00BA4847"/>
    <w:rsid w:val="00BC1154"/>
    <w:rsid w:val="00BD7B5C"/>
    <w:rsid w:val="00BE0EA2"/>
    <w:rsid w:val="00BE4117"/>
    <w:rsid w:val="00BE6101"/>
    <w:rsid w:val="00BF34D6"/>
    <w:rsid w:val="00BF4FDA"/>
    <w:rsid w:val="00BF6E2E"/>
    <w:rsid w:val="00C15115"/>
    <w:rsid w:val="00C2249C"/>
    <w:rsid w:val="00C26A02"/>
    <w:rsid w:val="00C27C59"/>
    <w:rsid w:val="00C35D66"/>
    <w:rsid w:val="00C417B0"/>
    <w:rsid w:val="00C46237"/>
    <w:rsid w:val="00C501C4"/>
    <w:rsid w:val="00C5029B"/>
    <w:rsid w:val="00C52909"/>
    <w:rsid w:val="00C54A9D"/>
    <w:rsid w:val="00C557B3"/>
    <w:rsid w:val="00C57DE9"/>
    <w:rsid w:val="00C57E09"/>
    <w:rsid w:val="00C71DD7"/>
    <w:rsid w:val="00C8198B"/>
    <w:rsid w:val="00C847F5"/>
    <w:rsid w:val="00C86FDA"/>
    <w:rsid w:val="00CA0098"/>
    <w:rsid w:val="00CB169B"/>
    <w:rsid w:val="00CB4648"/>
    <w:rsid w:val="00CB4DFC"/>
    <w:rsid w:val="00CB657F"/>
    <w:rsid w:val="00CB7931"/>
    <w:rsid w:val="00CC0848"/>
    <w:rsid w:val="00CD7833"/>
    <w:rsid w:val="00CE392F"/>
    <w:rsid w:val="00CF5368"/>
    <w:rsid w:val="00D21DB8"/>
    <w:rsid w:val="00D3370F"/>
    <w:rsid w:val="00D3776C"/>
    <w:rsid w:val="00D43C6A"/>
    <w:rsid w:val="00D45054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17914"/>
    <w:rsid w:val="00E20C91"/>
    <w:rsid w:val="00E21157"/>
    <w:rsid w:val="00E2341A"/>
    <w:rsid w:val="00E305CD"/>
    <w:rsid w:val="00E365A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64EB"/>
    <w:rsid w:val="00ED637D"/>
    <w:rsid w:val="00ED7207"/>
    <w:rsid w:val="00EE134A"/>
    <w:rsid w:val="00EE28DE"/>
    <w:rsid w:val="00EE3B3C"/>
    <w:rsid w:val="00EE6BC0"/>
    <w:rsid w:val="00EF24B4"/>
    <w:rsid w:val="00F003F7"/>
    <w:rsid w:val="00F05688"/>
    <w:rsid w:val="00F105C7"/>
    <w:rsid w:val="00F140FE"/>
    <w:rsid w:val="00F2185D"/>
    <w:rsid w:val="00F27D7A"/>
    <w:rsid w:val="00F35987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0803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2801F-BA01-44F3-B8CA-F33D4BD96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D6AE4-48D0-4749-8424-B7E685520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2025-03-12T05:53:00Z</cp:lastPrinted>
  <dcterms:created xsi:type="dcterms:W3CDTF">2025-03-12T08:25:00Z</dcterms:created>
  <dcterms:modified xsi:type="dcterms:W3CDTF">2025-03-12T08:25:00Z</dcterms:modified>
</cp:coreProperties>
</file>