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CB3B9C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CB3B9C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FC7BF9">
            <w:pPr>
              <w:jc w:val="both"/>
            </w:pPr>
            <w:r>
              <w:t xml:space="preserve">О внесении </w:t>
            </w:r>
            <w:r w:rsidR="007B4E25">
              <w:t>изменени</w:t>
            </w:r>
            <w:r w:rsidR="00FC7BF9">
              <w:t>я</w:t>
            </w:r>
            <w:r w:rsidR="007B4E25">
              <w:t xml:space="preserve"> </w:t>
            </w:r>
            <w:r w:rsidR="00BC1079" w:rsidRPr="00BC1079">
              <w:t xml:space="preserve">в </w:t>
            </w:r>
            <w:proofErr w:type="spellStart"/>
            <w:r w:rsidR="009248AE" w:rsidRPr="00BD415B">
              <w:t>Администра</w:t>
            </w:r>
            <w:r w:rsidR="000336D0">
              <w:t>-</w:t>
            </w:r>
            <w:r w:rsidR="009248AE" w:rsidRPr="00BD415B">
              <w:t>тивн</w:t>
            </w:r>
            <w:r w:rsidR="009248AE">
              <w:t>ый</w:t>
            </w:r>
            <w:proofErr w:type="spellEnd"/>
            <w:r w:rsidR="009248AE" w:rsidRPr="00BD415B">
              <w:t xml:space="preserve"> регламент предоставления </w:t>
            </w:r>
            <w:proofErr w:type="spellStart"/>
            <w:r w:rsidR="009248AE" w:rsidRPr="00BD415B">
              <w:t>муни</w:t>
            </w:r>
            <w:r w:rsidR="000336D0">
              <w:t>-</w:t>
            </w:r>
            <w:r w:rsidR="009248AE" w:rsidRPr="00BD415B">
              <w:t>ципальной</w:t>
            </w:r>
            <w:proofErr w:type="spellEnd"/>
            <w:r w:rsidR="009248AE" w:rsidRPr="00BD415B">
              <w:t xml:space="preserve"> услуги по предоставлению земельного участка, находящегося в муниципальной собственности, в </w:t>
            </w:r>
            <w:proofErr w:type="spellStart"/>
            <w:r w:rsidR="009248AE" w:rsidRPr="00BD415B">
              <w:t>собст</w:t>
            </w:r>
            <w:r w:rsidR="000336D0">
              <w:t>-</w:t>
            </w:r>
            <w:r w:rsidR="009248AE" w:rsidRPr="00BD415B">
              <w:t>венность</w:t>
            </w:r>
            <w:proofErr w:type="spellEnd"/>
            <w:r w:rsidR="009248AE" w:rsidRPr="00BD415B">
              <w:t xml:space="preserve"> бесплатно, </w:t>
            </w:r>
            <w:r w:rsidR="009248AE">
              <w:t>утвержденный п</w:t>
            </w:r>
            <w:r w:rsidR="009248AE" w:rsidRPr="00BD415B">
              <w:t>остановление</w:t>
            </w:r>
            <w:r w:rsidR="009248AE">
              <w:t>м</w:t>
            </w:r>
            <w:r w:rsidR="009248AE" w:rsidRPr="00BD415B">
              <w:t xml:space="preserve"> Испол</w:t>
            </w:r>
            <w:r w:rsidR="009248AE">
              <w:t xml:space="preserve">нительного </w:t>
            </w:r>
            <w:r w:rsidR="009248AE" w:rsidRPr="00BD415B">
              <w:t>ком</w:t>
            </w:r>
            <w:r w:rsidR="009B308B">
              <w:t>и</w:t>
            </w:r>
            <w:r w:rsidR="000336D0">
              <w:t>-</w:t>
            </w:r>
            <w:proofErr w:type="spellStart"/>
            <w:r w:rsidR="009B308B">
              <w:t>тета</w:t>
            </w:r>
            <w:proofErr w:type="spellEnd"/>
            <w:r w:rsidR="009B308B">
              <w:t xml:space="preserve"> </w:t>
            </w:r>
            <w:r w:rsidR="000D474B">
              <w:t>Бавлинс</w:t>
            </w:r>
            <w:r w:rsidR="00BC1079" w:rsidRPr="00BC1079">
              <w:t xml:space="preserve">кого муниципального района от </w:t>
            </w:r>
            <w:r w:rsidR="00BD415B" w:rsidRPr="00BD415B">
              <w:t xml:space="preserve">28.09.2021 </w:t>
            </w:r>
            <w:r w:rsidR="00BD415B">
              <w:t>№</w:t>
            </w:r>
            <w:r w:rsidR="00BD415B" w:rsidRPr="00BD415B">
              <w:t>169</w:t>
            </w:r>
            <w:r w:rsidR="00AD51D4">
              <w:t xml:space="preserve"> (с изм. от </w:t>
            </w:r>
            <w:r w:rsidR="00AD51D4" w:rsidRPr="009B308B">
              <w:t>15.02.2023</w:t>
            </w:r>
            <w:r w:rsidR="00AD51D4">
              <w:t xml:space="preserve"> №</w:t>
            </w:r>
            <w:r w:rsidR="00AD51D4" w:rsidRPr="009B308B">
              <w:t>37</w:t>
            </w:r>
            <w:r w:rsidR="00AD51D4">
              <w:t>, от 12.02.2024 №17</w:t>
            </w:r>
            <w:r w:rsidR="00FC698E">
              <w:t>, от 18.11.2024 №167</w:t>
            </w:r>
            <w:r w:rsidR="00AD51D4">
              <w:t xml:space="preserve">) </w:t>
            </w:r>
            <w:r w:rsidR="00BD415B">
              <w:t xml:space="preserve"> 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DF7C72" w:rsidRDefault="00F60639" w:rsidP="00DF7C72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00C7">
        <w:rPr>
          <w:color w:val="000000" w:themeColor="text1"/>
          <w:sz w:val="28"/>
          <w:szCs w:val="28"/>
        </w:rPr>
        <w:t xml:space="preserve">В </w:t>
      </w:r>
      <w:r w:rsidR="00B307CB" w:rsidRPr="008500C7">
        <w:rPr>
          <w:color w:val="000000" w:themeColor="text1"/>
          <w:sz w:val="28"/>
          <w:szCs w:val="28"/>
        </w:rPr>
        <w:t>соответствии</w:t>
      </w:r>
      <w:r w:rsidR="00BC1928" w:rsidRPr="008500C7">
        <w:rPr>
          <w:color w:val="000000" w:themeColor="text1"/>
          <w:sz w:val="28"/>
          <w:szCs w:val="28"/>
        </w:rPr>
        <w:t xml:space="preserve"> с</w:t>
      </w:r>
      <w:r w:rsidR="00AE1C3C" w:rsidRPr="008500C7">
        <w:rPr>
          <w:color w:val="000000" w:themeColor="text1"/>
          <w:sz w:val="28"/>
          <w:szCs w:val="28"/>
        </w:rPr>
        <w:t xml:space="preserve"> </w:t>
      </w:r>
      <w:r w:rsidR="009B308B" w:rsidRPr="008500C7">
        <w:rPr>
          <w:color w:val="000000" w:themeColor="text1"/>
          <w:sz w:val="28"/>
          <w:szCs w:val="28"/>
        </w:rPr>
        <w:t xml:space="preserve">Федеральным законом </w:t>
      </w:r>
      <w:r w:rsidR="00FC698E" w:rsidRPr="00FC698E">
        <w:rPr>
          <w:color w:val="000000" w:themeColor="text1"/>
          <w:sz w:val="28"/>
          <w:szCs w:val="28"/>
        </w:rPr>
        <w:t xml:space="preserve">от 28.12.2024 </w:t>
      </w:r>
      <w:r w:rsidR="00FC698E">
        <w:rPr>
          <w:color w:val="000000" w:themeColor="text1"/>
          <w:sz w:val="28"/>
          <w:szCs w:val="28"/>
        </w:rPr>
        <w:t>№</w:t>
      </w:r>
      <w:r w:rsidR="00FC698E" w:rsidRPr="00FC698E">
        <w:rPr>
          <w:color w:val="000000" w:themeColor="text1"/>
          <w:sz w:val="28"/>
          <w:szCs w:val="28"/>
        </w:rPr>
        <w:t xml:space="preserve">538-ФЗ </w:t>
      </w:r>
      <w:r w:rsidR="00FC698E">
        <w:rPr>
          <w:color w:val="000000" w:themeColor="text1"/>
          <w:sz w:val="28"/>
          <w:szCs w:val="28"/>
        </w:rPr>
        <w:t>«</w:t>
      </w:r>
      <w:r w:rsidR="00FC698E" w:rsidRPr="00FC698E">
        <w:rPr>
          <w:color w:val="000000" w:themeColor="text1"/>
          <w:sz w:val="28"/>
          <w:szCs w:val="28"/>
        </w:rPr>
        <w:t xml:space="preserve">О внесении изменений в Земельный кодекс Российской Федерации и статью 3 Федерального закона </w:t>
      </w:r>
      <w:r w:rsidR="00FC698E">
        <w:rPr>
          <w:color w:val="000000" w:themeColor="text1"/>
          <w:sz w:val="28"/>
          <w:szCs w:val="28"/>
        </w:rPr>
        <w:t>«</w:t>
      </w:r>
      <w:r w:rsidR="00FC698E" w:rsidRPr="00FC698E">
        <w:rPr>
          <w:color w:val="000000" w:themeColor="text1"/>
          <w:sz w:val="28"/>
          <w:szCs w:val="28"/>
        </w:rPr>
        <w:t xml:space="preserve">О внесении изменений в Земельный кодекс Российской Федерации и признании утратившей силу части 7 статьи 34 Федерального закона </w:t>
      </w:r>
      <w:r w:rsidR="00FC698E">
        <w:rPr>
          <w:color w:val="000000" w:themeColor="text1"/>
          <w:sz w:val="28"/>
          <w:szCs w:val="28"/>
        </w:rPr>
        <w:t>«</w:t>
      </w:r>
      <w:r w:rsidR="00FC698E" w:rsidRPr="00FC698E">
        <w:rPr>
          <w:color w:val="000000" w:themeColor="text1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FC698E">
        <w:rPr>
          <w:color w:val="000000" w:themeColor="text1"/>
          <w:sz w:val="28"/>
          <w:szCs w:val="28"/>
        </w:rPr>
        <w:t>»</w:t>
      </w:r>
      <w:r w:rsidR="00FC698E" w:rsidRPr="00FC698E">
        <w:rPr>
          <w:color w:val="000000" w:themeColor="text1"/>
          <w:sz w:val="28"/>
          <w:szCs w:val="28"/>
        </w:rPr>
        <w:t xml:space="preserve"> </w:t>
      </w:r>
      <w:r w:rsidR="00AE1C3C" w:rsidRPr="00DF7C72">
        <w:rPr>
          <w:sz w:val="28"/>
          <w:szCs w:val="28"/>
        </w:rPr>
        <w:t>И</w:t>
      </w:r>
      <w:r w:rsidR="00E652A5" w:rsidRPr="00DF7C72">
        <w:rPr>
          <w:sz w:val="28"/>
          <w:szCs w:val="28"/>
        </w:rPr>
        <w:t>сполнительный комитет Бавлинского муниципального района Республики Татарстан</w:t>
      </w:r>
    </w:p>
    <w:p w:rsidR="00E652A5" w:rsidRPr="000336D0" w:rsidRDefault="00E652A5" w:rsidP="0045116F">
      <w:pPr>
        <w:pStyle w:val="headertext"/>
        <w:spacing w:before="0" w:beforeAutospacing="0" w:after="0" w:afterAutospacing="0" w:line="360" w:lineRule="auto"/>
        <w:jc w:val="center"/>
        <w:rPr>
          <w:sz w:val="28"/>
        </w:rPr>
      </w:pPr>
      <w:r w:rsidRPr="000336D0">
        <w:rPr>
          <w:sz w:val="28"/>
        </w:rPr>
        <w:t>П О С Т А Н О В Л Я Е Т:</w:t>
      </w:r>
    </w:p>
    <w:p w:rsidR="00BC1079" w:rsidRDefault="00E652A5" w:rsidP="00BD415B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</w:t>
      </w:r>
      <w:r w:rsidR="009B308B" w:rsidRPr="00BD415B">
        <w:t>Административн</w:t>
      </w:r>
      <w:r w:rsidR="009B308B">
        <w:t>ый</w:t>
      </w:r>
      <w:r w:rsidR="009B308B" w:rsidRPr="00BD415B">
        <w:t xml:space="preserve"> регламент предоставления муниципальной услуги по предоставлению земельного участка, находящегося в муниципальной собственно</w:t>
      </w:r>
      <w:r w:rsidR="009B308B">
        <w:t xml:space="preserve">сти, в собственность бесплатно, утвержденный </w:t>
      </w:r>
      <w:r w:rsidR="00BC1079">
        <w:t>постановление</w:t>
      </w:r>
      <w:r w:rsidR="009B308B">
        <w:t>м</w:t>
      </w:r>
      <w:r w:rsidR="00BC1079">
        <w:t xml:space="preserve"> Исполнительного комитета Бавлинского муниципального района </w:t>
      </w:r>
      <w:r w:rsidR="00BD415B">
        <w:t>от</w:t>
      </w:r>
      <w:r w:rsidR="00BD415B" w:rsidRPr="00BD415B">
        <w:t xml:space="preserve"> 28.09.2021 </w:t>
      </w:r>
      <w:r w:rsidR="00BD415B">
        <w:t>№</w:t>
      </w:r>
      <w:r w:rsidR="00BD415B" w:rsidRPr="00BD415B">
        <w:t>169</w:t>
      </w:r>
      <w:r w:rsidR="009B308B">
        <w:t xml:space="preserve"> (с измен</w:t>
      </w:r>
      <w:r w:rsidR="00AD51D4">
        <w:t>ениями, внесенными постановления</w:t>
      </w:r>
      <w:r w:rsidR="009B308B">
        <w:t>м</w:t>
      </w:r>
      <w:r w:rsidR="00AD51D4">
        <w:t>и</w:t>
      </w:r>
      <w:r w:rsidR="00BC1079">
        <w:t xml:space="preserve"> </w:t>
      </w:r>
      <w:r w:rsidR="009B308B">
        <w:t>от</w:t>
      </w:r>
      <w:r w:rsidR="009B308B" w:rsidRPr="009B308B">
        <w:t xml:space="preserve"> 15.02.2023</w:t>
      </w:r>
      <w:r w:rsidR="009B308B">
        <w:t xml:space="preserve"> №</w:t>
      </w:r>
      <w:r w:rsidR="009B308B" w:rsidRPr="009B308B">
        <w:t>37</w:t>
      </w:r>
      <w:r w:rsidR="000336D0">
        <w:t>, от 12.02.2024 №17</w:t>
      </w:r>
      <w:r w:rsidR="00FC698E">
        <w:t>, от 18.11.2024 №167</w:t>
      </w:r>
      <w:r w:rsidR="009B308B">
        <w:t>)</w:t>
      </w:r>
      <w:r w:rsidR="00AD51D4">
        <w:t>,</w:t>
      </w:r>
      <w:r w:rsidR="009B308B">
        <w:t xml:space="preserve"> </w:t>
      </w:r>
      <w:r w:rsidR="00BC1079">
        <w:t>следующ</w:t>
      </w:r>
      <w:r w:rsidR="00FC7BF9">
        <w:t>е</w:t>
      </w:r>
      <w:r w:rsidR="00BC1079">
        <w:t>е изменени</w:t>
      </w:r>
      <w:r w:rsidR="00FC7BF9">
        <w:t>е</w:t>
      </w:r>
      <w:r w:rsidR="00BC1079">
        <w:t>:</w:t>
      </w:r>
    </w:p>
    <w:p w:rsidR="006E27F1" w:rsidRDefault="006E27F1" w:rsidP="00BD415B">
      <w:pPr>
        <w:spacing w:line="360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муниципальной услуги»:</w:t>
      </w:r>
    </w:p>
    <w:p w:rsidR="00FC698E" w:rsidRPr="00FC698E" w:rsidRDefault="00FC698E" w:rsidP="00FC698E">
      <w:pPr>
        <w:spacing w:line="360" w:lineRule="auto"/>
        <w:ind w:firstLine="708"/>
        <w:jc w:val="both"/>
      </w:pPr>
      <w:r>
        <w:t>в п</w:t>
      </w:r>
      <w:r w:rsidRPr="00FC698E">
        <w:t>одпункт</w:t>
      </w:r>
      <w:r>
        <w:t>е</w:t>
      </w:r>
      <w:r w:rsidRPr="00FC698E">
        <w:t xml:space="preserve"> 13</w:t>
      </w:r>
      <w:r>
        <w:t>)</w:t>
      </w:r>
      <w:r w:rsidRPr="00FC698E">
        <w:t xml:space="preserve"> пункта 2.8.2.1</w:t>
      </w:r>
      <w:r>
        <w:t xml:space="preserve">. </w:t>
      </w:r>
      <w:r w:rsidRPr="00FC698E">
        <w:t xml:space="preserve">слова </w:t>
      </w:r>
      <w:r>
        <w:t>«</w:t>
      </w:r>
      <w:r w:rsidRPr="00FC698E">
        <w:t>опубликовано и</w:t>
      </w:r>
      <w:r>
        <w:t>»</w:t>
      </w:r>
      <w:r w:rsidRPr="00FC698E">
        <w:t xml:space="preserve"> исключить</w:t>
      </w:r>
      <w:r w:rsidR="00FC7BF9">
        <w:t>.</w:t>
      </w:r>
    </w:p>
    <w:p w:rsidR="00CB3B9C" w:rsidRDefault="00CB3B9C" w:rsidP="000336D0">
      <w:pPr>
        <w:spacing w:line="360" w:lineRule="auto"/>
        <w:ind w:firstLine="708"/>
        <w:jc w:val="both"/>
      </w:pPr>
      <w:r>
        <w:lastRenderedPageBreak/>
        <w:t>2. Настоящее постановление вступает в силу с 1 марта 2025 года.</w:t>
      </w:r>
    </w:p>
    <w:p w:rsidR="00D84E5F" w:rsidRDefault="00CB3B9C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CB3B9C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20" w:rsidRDefault="00151520">
      <w:r>
        <w:separator/>
      </w:r>
    </w:p>
  </w:endnote>
  <w:endnote w:type="continuationSeparator" w:id="0">
    <w:p w:rsidR="00151520" w:rsidRDefault="001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20" w:rsidRDefault="00151520">
      <w:r>
        <w:separator/>
      </w:r>
    </w:p>
  </w:footnote>
  <w:footnote w:type="continuationSeparator" w:id="0">
    <w:p w:rsidR="00151520" w:rsidRDefault="001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72F8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6D0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9655B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520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116F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760BC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17CEB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2F84"/>
    <w:rsid w:val="00675496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129D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42F4"/>
    <w:rsid w:val="0083605A"/>
    <w:rsid w:val="00840CB7"/>
    <w:rsid w:val="00847F7C"/>
    <w:rsid w:val="008500C7"/>
    <w:rsid w:val="008542A4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48A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308B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5CDF"/>
    <w:rsid w:val="00AC6B4D"/>
    <w:rsid w:val="00AC6B69"/>
    <w:rsid w:val="00AC6D1B"/>
    <w:rsid w:val="00AD51D4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099A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B3B9C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DF7C72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C698E"/>
    <w:rsid w:val="00FC7BF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D9E6-D82F-44F7-A071-512FB7F7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2396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2025-02-28T12:53:00Z</cp:lastPrinted>
  <dcterms:created xsi:type="dcterms:W3CDTF">2025-03-04T07:15:00Z</dcterms:created>
  <dcterms:modified xsi:type="dcterms:W3CDTF">2025-03-04T07:15:00Z</dcterms:modified>
</cp:coreProperties>
</file>