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6555E2">
        <w:trPr>
          <w:trHeight w:val="1221"/>
        </w:trPr>
        <w:tc>
          <w:tcPr>
            <w:tcW w:w="4400" w:type="dxa"/>
          </w:tcPr>
          <w:p w:rsidR="008969A6" w:rsidRPr="006555E2" w:rsidRDefault="00CA0098" w:rsidP="00AC223A">
            <w:pPr>
              <w:ind w:left="176" w:hanging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СОВЕТ</w:t>
            </w:r>
            <w:r w:rsidR="008969A6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0098" w:rsidRPr="006555E2" w:rsidRDefault="008969A6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CA0098" w:rsidRPr="006555E2">
              <w:rPr>
                <w:rFonts w:ascii="Arial" w:hAnsi="Arial" w:cs="Arial"/>
                <w:sz w:val="24"/>
                <w:szCs w:val="24"/>
              </w:rPr>
              <w:t xml:space="preserve"> БАВЛИНСКОГО</w:t>
            </w:r>
          </w:p>
          <w:p w:rsidR="00742E7A" w:rsidRPr="006555E2" w:rsidRDefault="009217E4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6555E2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555E2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555E2" w:rsidRDefault="00742E7A" w:rsidP="00EE6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8969A6" w:rsidRPr="006555E2" w:rsidRDefault="009217E4" w:rsidP="00EE6BC0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098" w:rsidRPr="006555E2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C8346D" w:rsidRPr="006555E2" w:rsidRDefault="00CA0098" w:rsidP="008969A6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8969A6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  <w:r w:rsidR="008969A6" w:rsidRPr="006555E2">
              <w:rPr>
                <w:rFonts w:ascii="Arial" w:hAnsi="Arial" w:cs="Arial"/>
                <w:sz w:val="24"/>
                <w:szCs w:val="24"/>
              </w:rPr>
              <w:t xml:space="preserve">ТАТАР </w:t>
            </w:r>
            <w:proofErr w:type="spellStart"/>
            <w:r w:rsidR="008969A6" w:rsidRPr="006555E2">
              <w:rPr>
                <w:rFonts w:ascii="Arial" w:hAnsi="Arial" w:cs="Arial"/>
                <w:sz w:val="24"/>
                <w:szCs w:val="24"/>
              </w:rPr>
              <w:t>КАНДЫЗЫ</w:t>
            </w:r>
            <w:proofErr w:type="spellEnd"/>
          </w:p>
          <w:p w:rsidR="00C8346D" w:rsidRPr="006555E2" w:rsidRDefault="008969A6" w:rsidP="008969A6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C8346D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46D" w:rsidRPr="006555E2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</w:p>
          <w:p w:rsidR="00742E7A" w:rsidRPr="006555E2" w:rsidRDefault="008969A6" w:rsidP="00A4333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5677E5" w:rsidRPr="006555E2">
        <w:trPr>
          <w:trHeight w:hRule="exact" w:val="387"/>
        </w:trPr>
        <w:tc>
          <w:tcPr>
            <w:tcW w:w="9700" w:type="dxa"/>
            <w:gridSpan w:val="4"/>
          </w:tcPr>
          <w:p w:rsidR="005677E5" w:rsidRPr="006555E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6555E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6555E2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555E2" w:rsidRDefault="00A85133" w:rsidP="008969A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A0098" w:rsidRPr="006555E2">
              <w:rPr>
                <w:rFonts w:ascii="Arial" w:hAnsi="Arial" w:cs="Arial"/>
                <w:sz w:val="24"/>
                <w:szCs w:val="24"/>
              </w:rPr>
              <w:t xml:space="preserve">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6555E2" w:rsidRDefault="00A85133" w:rsidP="0073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969A6" w:rsidRPr="006555E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B758D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23A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198A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23A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35969" w:rsidRPr="006555E2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6555E2" w:rsidTr="00A43332">
        <w:trPr>
          <w:trHeight w:val="107"/>
        </w:trPr>
        <w:tc>
          <w:tcPr>
            <w:tcW w:w="9700" w:type="dxa"/>
            <w:gridSpan w:val="4"/>
            <w:vAlign w:val="bottom"/>
          </w:tcPr>
          <w:p w:rsidR="005677E5" w:rsidRPr="006555E2" w:rsidRDefault="00A43332" w:rsidP="00A4333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55E2">
              <w:rPr>
                <w:rFonts w:ascii="Arial" w:hAnsi="Arial" w:cs="Arial"/>
                <w:color w:val="000000"/>
                <w:sz w:val="24"/>
                <w:szCs w:val="24"/>
              </w:rPr>
              <w:t>__________________</w:t>
            </w:r>
          </w:p>
        </w:tc>
      </w:tr>
    </w:tbl>
    <w:p w:rsidR="00A739AD" w:rsidRPr="006555E2" w:rsidRDefault="00A43332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55E2">
        <w:rPr>
          <w:rFonts w:ascii="Arial" w:hAnsi="Arial" w:cs="Arial"/>
          <w:sz w:val="24"/>
          <w:szCs w:val="24"/>
        </w:rPr>
        <w:t xml:space="preserve">         </w:t>
      </w:r>
      <w:r w:rsidR="00E73E88" w:rsidRPr="006555E2">
        <w:rPr>
          <w:rFonts w:ascii="Arial" w:hAnsi="Arial" w:cs="Arial"/>
          <w:sz w:val="24"/>
          <w:szCs w:val="24"/>
        </w:rPr>
        <w:t xml:space="preserve">   </w:t>
      </w:r>
      <w:r w:rsidRPr="006555E2">
        <w:rPr>
          <w:rFonts w:ascii="Arial" w:hAnsi="Arial" w:cs="Arial"/>
          <w:sz w:val="24"/>
          <w:szCs w:val="24"/>
        </w:rPr>
        <w:t xml:space="preserve"> </w:t>
      </w:r>
    </w:p>
    <w:p w:rsidR="00A43332" w:rsidRPr="006555E2" w:rsidRDefault="00A43332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43332" w:rsidRPr="006555E2" w:rsidRDefault="00A43332" w:rsidP="00A43332">
      <w:pPr>
        <w:ind w:right="5102"/>
        <w:rPr>
          <w:rFonts w:ascii="Arial" w:hAnsi="Arial" w:cs="Arial"/>
          <w:bCs/>
          <w:sz w:val="24"/>
          <w:szCs w:val="24"/>
        </w:rPr>
      </w:pPr>
    </w:p>
    <w:p w:rsidR="00A43332" w:rsidRPr="006555E2" w:rsidRDefault="00A43332" w:rsidP="00A43332">
      <w:pPr>
        <w:ind w:right="5102"/>
        <w:rPr>
          <w:rFonts w:ascii="Arial" w:hAnsi="Arial" w:cs="Arial"/>
          <w:sz w:val="24"/>
          <w:szCs w:val="24"/>
        </w:rPr>
      </w:pPr>
      <w:bookmarkStart w:id="0" w:name="_GoBack"/>
      <w:r w:rsidRPr="006555E2">
        <w:rPr>
          <w:rFonts w:ascii="Arial" w:hAnsi="Arial" w:cs="Arial"/>
          <w:bCs/>
          <w:sz w:val="24"/>
          <w:szCs w:val="24"/>
        </w:rPr>
        <w:t xml:space="preserve">О бюджете </w:t>
      </w:r>
      <w:r w:rsidRPr="006555E2">
        <w:rPr>
          <w:rFonts w:ascii="Arial" w:hAnsi="Arial" w:cs="Arial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sz w:val="24"/>
          <w:szCs w:val="24"/>
        </w:rPr>
        <w:t xml:space="preserve"> </w:t>
      </w:r>
      <w:r w:rsidRPr="006555E2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6555E2">
        <w:rPr>
          <w:rFonts w:ascii="Arial" w:hAnsi="Arial" w:cs="Arial"/>
          <w:sz w:val="24"/>
          <w:szCs w:val="24"/>
        </w:rPr>
        <w:t>на 2025 год и на плановый период 2026 и 2027 годов</w:t>
      </w:r>
    </w:p>
    <w:bookmarkEnd w:id="0"/>
    <w:p w:rsidR="00A43332" w:rsidRPr="006555E2" w:rsidRDefault="00A43332" w:rsidP="00A43332">
      <w:pPr>
        <w:ind w:right="5706"/>
        <w:rPr>
          <w:rFonts w:ascii="Arial" w:hAnsi="Arial" w:cs="Arial"/>
          <w:sz w:val="24"/>
          <w:szCs w:val="24"/>
        </w:rPr>
      </w:pPr>
    </w:p>
    <w:p w:rsidR="00A43332" w:rsidRPr="006555E2" w:rsidRDefault="00A43332" w:rsidP="00A43332">
      <w:pPr>
        <w:ind w:right="5706"/>
        <w:rPr>
          <w:rFonts w:ascii="Arial" w:hAnsi="Arial" w:cs="Arial"/>
          <w:sz w:val="24"/>
          <w:szCs w:val="24"/>
        </w:rPr>
      </w:pP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Кандызское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Кандызское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Совет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6555E2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6555E2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A43332" w:rsidRPr="006555E2" w:rsidRDefault="00A43332" w:rsidP="00A43332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1) общий объем доходов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6555E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C7ADE" w:rsidRPr="006555E2">
        <w:rPr>
          <w:rFonts w:ascii="Arial" w:hAnsi="Arial" w:cs="Arial"/>
          <w:color w:val="000000"/>
          <w:sz w:val="24"/>
          <w:szCs w:val="24"/>
        </w:rPr>
        <w:t>в сумме 6 537,9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A43332" w:rsidRPr="006555E2" w:rsidRDefault="00A43332" w:rsidP="00A4333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2) общий объем расходов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3C7ADE" w:rsidRPr="006555E2">
        <w:rPr>
          <w:rFonts w:ascii="Arial" w:hAnsi="Arial" w:cs="Arial"/>
          <w:color w:val="000000"/>
          <w:sz w:val="24"/>
          <w:szCs w:val="24"/>
        </w:rPr>
        <w:t>ьского поселения в сумме 6 537,9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тыс. рублей</w:t>
      </w:r>
      <w:bookmarkStart w:id="2" w:name="sub_200"/>
      <w:bookmarkEnd w:id="1"/>
      <w:r w:rsidRPr="006555E2">
        <w:rPr>
          <w:rFonts w:ascii="Arial" w:hAnsi="Arial" w:cs="Arial"/>
          <w:color w:val="000000"/>
          <w:sz w:val="24"/>
          <w:szCs w:val="24"/>
        </w:rPr>
        <w:t>;</w:t>
      </w:r>
    </w:p>
    <w:p w:rsidR="00A43332" w:rsidRPr="006555E2" w:rsidRDefault="00A43332" w:rsidP="00A4333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3) дефицит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                       0 тыс. рублей.</w:t>
      </w:r>
    </w:p>
    <w:p w:rsidR="00A43332" w:rsidRPr="006555E2" w:rsidRDefault="00A43332" w:rsidP="00A43332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43332" w:rsidRPr="006555E2" w:rsidRDefault="00A43332" w:rsidP="00A43332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1) общий объем доходов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6555E2">
        <w:rPr>
          <w:rFonts w:ascii="Arial" w:hAnsi="Arial" w:cs="Arial"/>
          <w:bCs/>
          <w:color w:val="000000"/>
          <w:sz w:val="24"/>
          <w:szCs w:val="24"/>
        </w:rPr>
        <w:t xml:space="preserve"> на 2026 год </w:t>
      </w:r>
      <w:r w:rsidR="003C7ADE" w:rsidRPr="006555E2">
        <w:rPr>
          <w:rFonts w:ascii="Arial" w:hAnsi="Arial" w:cs="Arial"/>
          <w:color w:val="000000"/>
          <w:sz w:val="24"/>
          <w:szCs w:val="24"/>
        </w:rPr>
        <w:t>в сумме 6 658,8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тыс. рублей и на 2027 г</w:t>
      </w:r>
      <w:r w:rsidR="003C7ADE" w:rsidRPr="006555E2">
        <w:rPr>
          <w:rFonts w:ascii="Arial" w:hAnsi="Arial" w:cs="Arial"/>
          <w:color w:val="000000"/>
          <w:sz w:val="24"/>
          <w:szCs w:val="24"/>
        </w:rPr>
        <w:t>од в сумме 6 779,9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2) общий объем расходов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</w:t>
      </w:r>
      <w:r w:rsidR="003C7ADE" w:rsidRPr="006555E2">
        <w:rPr>
          <w:rFonts w:ascii="Arial" w:hAnsi="Arial" w:cs="Arial"/>
          <w:color w:val="000000"/>
          <w:sz w:val="24"/>
          <w:szCs w:val="24"/>
        </w:rPr>
        <w:t>ения на 2026 год в сумме 6 658,8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тыс. рублей, в том числе условно утвержденные расходы в сумме 161,5 тыс. рубл</w:t>
      </w:r>
      <w:r w:rsidR="003C7ADE" w:rsidRPr="006555E2">
        <w:rPr>
          <w:rFonts w:ascii="Arial" w:hAnsi="Arial" w:cs="Arial"/>
          <w:color w:val="000000"/>
          <w:sz w:val="24"/>
          <w:szCs w:val="24"/>
        </w:rPr>
        <w:t>ей и на 2027 год в сумме 6 779,9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тыс. рублей, в том числе условно утвержденные расходы в сумме 328,6 тыс. рублей;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6555E2">
        <w:rPr>
          <w:rFonts w:ascii="Arial" w:hAnsi="Arial" w:cs="Arial"/>
          <w:color w:val="000000"/>
          <w:sz w:val="24"/>
          <w:szCs w:val="24"/>
        </w:rPr>
        <w:lastRenderedPageBreak/>
        <w:t>3) дефицит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2026 год в сумме 0 тыс. рублей и на 2027 год в сумме 0 тыс. рублей.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 и на плановый период 2026 и 2027 годов согласно приложению 1 к настоящему решению.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2</w:t>
      </w:r>
    </w:p>
    <w:bookmarkEnd w:id="3"/>
    <w:p w:rsidR="005B060E" w:rsidRPr="006555E2" w:rsidRDefault="005B060E" w:rsidP="005B060E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r w:rsidR="00386B52"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="00386B52"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386B52"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="00386B52"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по муниципальным гарантиям в сумме   0 тыс. рублей. </w:t>
      </w:r>
    </w:p>
    <w:p w:rsidR="005B060E" w:rsidRPr="006555E2" w:rsidRDefault="005B060E" w:rsidP="005B060E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r w:rsidR="00386B52"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="00386B52"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386B52"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="00386B52"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="00386B52" w:rsidRPr="006555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сельского поселения по муниципальным гарантиям в сумме   0 тыс. рублей. </w:t>
      </w:r>
    </w:p>
    <w:p w:rsidR="006D3B34" w:rsidRPr="006555E2" w:rsidRDefault="005B060E" w:rsidP="005B060E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r w:rsidR="00386B52"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="00386B52"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r w:rsidR="00386B52"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="00386B52"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="00386B52" w:rsidRPr="006555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55E2">
        <w:rPr>
          <w:rFonts w:ascii="Arial" w:hAnsi="Arial" w:cs="Arial"/>
          <w:color w:val="000000"/>
          <w:sz w:val="24"/>
          <w:szCs w:val="24"/>
        </w:rPr>
        <w:t>сельского поселения по муниципальным гарантиям в сумме   0 тыс. рублей.</w:t>
      </w:r>
    </w:p>
    <w:p w:rsidR="00A43332" w:rsidRPr="006555E2" w:rsidRDefault="00A43332" w:rsidP="005B060E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3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Учесть в бюджете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1. Утвердить ведомственную структуру расходов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 и на плановый период 2026 и 2027 годов, согласно </w:t>
      </w: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6555E2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6555E2">
        <w:rPr>
          <w:rFonts w:ascii="Arial" w:hAnsi="Arial" w:cs="Arial"/>
          <w:color w:val="000000"/>
          <w:sz w:val="24"/>
          <w:szCs w:val="24"/>
        </w:rPr>
        <w:t>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lastRenderedPageBreak/>
        <w:t>3. Утвердить объем бюджетных ассигнований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5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3 032,9 тыс. рублей, на 2026 год в сумме 3 032,9 тыс. рублей, на 2027 год в сумме 3 032,9 тыс. рублей.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6</w:t>
      </w:r>
    </w:p>
    <w:p w:rsidR="00A43332" w:rsidRPr="006555E2" w:rsidRDefault="00A43332" w:rsidP="00A43332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2025 год 53,7 тыс. рублей, на 2026 год 38,7 тыс. рублей, на 2027 год 36,9 тыс. рублей.</w:t>
      </w:r>
    </w:p>
    <w:p w:rsidR="00A43332" w:rsidRPr="006555E2" w:rsidRDefault="00A43332" w:rsidP="00A43332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2. Установить, что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Статья 7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6555E2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2025 году в сумме 4 475,9 тыс. рублей, в 2026 году в сумме 4 572,7 тыс. рублей, в 2027 году в сумме 4 678,6 тыс. рублей.</w:t>
      </w:r>
    </w:p>
    <w:p w:rsidR="00FD40E1" w:rsidRPr="006555E2" w:rsidRDefault="00FD40E1" w:rsidP="00FD40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8</w:t>
      </w:r>
    </w:p>
    <w:p w:rsidR="00FD40E1" w:rsidRPr="006555E2" w:rsidRDefault="00FD40E1" w:rsidP="00FD40E1">
      <w:pPr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555E2">
        <w:rPr>
          <w:rFonts w:ascii="Arial" w:hAnsi="Arial" w:cs="Arial"/>
          <w:color w:val="000000"/>
          <w:sz w:val="24"/>
          <w:szCs w:val="24"/>
          <w:lang w:eastAsia="ar-SA"/>
        </w:rPr>
        <w:t xml:space="preserve">Учесть в бюджете </w:t>
      </w:r>
      <w:r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183,0 тыс. рублей, в 2026 году 200,1 тыс. рублей, в 2027 году 207,3 тыс. рублей.</w:t>
      </w:r>
    </w:p>
    <w:bookmarkEnd w:id="6"/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 xml:space="preserve">Статья </w:t>
      </w:r>
      <w:bookmarkStart w:id="7" w:name="sub_10000000"/>
      <w:r w:rsidR="00FD40E1" w:rsidRPr="006555E2">
        <w:rPr>
          <w:rFonts w:ascii="Arial" w:hAnsi="Arial" w:cs="Arial"/>
          <w:color w:val="000000"/>
          <w:sz w:val="24"/>
          <w:szCs w:val="24"/>
        </w:rPr>
        <w:t>9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6555E2">
        <w:rPr>
          <w:rFonts w:ascii="Arial" w:hAnsi="Arial" w:cs="Arial"/>
          <w:color w:val="000000"/>
          <w:sz w:val="24"/>
          <w:szCs w:val="24"/>
        </w:rPr>
        <w:lastRenderedPageBreak/>
        <w:t>Рекомендовать органам местного самоуправления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не принимать в 2025 году решений, приводящих к увеличению численности муниципальных служащих и работников муни</w:t>
      </w:r>
      <w:r w:rsidR="00774225" w:rsidRPr="006555E2">
        <w:rPr>
          <w:rFonts w:ascii="Arial" w:hAnsi="Arial" w:cs="Arial"/>
          <w:color w:val="000000"/>
          <w:sz w:val="24"/>
          <w:szCs w:val="24"/>
        </w:rPr>
        <w:t>ципальных казенных учреждений</w:t>
      </w:r>
      <w:r w:rsidRPr="006555E2">
        <w:rPr>
          <w:rFonts w:ascii="Arial" w:hAnsi="Arial" w:cs="Arial"/>
          <w:color w:val="000000"/>
          <w:sz w:val="24"/>
          <w:szCs w:val="24"/>
        </w:rPr>
        <w:t>.</w:t>
      </w:r>
    </w:p>
    <w:p w:rsidR="0053355F" w:rsidRPr="006555E2" w:rsidRDefault="0053355F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 xml:space="preserve">Статья </w:t>
      </w:r>
      <w:r w:rsidR="00FD40E1" w:rsidRPr="006555E2">
        <w:rPr>
          <w:rFonts w:ascii="Arial" w:hAnsi="Arial" w:cs="Arial"/>
          <w:color w:val="000000"/>
          <w:sz w:val="24"/>
          <w:szCs w:val="24"/>
        </w:rPr>
        <w:t>10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6555E2">
        <w:rPr>
          <w:rFonts w:ascii="Arial" w:hAnsi="Arial" w:cs="Arial"/>
          <w:color w:val="000000"/>
          <w:sz w:val="24"/>
          <w:szCs w:val="24"/>
        </w:rPr>
        <w:t>Остатки средств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соответствующего решения.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</w:t>
      </w:r>
      <w:r w:rsidR="00FD40E1" w:rsidRPr="006555E2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1</w:t>
      </w:r>
      <w:r w:rsidR="00FD40E1" w:rsidRPr="006555E2">
        <w:rPr>
          <w:rFonts w:ascii="Arial" w:hAnsi="Arial" w:cs="Arial"/>
          <w:color w:val="000000"/>
          <w:sz w:val="24"/>
          <w:szCs w:val="24"/>
        </w:rPr>
        <w:t>2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Обнародовать настоящее Решение на информационном стенде и разместить на официальном сайте 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Статья 1</w:t>
      </w:r>
      <w:r w:rsidR="00FD40E1" w:rsidRPr="006555E2">
        <w:rPr>
          <w:rFonts w:ascii="Arial" w:hAnsi="Arial" w:cs="Arial"/>
          <w:color w:val="000000"/>
          <w:sz w:val="24"/>
          <w:szCs w:val="24"/>
        </w:rPr>
        <w:t>3</w:t>
      </w:r>
    </w:p>
    <w:p w:rsidR="00A43332" w:rsidRPr="006555E2" w:rsidRDefault="00A43332" w:rsidP="00A43332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2025 года.</w:t>
      </w:r>
    </w:p>
    <w:p w:rsidR="00A43332" w:rsidRPr="006555E2" w:rsidRDefault="00A43332" w:rsidP="00A4333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3332" w:rsidRPr="006555E2" w:rsidRDefault="00A43332" w:rsidP="00A4333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3332" w:rsidRPr="006555E2" w:rsidRDefault="00A43332" w:rsidP="00A4333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3332" w:rsidRPr="006555E2" w:rsidRDefault="00A43332" w:rsidP="00A4333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43332" w:rsidRPr="006555E2" w:rsidRDefault="00A43332" w:rsidP="00A4333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A43332" w:rsidRPr="006555E2" w:rsidRDefault="00A43332" w:rsidP="00A4333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55E2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Кандызского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="00336A19" w:rsidRPr="006555E2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A8198A" w:rsidRPr="006555E2">
        <w:rPr>
          <w:rFonts w:ascii="Arial" w:hAnsi="Arial" w:cs="Arial"/>
          <w:color w:val="000000"/>
          <w:sz w:val="24"/>
          <w:szCs w:val="24"/>
        </w:rPr>
        <w:t xml:space="preserve"> </w:t>
      </w:r>
      <w:r w:rsidR="00336A19" w:rsidRPr="006555E2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spellStart"/>
      <w:r w:rsidR="00336A19" w:rsidRPr="006555E2">
        <w:rPr>
          <w:rFonts w:ascii="Arial" w:hAnsi="Arial" w:cs="Arial"/>
          <w:color w:val="000000"/>
          <w:sz w:val="24"/>
          <w:szCs w:val="24"/>
        </w:rPr>
        <w:t>М.</w:t>
      </w:r>
      <w:r w:rsidRPr="006555E2">
        <w:rPr>
          <w:rFonts w:ascii="Arial" w:hAnsi="Arial" w:cs="Arial"/>
          <w:color w:val="000000"/>
          <w:sz w:val="24"/>
          <w:szCs w:val="24"/>
        </w:rPr>
        <w:t>Ш</w:t>
      </w:r>
      <w:proofErr w:type="spellEnd"/>
      <w:r w:rsidRPr="006555E2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6555E2">
        <w:rPr>
          <w:rFonts w:ascii="Arial" w:hAnsi="Arial" w:cs="Arial"/>
          <w:color w:val="000000"/>
          <w:sz w:val="24"/>
          <w:szCs w:val="24"/>
        </w:rPr>
        <w:t>Насибуллин</w:t>
      </w:r>
      <w:proofErr w:type="spellEnd"/>
    </w:p>
    <w:p w:rsidR="00A43332" w:rsidRPr="006555E2" w:rsidRDefault="00A43332" w:rsidP="00A43332">
      <w:pPr>
        <w:rPr>
          <w:rFonts w:ascii="Arial" w:hAnsi="Arial" w:cs="Arial"/>
          <w:sz w:val="24"/>
          <w:szCs w:val="24"/>
        </w:rPr>
      </w:pPr>
    </w:p>
    <w:p w:rsidR="00336A19" w:rsidRPr="006555E2" w:rsidRDefault="00336A19" w:rsidP="00A43332">
      <w:pPr>
        <w:rPr>
          <w:rFonts w:ascii="Arial" w:hAnsi="Arial" w:cs="Arial"/>
          <w:sz w:val="24"/>
          <w:szCs w:val="24"/>
        </w:rPr>
      </w:pPr>
    </w:p>
    <w:p w:rsidR="00336A19" w:rsidRPr="006555E2" w:rsidRDefault="00336A19" w:rsidP="00A43332">
      <w:pPr>
        <w:rPr>
          <w:rFonts w:ascii="Arial" w:hAnsi="Arial" w:cs="Arial"/>
          <w:sz w:val="24"/>
          <w:szCs w:val="24"/>
        </w:rPr>
      </w:pPr>
    </w:p>
    <w:p w:rsidR="00336A19" w:rsidRPr="006555E2" w:rsidRDefault="00336A19" w:rsidP="00A43332">
      <w:pPr>
        <w:rPr>
          <w:rFonts w:ascii="Arial" w:hAnsi="Arial" w:cs="Arial"/>
          <w:sz w:val="24"/>
          <w:szCs w:val="24"/>
        </w:rPr>
      </w:pPr>
    </w:p>
    <w:p w:rsidR="00336A19" w:rsidRDefault="00336A19" w:rsidP="00A43332">
      <w:pPr>
        <w:rPr>
          <w:rFonts w:ascii="Arial" w:hAnsi="Arial" w:cs="Arial"/>
          <w:sz w:val="24"/>
          <w:szCs w:val="24"/>
        </w:rPr>
      </w:pPr>
    </w:p>
    <w:p w:rsidR="006555E2" w:rsidRDefault="006555E2" w:rsidP="00A43332">
      <w:pPr>
        <w:rPr>
          <w:rFonts w:ascii="Arial" w:hAnsi="Arial" w:cs="Arial"/>
          <w:sz w:val="24"/>
          <w:szCs w:val="24"/>
        </w:rPr>
      </w:pPr>
    </w:p>
    <w:p w:rsidR="006555E2" w:rsidRDefault="006555E2" w:rsidP="00A43332">
      <w:pPr>
        <w:rPr>
          <w:rFonts w:ascii="Arial" w:hAnsi="Arial" w:cs="Arial"/>
          <w:sz w:val="24"/>
          <w:szCs w:val="24"/>
        </w:rPr>
      </w:pPr>
    </w:p>
    <w:p w:rsidR="006555E2" w:rsidRPr="006555E2" w:rsidRDefault="006555E2" w:rsidP="00A43332">
      <w:pPr>
        <w:rPr>
          <w:rFonts w:ascii="Arial" w:hAnsi="Arial" w:cs="Arial"/>
          <w:sz w:val="24"/>
          <w:szCs w:val="24"/>
        </w:rPr>
      </w:pPr>
    </w:p>
    <w:p w:rsidR="00336A19" w:rsidRPr="006555E2" w:rsidRDefault="00336A19" w:rsidP="00A43332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961"/>
        <w:gridCol w:w="3037"/>
        <w:gridCol w:w="1783"/>
      </w:tblGrid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к решению Совета 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336A19" w:rsidRPr="006555E2" w:rsidTr="0011671C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A19" w:rsidRPr="006555E2" w:rsidRDefault="00336A19" w:rsidP="00E73E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336A19" w:rsidRPr="006555E2" w:rsidTr="00336A19">
        <w:trPr>
          <w:trHeight w:val="57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36A19" w:rsidRPr="006555E2" w:rsidTr="00336A19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2025 год</w:t>
            </w:r>
          </w:p>
        </w:tc>
      </w:tr>
      <w:tr w:rsidR="00336A19" w:rsidRPr="006555E2" w:rsidTr="00336A19">
        <w:trPr>
          <w:trHeight w:val="6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265D65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19" w:rsidRPr="006555E2" w:rsidRDefault="00336A19" w:rsidP="00336A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-6 537,9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-6 537,9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-6 537,9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-6 537,9</w:t>
            </w:r>
          </w:p>
        </w:tc>
      </w:tr>
      <w:tr w:rsidR="00336A19" w:rsidRPr="006555E2" w:rsidTr="00336A19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6 537,9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6 537,9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6 537,9</w:t>
            </w:r>
          </w:p>
        </w:tc>
      </w:tr>
      <w:tr w:rsidR="00336A19" w:rsidRPr="006555E2" w:rsidTr="00336A19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19" w:rsidRPr="006555E2" w:rsidRDefault="00336A19" w:rsidP="00336A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6 537,9</w:t>
            </w:r>
          </w:p>
        </w:tc>
      </w:tr>
    </w:tbl>
    <w:p w:rsidR="00336A19" w:rsidRPr="006555E2" w:rsidRDefault="00336A19" w:rsidP="00A43332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340"/>
        <w:gridCol w:w="1361"/>
      </w:tblGrid>
      <w:tr w:rsidR="00A70CC0" w:rsidRPr="006555E2" w:rsidTr="00A70CC0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A70CC0" w:rsidRPr="006555E2" w:rsidTr="00A70CC0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70CC0" w:rsidRPr="006555E2" w:rsidTr="00A70CC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A70CC0" w:rsidRPr="006555E2" w:rsidTr="00A70CC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2026 и 2027 годов</w:t>
            </w: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70CC0" w:rsidRPr="006555E2" w:rsidTr="00A70CC0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E7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-6 779,9</w:t>
            </w:r>
          </w:p>
        </w:tc>
      </w:tr>
      <w:tr w:rsidR="00A70CC0" w:rsidRPr="006555E2" w:rsidTr="00A70CC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-6 779,9</w:t>
            </w:r>
          </w:p>
        </w:tc>
      </w:tr>
      <w:tr w:rsidR="00A70CC0" w:rsidRPr="006555E2" w:rsidTr="00A70CC0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-6 779,9</w:t>
            </w:r>
          </w:p>
        </w:tc>
      </w:tr>
      <w:tr w:rsidR="00A70CC0" w:rsidRPr="006555E2" w:rsidTr="00A70CC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-6 779,9</w:t>
            </w:r>
          </w:p>
        </w:tc>
      </w:tr>
      <w:tr w:rsidR="00A70CC0" w:rsidRPr="006555E2" w:rsidTr="00A70CC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6 779,9</w:t>
            </w:r>
          </w:p>
        </w:tc>
      </w:tr>
      <w:tr w:rsidR="00A70CC0" w:rsidRPr="006555E2" w:rsidTr="00A70CC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6 779,9</w:t>
            </w:r>
          </w:p>
        </w:tc>
      </w:tr>
      <w:tr w:rsidR="00A70CC0" w:rsidRPr="006555E2" w:rsidTr="00A70CC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6 779,9</w:t>
            </w:r>
          </w:p>
        </w:tc>
      </w:tr>
      <w:tr w:rsidR="00A70CC0" w:rsidRPr="006555E2" w:rsidTr="00A70CC0">
        <w:trPr>
          <w:trHeight w:val="94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6 658,8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E73E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6 779,9</w:t>
            </w:r>
          </w:p>
        </w:tc>
      </w:tr>
    </w:tbl>
    <w:p w:rsidR="00336A19" w:rsidRPr="006555E2" w:rsidRDefault="00336A19" w:rsidP="00E73E88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80"/>
        <w:gridCol w:w="2600"/>
        <w:gridCol w:w="1559"/>
      </w:tblGrid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E88" w:rsidRPr="006555E2" w:rsidRDefault="00E73E88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70CC0" w:rsidRPr="006555E2" w:rsidTr="00A70CC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A70CC0" w:rsidRPr="006555E2" w:rsidTr="00A70CC0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E73E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от "</w:t>
            </w:r>
            <w:r w:rsidR="00E73E88" w:rsidRPr="006555E2">
              <w:rPr>
                <w:rFonts w:ascii="Arial" w:hAnsi="Arial" w:cs="Arial"/>
                <w:sz w:val="24"/>
                <w:szCs w:val="24"/>
              </w:rPr>
              <w:t>18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" декабря 2024 г. № </w:t>
            </w:r>
            <w:r w:rsidR="00E73E88" w:rsidRPr="006555E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70CC0" w:rsidRPr="006555E2" w:rsidTr="00A70CC0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A70CC0" w:rsidRPr="006555E2" w:rsidTr="00A70CC0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 бюджета 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2025 год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265D65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A70CC0" w:rsidRPr="006555E2" w:rsidTr="00A70CC0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70CC0" w:rsidRPr="006555E2" w:rsidTr="00A70CC0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70CC0" w:rsidRPr="006555E2" w:rsidTr="00A70CC0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1 879,0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70CC0" w:rsidRPr="006555E2" w:rsidTr="00A70CC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1 430,0</w:t>
            </w:r>
          </w:p>
        </w:tc>
      </w:tr>
      <w:tr w:rsidR="00A70CC0" w:rsidRPr="006555E2" w:rsidTr="00A70CC0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4 658,9</w:t>
            </w:r>
          </w:p>
        </w:tc>
      </w:tr>
      <w:tr w:rsidR="00A70CC0" w:rsidRPr="006555E2" w:rsidTr="00A70CC0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4 475,9</w:t>
            </w:r>
          </w:p>
        </w:tc>
      </w:tr>
      <w:tr w:rsidR="00A70CC0" w:rsidRPr="006555E2" w:rsidTr="00A70CC0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4 475,9</w:t>
            </w:r>
          </w:p>
        </w:tc>
      </w:tr>
      <w:tr w:rsidR="00A70CC0" w:rsidRPr="006555E2" w:rsidTr="00A70CC0">
        <w:trPr>
          <w:trHeight w:val="5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70CC0" w:rsidRPr="006555E2" w:rsidTr="00A70CC0">
        <w:trPr>
          <w:trHeight w:val="81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70CC0" w:rsidRPr="006555E2" w:rsidTr="00A70CC0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6 537,9</w:t>
            </w:r>
          </w:p>
        </w:tc>
      </w:tr>
    </w:tbl>
    <w:p w:rsidR="00A70CC0" w:rsidRPr="006555E2" w:rsidRDefault="00A70CC0" w:rsidP="00A43332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2551"/>
        <w:gridCol w:w="1418"/>
        <w:gridCol w:w="1417"/>
      </w:tblGrid>
      <w:tr w:rsidR="00A70CC0" w:rsidRPr="006555E2" w:rsidTr="00A70CC0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A70CC0" w:rsidRPr="006555E2" w:rsidTr="00A70CC0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A70CC0" w:rsidRPr="006555E2" w:rsidTr="00A70CC0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 бюджета 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поселения   </w:t>
            </w:r>
          </w:p>
        </w:tc>
      </w:tr>
      <w:tr w:rsidR="00A70CC0" w:rsidRPr="006555E2" w:rsidTr="00A70CC0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на плановый период 2026 и 2027 годов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7C754F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A70CC0" w:rsidRPr="006555E2" w:rsidTr="00A70CC0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1 886,0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1 894,0</w:t>
            </w:r>
          </w:p>
        </w:tc>
      </w:tr>
      <w:tr w:rsidR="00A70CC0" w:rsidRPr="006555E2" w:rsidTr="00A70CC0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164,0</w:t>
            </w:r>
          </w:p>
        </w:tc>
      </w:tr>
      <w:tr w:rsidR="00A70CC0" w:rsidRPr="006555E2" w:rsidTr="00A70CC0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164,0</w:t>
            </w:r>
          </w:p>
        </w:tc>
      </w:tr>
      <w:tr w:rsidR="00A70CC0" w:rsidRPr="006555E2" w:rsidTr="00A70CC0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A70CC0" w:rsidRPr="006555E2" w:rsidTr="00A70CC0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1 500,0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A70CC0" w:rsidRPr="006555E2" w:rsidTr="00A70CC0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1 430,0</w:t>
            </w:r>
          </w:p>
        </w:tc>
      </w:tr>
      <w:tr w:rsidR="00A70CC0" w:rsidRPr="006555E2" w:rsidTr="00A70CC0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4 772,8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4 885,9</w:t>
            </w:r>
          </w:p>
        </w:tc>
      </w:tr>
      <w:tr w:rsidR="00A70CC0" w:rsidRPr="006555E2" w:rsidTr="00A70CC0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4 572,7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4 678,6</w:t>
            </w:r>
          </w:p>
        </w:tc>
      </w:tr>
      <w:tr w:rsidR="00A70CC0" w:rsidRPr="006555E2" w:rsidTr="00A70CC0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4 572,7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4 678,6</w:t>
            </w:r>
          </w:p>
        </w:tc>
      </w:tr>
      <w:tr w:rsidR="00A70CC0" w:rsidRPr="006555E2" w:rsidTr="00A70CC0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A70CC0" w:rsidRPr="006555E2" w:rsidTr="00A70CC0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A70CC0" w:rsidRPr="006555E2" w:rsidTr="00A70CC0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6 658,8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6 779,9</w:t>
            </w:r>
          </w:p>
        </w:tc>
      </w:tr>
    </w:tbl>
    <w:p w:rsidR="00A70CC0" w:rsidRPr="006555E2" w:rsidRDefault="00A70CC0" w:rsidP="00A43332">
      <w:pPr>
        <w:rPr>
          <w:rFonts w:ascii="Arial" w:hAnsi="Arial" w:cs="Arial"/>
          <w:sz w:val="24"/>
          <w:szCs w:val="24"/>
        </w:rPr>
      </w:pPr>
    </w:p>
    <w:tbl>
      <w:tblPr>
        <w:tblW w:w="10227" w:type="dxa"/>
        <w:tblInd w:w="108" w:type="dxa"/>
        <w:tblLook w:val="04A0" w:firstRow="1" w:lastRow="0" w:firstColumn="1" w:lastColumn="0" w:noHBand="0" w:noVBand="1"/>
      </w:tblPr>
      <w:tblGrid>
        <w:gridCol w:w="4820"/>
        <w:gridCol w:w="916"/>
        <w:gridCol w:w="614"/>
        <w:gridCol w:w="567"/>
        <w:gridCol w:w="1417"/>
        <w:gridCol w:w="617"/>
        <w:gridCol w:w="1276"/>
      </w:tblGrid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A70CC0" w:rsidRPr="006555E2" w:rsidTr="006555E2">
        <w:trPr>
          <w:trHeight w:val="276"/>
        </w:trPr>
        <w:tc>
          <w:tcPr>
            <w:tcW w:w="10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к решению Совета 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A70CC0" w:rsidRPr="006555E2" w:rsidTr="0011671C">
        <w:trPr>
          <w:trHeight w:val="276"/>
        </w:trPr>
        <w:tc>
          <w:tcPr>
            <w:tcW w:w="10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CC0" w:rsidRPr="006555E2" w:rsidRDefault="00A70CC0" w:rsidP="00E73E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6555E2">
        <w:trPr>
          <w:trHeight w:val="360"/>
        </w:trPr>
        <w:tc>
          <w:tcPr>
            <w:tcW w:w="8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6555E2">
        <w:trPr>
          <w:trHeight w:val="360"/>
        </w:trPr>
        <w:tc>
          <w:tcPr>
            <w:tcW w:w="8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6555E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7C754F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Совет 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726,4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726,4</w:t>
            </w:r>
          </w:p>
        </w:tc>
      </w:tr>
      <w:tr w:rsidR="00A70CC0" w:rsidRPr="006555E2" w:rsidTr="006555E2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726,4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7C754F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A70CC0" w:rsidRPr="006555E2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726,4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726,4</w:t>
            </w:r>
          </w:p>
        </w:tc>
      </w:tr>
      <w:tr w:rsidR="00A70CC0" w:rsidRPr="006555E2" w:rsidTr="006555E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726,4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5811,5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1039,4</w:t>
            </w:r>
          </w:p>
        </w:tc>
      </w:tr>
      <w:tr w:rsidR="00A70CC0" w:rsidRPr="006555E2" w:rsidTr="006555E2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990,7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990,7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990,7</w:t>
            </w:r>
          </w:p>
        </w:tc>
      </w:tr>
      <w:tr w:rsidR="00A70CC0" w:rsidRPr="006555E2" w:rsidTr="006555E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529,1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48,7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48,7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1C664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1C664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70CC0" w:rsidRPr="006555E2" w:rsidTr="006555E2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1C664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70CC0" w:rsidRPr="006555E2" w:rsidTr="006555E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1C664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="00670AE1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1C6641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0CC0" w:rsidRPr="006555E2" w:rsidTr="006555E2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673,7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673,7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673,7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375,4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375,4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288,3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286,2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3754,7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3754,7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3754,7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721,8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719,8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ind w:right="-10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55E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53,7</w:t>
            </w:r>
          </w:p>
        </w:tc>
      </w:tr>
      <w:tr w:rsidR="00A70CC0" w:rsidRPr="006555E2" w:rsidTr="006555E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53,7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A70CC0" w:rsidRPr="006555E2" w:rsidTr="006555E2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A70CC0" w:rsidRPr="006555E2" w:rsidTr="006555E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6537,9</w:t>
            </w:r>
          </w:p>
        </w:tc>
      </w:tr>
    </w:tbl>
    <w:p w:rsidR="00A70CC0" w:rsidRPr="006555E2" w:rsidRDefault="00A70CC0" w:rsidP="00A43332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015"/>
        <w:gridCol w:w="827"/>
        <w:gridCol w:w="567"/>
        <w:gridCol w:w="567"/>
        <w:gridCol w:w="1417"/>
        <w:gridCol w:w="617"/>
        <w:gridCol w:w="1204"/>
        <w:gridCol w:w="1134"/>
      </w:tblGrid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CC0" w:rsidRPr="006555E2" w:rsidTr="00A70CC0">
        <w:trPr>
          <w:trHeight w:val="3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A70CC0" w:rsidRPr="006555E2" w:rsidTr="00A70CC0">
        <w:trPr>
          <w:trHeight w:val="3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A70CC0" w:rsidRPr="006555E2" w:rsidTr="00A70CC0">
        <w:trPr>
          <w:trHeight w:val="312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7C754F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left="-89" w:right="-17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Совет 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801,5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801,5</w:t>
            </w:r>
          </w:p>
        </w:tc>
      </w:tr>
      <w:tr w:rsidR="00A70CC0" w:rsidRPr="006555E2" w:rsidTr="006555E2">
        <w:trPr>
          <w:trHeight w:val="828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801,5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="007C754F" w:rsidRPr="006555E2">
              <w:rPr>
                <w:rFonts w:ascii="Arial" w:hAnsi="Arial" w:cs="Arial"/>
                <w:sz w:val="24"/>
                <w:szCs w:val="24"/>
              </w:rPr>
              <w:t>м</w:t>
            </w:r>
            <w:r w:rsidRPr="006555E2">
              <w:rPr>
                <w:rFonts w:ascii="Arial" w:hAnsi="Arial" w:cs="Arial"/>
                <w:sz w:val="24"/>
                <w:szCs w:val="24"/>
              </w:rPr>
              <w:t>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801,5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801,5</w:t>
            </w:r>
          </w:p>
        </w:tc>
      </w:tr>
      <w:tr w:rsidR="00A70CC0" w:rsidRPr="006555E2" w:rsidTr="006555E2">
        <w:trPr>
          <w:trHeight w:val="1380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801,5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5734,0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5649,8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1101,6</w:t>
            </w:r>
          </w:p>
        </w:tc>
      </w:tr>
      <w:tr w:rsidR="00A70CC0" w:rsidRPr="006555E2" w:rsidTr="006555E2">
        <w:trPr>
          <w:trHeight w:val="1104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1052,9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1052,9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1052,9</w:t>
            </w:r>
          </w:p>
        </w:tc>
      </w:tr>
      <w:tr w:rsidR="00A70CC0" w:rsidRPr="006555E2" w:rsidTr="006555E2">
        <w:trPr>
          <w:trHeight w:val="1380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582,7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468,2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48,7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48,7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1C6641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1C6641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A70CC0" w:rsidRPr="006555E2" w:rsidTr="006555E2">
        <w:trPr>
          <w:trHeight w:val="828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1C6641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A70CC0" w:rsidRPr="006555E2" w:rsidTr="006555E2">
        <w:trPr>
          <w:trHeight w:val="1380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1C6641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188,8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1C6641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70CC0" w:rsidRPr="006555E2" w:rsidTr="006555E2">
        <w:trPr>
          <w:trHeight w:val="1104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531,7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531,7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531,7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412,9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412,9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106,8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104,7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3645,3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3645,3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3645,3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612,4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610,4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70CC0" w:rsidRPr="006555E2" w:rsidTr="006555E2">
        <w:trPr>
          <w:trHeight w:val="1380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D51076" w:rsidP="00D51076">
            <w:pPr>
              <w:ind w:right="-1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55E2">
              <w:rPr>
                <w:rFonts w:ascii="Arial" w:hAnsi="Arial" w:cs="Arial"/>
                <w:color w:val="000000"/>
                <w:sz w:val="24"/>
                <w:szCs w:val="24"/>
              </w:rPr>
              <w:t>Непро</w:t>
            </w:r>
            <w:r w:rsidR="00A70CC0" w:rsidRPr="006555E2">
              <w:rPr>
                <w:rFonts w:ascii="Arial" w:hAnsi="Arial" w:cs="Arial"/>
                <w:color w:val="000000"/>
                <w:sz w:val="24"/>
                <w:szCs w:val="24"/>
              </w:rPr>
              <w:t>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58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A70CC0" w:rsidRPr="006555E2" w:rsidTr="006555E2">
        <w:trPr>
          <w:trHeight w:val="22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36,9</w:t>
            </w:r>
          </w:p>
        </w:tc>
      </w:tr>
      <w:tr w:rsidR="00A70CC0" w:rsidRPr="006555E2" w:rsidTr="006555E2">
        <w:trPr>
          <w:trHeight w:val="9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A70CC0" w:rsidRPr="006555E2" w:rsidTr="006555E2">
        <w:trPr>
          <w:trHeight w:val="232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A70CC0" w:rsidRPr="006555E2" w:rsidTr="006555E2">
        <w:trPr>
          <w:trHeight w:val="276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A70CC0" w:rsidRPr="006555E2" w:rsidTr="006555E2">
        <w:trPr>
          <w:trHeight w:val="552"/>
        </w:trPr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0CC0" w:rsidRPr="006555E2" w:rsidRDefault="00A70CC0" w:rsidP="00D51076">
            <w:pPr>
              <w:ind w:right="-127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CC0" w:rsidRPr="006555E2" w:rsidRDefault="00A70CC0" w:rsidP="00A70C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6451,3</w:t>
            </w:r>
          </w:p>
        </w:tc>
      </w:tr>
    </w:tbl>
    <w:p w:rsidR="00A70CC0" w:rsidRPr="006555E2" w:rsidRDefault="00A70CC0" w:rsidP="00A43332">
      <w:pPr>
        <w:rPr>
          <w:rFonts w:ascii="Arial" w:hAnsi="Arial" w:cs="Arial"/>
          <w:sz w:val="24"/>
          <w:szCs w:val="24"/>
        </w:rPr>
      </w:pPr>
    </w:p>
    <w:tbl>
      <w:tblPr>
        <w:tblW w:w="10211" w:type="dxa"/>
        <w:tblInd w:w="108" w:type="dxa"/>
        <w:tblLook w:val="04A0" w:firstRow="1" w:lastRow="0" w:firstColumn="1" w:lastColumn="0" w:noHBand="0" w:noVBand="1"/>
      </w:tblPr>
      <w:tblGrid>
        <w:gridCol w:w="4345"/>
        <w:gridCol w:w="567"/>
        <w:gridCol w:w="567"/>
        <w:gridCol w:w="333"/>
        <w:gridCol w:w="567"/>
        <w:gridCol w:w="517"/>
        <w:gridCol w:w="50"/>
        <w:gridCol w:w="567"/>
        <w:gridCol w:w="851"/>
        <w:gridCol w:w="425"/>
        <w:gridCol w:w="192"/>
        <w:gridCol w:w="1084"/>
        <w:gridCol w:w="146"/>
      </w:tblGrid>
      <w:tr w:rsidR="00D51076" w:rsidRPr="006555E2" w:rsidTr="006555E2">
        <w:trPr>
          <w:trHeight w:val="33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655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к решению Совета Татарско-</w:t>
            </w:r>
            <w:proofErr w:type="spellStart"/>
            <w:r w:rsidRPr="006555E2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D51076" w:rsidRPr="006555E2" w:rsidTr="006555E2">
        <w:trPr>
          <w:trHeight w:val="33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D51076" w:rsidRPr="006555E2" w:rsidTr="006555E2">
        <w:trPr>
          <w:trHeight w:val="33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E73E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от "</w:t>
            </w:r>
            <w:r w:rsidR="00E73E88" w:rsidRPr="006555E2">
              <w:rPr>
                <w:rFonts w:ascii="Arial" w:hAnsi="Arial" w:cs="Arial"/>
                <w:sz w:val="24"/>
                <w:szCs w:val="24"/>
              </w:rPr>
              <w:t>18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" декабря 2024 г. №</w:t>
            </w:r>
            <w:r w:rsidR="00E73E88" w:rsidRPr="006555E2">
              <w:rPr>
                <w:rFonts w:ascii="Arial" w:hAnsi="Arial" w:cs="Arial"/>
                <w:sz w:val="24"/>
                <w:szCs w:val="24"/>
              </w:rPr>
              <w:t>120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76" w:rsidRPr="006555E2" w:rsidTr="006555E2">
        <w:trPr>
          <w:trHeight w:val="312"/>
        </w:trPr>
        <w:tc>
          <w:tcPr>
            <w:tcW w:w="102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51076" w:rsidRPr="006555E2" w:rsidTr="006555E2">
        <w:trPr>
          <w:trHeight w:val="312"/>
        </w:trPr>
        <w:tc>
          <w:tcPr>
            <w:tcW w:w="102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2025 год</w:t>
            </w:r>
          </w:p>
        </w:tc>
      </w:tr>
      <w:tr w:rsidR="00D51076" w:rsidRPr="006555E2" w:rsidTr="006555E2">
        <w:trPr>
          <w:trHeight w:val="360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7C754F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1 765,8</w:t>
            </w:r>
          </w:p>
        </w:tc>
      </w:tr>
      <w:tr w:rsidR="00D51076" w:rsidRPr="006555E2" w:rsidTr="006555E2">
        <w:trPr>
          <w:trHeight w:val="207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726,4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726,4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726,4</w:t>
            </w:r>
          </w:p>
        </w:tc>
      </w:tr>
      <w:tr w:rsidR="00D51076" w:rsidRPr="006555E2" w:rsidTr="006555E2">
        <w:trPr>
          <w:trHeight w:val="8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726,4</w:t>
            </w:r>
          </w:p>
        </w:tc>
      </w:tr>
      <w:tr w:rsidR="00D51076" w:rsidRPr="006555E2" w:rsidTr="006555E2">
        <w:trPr>
          <w:trHeight w:val="90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990,7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990,7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990,7</w:t>
            </w:r>
          </w:p>
        </w:tc>
      </w:tr>
      <w:tr w:rsidR="00D51076" w:rsidRPr="006555E2" w:rsidTr="006555E2">
        <w:trPr>
          <w:trHeight w:val="704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529,1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459,6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48,7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48,7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D51076" w:rsidRPr="006555E2" w:rsidTr="006555E2">
        <w:trPr>
          <w:trHeight w:val="58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D51076" w:rsidRPr="006555E2" w:rsidTr="006555E2">
        <w:trPr>
          <w:trHeight w:val="828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1C6641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D51076" w:rsidRPr="006555E2" w:rsidTr="006555E2">
        <w:trPr>
          <w:trHeight w:val="877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1C6641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1C6641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1076" w:rsidRPr="006555E2" w:rsidTr="006555E2">
        <w:trPr>
          <w:trHeight w:val="58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673,7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673,7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673,7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375,4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375,4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288,3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286,2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3 754,7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3 754,7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3 754,7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721,8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719,8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trHeight w:val="143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3 032,9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3 032,9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076" w:rsidRPr="006555E2" w:rsidRDefault="00D51076" w:rsidP="00D5107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55E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trHeight w:val="58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trHeight w:val="552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trHeight w:val="58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51076" w:rsidRPr="006555E2" w:rsidTr="006555E2">
        <w:trPr>
          <w:trHeight w:val="58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51076" w:rsidRPr="006555E2" w:rsidTr="006555E2">
        <w:trPr>
          <w:trHeight w:val="25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51076" w:rsidRPr="006555E2" w:rsidTr="006555E2">
        <w:trPr>
          <w:trHeight w:val="276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6 537,9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641" w:rsidRPr="006555E2" w:rsidRDefault="001C6641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076" w:rsidRPr="006555E2" w:rsidTr="006555E2">
        <w:trPr>
          <w:gridAfter w:val="1"/>
          <w:wAfter w:w="146" w:type="dxa"/>
          <w:trHeight w:val="312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целевым статьям расходов классификации </w:t>
            </w:r>
          </w:p>
        </w:tc>
      </w:tr>
      <w:tr w:rsidR="00D51076" w:rsidRPr="006555E2" w:rsidTr="006555E2">
        <w:trPr>
          <w:gridAfter w:val="1"/>
          <w:wAfter w:w="146" w:type="dxa"/>
          <w:trHeight w:val="312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 группам видов расходов классификации расходов бюджета </w:t>
            </w:r>
          </w:p>
        </w:tc>
      </w:tr>
      <w:tr w:rsidR="00D51076" w:rsidRPr="006555E2" w:rsidTr="006555E2">
        <w:trPr>
          <w:gridAfter w:val="1"/>
          <w:wAfter w:w="146" w:type="dxa"/>
          <w:trHeight w:val="312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Татарско-</w:t>
            </w: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Кандызского</w:t>
            </w:r>
            <w:proofErr w:type="spellEnd"/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плановый период 2026-2027 годов</w:t>
            </w:r>
          </w:p>
        </w:tc>
      </w:tr>
      <w:tr w:rsidR="00D51076" w:rsidRPr="006555E2" w:rsidTr="006555E2">
        <w:trPr>
          <w:gridAfter w:val="1"/>
          <w:wAfter w:w="146" w:type="dxa"/>
          <w:trHeight w:val="312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(тыс.</w:t>
            </w:r>
            <w:r w:rsidR="007C754F" w:rsidRPr="006555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5E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1903,1</w:t>
            </w:r>
          </w:p>
        </w:tc>
      </w:tr>
      <w:tr w:rsidR="00D51076" w:rsidRPr="006555E2" w:rsidTr="006555E2">
        <w:trPr>
          <w:gridAfter w:val="1"/>
          <w:wAfter w:w="146" w:type="dxa"/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801,5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801,5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801,5</w:t>
            </w:r>
          </w:p>
        </w:tc>
      </w:tr>
      <w:tr w:rsidR="00D51076" w:rsidRPr="006555E2" w:rsidTr="006555E2">
        <w:trPr>
          <w:gridAfter w:val="1"/>
          <w:wAfter w:w="146" w:type="dxa"/>
          <w:trHeight w:val="114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801,5</w:t>
            </w:r>
          </w:p>
        </w:tc>
      </w:tr>
      <w:tr w:rsidR="00D51076" w:rsidRPr="006555E2" w:rsidTr="006555E2">
        <w:trPr>
          <w:gridAfter w:val="1"/>
          <w:wAfter w:w="146" w:type="dxa"/>
          <w:trHeight w:val="74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1052,9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1052,9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1052,9</w:t>
            </w:r>
          </w:p>
        </w:tc>
      </w:tr>
      <w:tr w:rsidR="00D51076" w:rsidRPr="006555E2" w:rsidTr="006555E2">
        <w:trPr>
          <w:gridAfter w:val="1"/>
          <w:wAfter w:w="146" w:type="dxa"/>
          <w:trHeight w:val="8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582,7</w:t>
            </w:r>
          </w:p>
        </w:tc>
      </w:tr>
      <w:tr w:rsidR="00D51076" w:rsidRPr="006555E2" w:rsidTr="006555E2">
        <w:trPr>
          <w:gridAfter w:val="1"/>
          <w:wAfter w:w="146" w:type="dxa"/>
          <w:trHeight w:val="5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468,2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48,7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48,7</w:t>
            </w:r>
          </w:p>
        </w:tc>
      </w:tr>
      <w:tr w:rsidR="00D51076" w:rsidRPr="006555E2" w:rsidTr="006555E2">
        <w:trPr>
          <w:gridAfter w:val="1"/>
          <w:wAfter w:w="146" w:type="dxa"/>
          <w:trHeight w:val="11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gridAfter w:val="1"/>
          <w:wAfter w:w="146" w:type="dxa"/>
          <w:trHeight w:val="5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51076" w:rsidRPr="006555E2" w:rsidTr="006555E2">
        <w:trPr>
          <w:gridAfter w:val="1"/>
          <w:wAfter w:w="146" w:type="dxa"/>
          <w:trHeight w:val="5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D51076" w:rsidRPr="006555E2" w:rsidTr="006555E2">
        <w:trPr>
          <w:gridAfter w:val="1"/>
          <w:wAfter w:w="146" w:type="dxa"/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1C664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D51076" w:rsidRPr="006555E2" w:rsidTr="006555E2">
        <w:trPr>
          <w:gridAfter w:val="1"/>
          <w:wAfter w:w="146" w:type="dxa"/>
          <w:trHeight w:val="54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1C664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188,8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1C6641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</w:t>
            </w:r>
            <w:r w:rsidR="001C6641" w:rsidRPr="006555E2">
              <w:rPr>
                <w:rFonts w:ascii="Arial" w:hAnsi="Arial" w:cs="Arial"/>
                <w:sz w:val="24"/>
                <w:szCs w:val="24"/>
              </w:rPr>
              <w:t>1</w:t>
            </w:r>
            <w:r w:rsidRPr="006555E2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D51076" w:rsidRPr="006555E2" w:rsidTr="006555E2">
        <w:trPr>
          <w:gridAfter w:val="1"/>
          <w:wAfter w:w="146" w:type="dxa"/>
          <w:trHeight w:val="110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514,4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531,7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514,4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531,7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514,4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531,7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396,6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412,9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396,6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412,9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106,8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104,7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3787,1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3645,3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3787,1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3645,3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3787,1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3645,3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754,2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612,4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610,4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51076" w:rsidRPr="006555E2" w:rsidTr="006555E2">
        <w:trPr>
          <w:gridAfter w:val="1"/>
          <w:wAfter w:w="146" w:type="dxa"/>
          <w:trHeight w:val="101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3032,9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076" w:rsidRPr="006555E2" w:rsidRDefault="00D51076" w:rsidP="00D51076">
            <w:pPr>
              <w:ind w:right="-11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555E2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555E2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D51076" w:rsidRPr="006555E2" w:rsidTr="006555E2">
        <w:trPr>
          <w:gridAfter w:val="1"/>
          <w:wAfter w:w="146" w:type="dxa"/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36,9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36,9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D51076" w:rsidRPr="006555E2" w:rsidTr="006555E2">
        <w:trPr>
          <w:gridAfter w:val="1"/>
          <w:wAfter w:w="146" w:type="dxa"/>
          <w:trHeight w:val="13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D51076" w:rsidRPr="006555E2" w:rsidTr="006555E2">
        <w:trPr>
          <w:gridAfter w:val="1"/>
          <w:wAfter w:w="146" w:type="dxa"/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36,9</w:t>
            </w:r>
          </w:p>
        </w:tc>
      </w:tr>
      <w:tr w:rsidR="00D51076" w:rsidRPr="006555E2" w:rsidTr="006555E2">
        <w:trPr>
          <w:gridAfter w:val="1"/>
          <w:wAfter w:w="146" w:type="dxa"/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076" w:rsidRPr="006555E2" w:rsidRDefault="00D51076" w:rsidP="00D51076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5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6497,3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076" w:rsidRPr="006555E2" w:rsidRDefault="00D51076" w:rsidP="00D51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5E2">
              <w:rPr>
                <w:rFonts w:ascii="Arial" w:hAnsi="Arial" w:cs="Arial"/>
                <w:bCs/>
                <w:sz w:val="24"/>
                <w:szCs w:val="24"/>
              </w:rPr>
              <w:t>6451,3</w:t>
            </w:r>
          </w:p>
        </w:tc>
      </w:tr>
    </w:tbl>
    <w:p w:rsidR="001760D9" w:rsidRPr="006555E2" w:rsidRDefault="001760D9" w:rsidP="006555E2">
      <w:pPr>
        <w:rPr>
          <w:rFonts w:ascii="Arial" w:hAnsi="Arial" w:cs="Arial"/>
          <w:sz w:val="24"/>
          <w:szCs w:val="24"/>
        </w:rPr>
      </w:pPr>
    </w:p>
    <w:sectPr w:rsidR="001760D9" w:rsidRPr="006555E2" w:rsidSect="006555E2">
      <w:headerReference w:type="even" r:id="rId7"/>
      <w:headerReference w:type="default" r:id="rId8"/>
      <w:pgSz w:w="11906" w:h="16838" w:code="9"/>
      <w:pgMar w:top="1134" w:right="567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93" w:rsidRDefault="00AC6C93">
      <w:r>
        <w:separator/>
      </w:r>
    </w:p>
  </w:endnote>
  <w:endnote w:type="continuationSeparator" w:id="0">
    <w:p w:rsidR="00AC6C93" w:rsidRDefault="00AC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93" w:rsidRDefault="00AC6C93">
      <w:r>
        <w:separator/>
      </w:r>
    </w:p>
  </w:footnote>
  <w:footnote w:type="continuationSeparator" w:id="0">
    <w:p w:rsidR="00AC6C93" w:rsidRDefault="00AC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C0" w:rsidRDefault="00A70CC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0CC0" w:rsidRDefault="00A70C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C0" w:rsidRDefault="00A70C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1671C">
      <w:rPr>
        <w:noProof/>
      </w:rPr>
      <w:t>21</w:t>
    </w:r>
    <w:r>
      <w:fldChar w:fldCharType="end"/>
    </w:r>
  </w:p>
  <w:p w:rsidR="00A70CC0" w:rsidRDefault="00A70C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D51"/>
    <w:rsid w:val="00001F8C"/>
    <w:rsid w:val="00015603"/>
    <w:rsid w:val="00020230"/>
    <w:rsid w:val="00022319"/>
    <w:rsid w:val="00025725"/>
    <w:rsid w:val="00031C27"/>
    <w:rsid w:val="0003624E"/>
    <w:rsid w:val="00037E14"/>
    <w:rsid w:val="0004084C"/>
    <w:rsid w:val="000472E3"/>
    <w:rsid w:val="00050E33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5617"/>
    <w:rsid w:val="000C135F"/>
    <w:rsid w:val="000C6CE3"/>
    <w:rsid w:val="000E04B6"/>
    <w:rsid w:val="000E1511"/>
    <w:rsid w:val="000E1AAE"/>
    <w:rsid w:val="000E2A2F"/>
    <w:rsid w:val="000F248A"/>
    <w:rsid w:val="00101175"/>
    <w:rsid w:val="00103816"/>
    <w:rsid w:val="001060D3"/>
    <w:rsid w:val="0010774D"/>
    <w:rsid w:val="00114325"/>
    <w:rsid w:val="0011671C"/>
    <w:rsid w:val="00120068"/>
    <w:rsid w:val="00124455"/>
    <w:rsid w:val="0013426D"/>
    <w:rsid w:val="0015610C"/>
    <w:rsid w:val="00157562"/>
    <w:rsid w:val="00164951"/>
    <w:rsid w:val="00164F0C"/>
    <w:rsid w:val="0017265A"/>
    <w:rsid w:val="0017365F"/>
    <w:rsid w:val="001760D9"/>
    <w:rsid w:val="0018055E"/>
    <w:rsid w:val="00181A29"/>
    <w:rsid w:val="001823CF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086"/>
    <w:rsid w:val="001C6641"/>
    <w:rsid w:val="001D1DE4"/>
    <w:rsid w:val="001D7D22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2C2"/>
    <w:rsid w:val="00256F38"/>
    <w:rsid w:val="00257C6D"/>
    <w:rsid w:val="0026290A"/>
    <w:rsid w:val="00263C38"/>
    <w:rsid w:val="00265666"/>
    <w:rsid w:val="00265D65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97926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6A19"/>
    <w:rsid w:val="00337A6D"/>
    <w:rsid w:val="0035192F"/>
    <w:rsid w:val="00356E78"/>
    <w:rsid w:val="00381D57"/>
    <w:rsid w:val="00382A7E"/>
    <w:rsid w:val="00386B52"/>
    <w:rsid w:val="003874FF"/>
    <w:rsid w:val="00396010"/>
    <w:rsid w:val="003976D0"/>
    <w:rsid w:val="003B57A8"/>
    <w:rsid w:val="003C2948"/>
    <w:rsid w:val="003C5D3B"/>
    <w:rsid w:val="003C7ADE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F34"/>
    <w:rsid w:val="004240BD"/>
    <w:rsid w:val="004260B5"/>
    <w:rsid w:val="00436517"/>
    <w:rsid w:val="00440CC2"/>
    <w:rsid w:val="00442C93"/>
    <w:rsid w:val="00450961"/>
    <w:rsid w:val="00455125"/>
    <w:rsid w:val="00457174"/>
    <w:rsid w:val="004649A8"/>
    <w:rsid w:val="004701B6"/>
    <w:rsid w:val="0047363B"/>
    <w:rsid w:val="0047654A"/>
    <w:rsid w:val="00481071"/>
    <w:rsid w:val="00483D2B"/>
    <w:rsid w:val="00484214"/>
    <w:rsid w:val="00485C09"/>
    <w:rsid w:val="0048690C"/>
    <w:rsid w:val="004936C9"/>
    <w:rsid w:val="00494EC9"/>
    <w:rsid w:val="00496BBD"/>
    <w:rsid w:val="00497F5B"/>
    <w:rsid w:val="004A22EA"/>
    <w:rsid w:val="004A587E"/>
    <w:rsid w:val="004A722B"/>
    <w:rsid w:val="004B0ECF"/>
    <w:rsid w:val="004B24CE"/>
    <w:rsid w:val="004C4777"/>
    <w:rsid w:val="004C65C8"/>
    <w:rsid w:val="004D557F"/>
    <w:rsid w:val="004D591D"/>
    <w:rsid w:val="004E31E4"/>
    <w:rsid w:val="004E54DA"/>
    <w:rsid w:val="004F5B95"/>
    <w:rsid w:val="00501CD5"/>
    <w:rsid w:val="005023DD"/>
    <w:rsid w:val="00503078"/>
    <w:rsid w:val="00511735"/>
    <w:rsid w:val="00511E6F"/>
    <w:rsid w:val="00517708"/>
    <w:rsid w:val="0051785E"/>
    <w:rsid w:val="005279F1"/>
    <w:rsid w:val="0053355F"/>
    <w:rsid w:val="00534CDC"/>
    <w:rsid w:val="0054456E"/>
    <w:rsid w:val="00555864"/>
    <w:rsid w:val="00556554"/>
    <w:rsid w:val="0056290D"/>
    <w:rsid w:val="00563633"/>
    <w:rsid w:val="00563922"/>
    <w:rsid w:val="005658B9"/>
    <w:rsid w:val="005677E5"/>
    <w:rsid w:val="005776BF"/>
    <w:rsid w:val="00580DD7"/>
    <w:rsid w:val="00581659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60E"/>
    <w:rsid w:val="005B230E"/>
    <w:rsid w:val="005B5F5A"/>
    <w:rsid w:val="005B6240"/>
    <w:rsid w:val="005C6B1D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555E2"/>
    <w:rsid w:val="006618BB"/>
    <w:rsid w:val="00662C7E"/>
    <w:rsid w:val="006648DE"/>
    <w:rsid w:val="00664B97"/>
    <w:rsid w:val="006679DB"/>
    <w:rsid w:val="00670266"/>
    <w:rsid w:val="00670AE1"/>
    <w:rsid w:val="006C5862"/>
    <w:rsid w:val="006D18B8"/>
    <w:rsid w:val="006D3B34"/>
    <w:rsid w:val="006D522C"/>
    <w:rsid w:val="006D5B46"/>
    <w:rsid w:val="006E18AE"/>
    <w:rsid w:val="006E235E"/>
    <w:rsid w:val="006E45E4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54969"/>
    <w:rsid w:val="00764F95"/>
    <w:rsid w:val="00772326"/>
    <w:rsid w:val="00774225"/>
    <w:rsid w:val="00774776"/>
    <w:rsid w:val="007774B2"/>
    <w:rsid w:val="007844C9"/>
    <w:rsid w:val="007872D9"/>
    <w:rsid w:val="007936E3"/>
    <w:rsid w:val="007A02EB"/>
    <w:rsid w:val="007B4D59"/>
    <w:rsid w:val="007B758D"/>
    <w:rsid w:val="007C50EB"/>
    <w:rsid w:val="007C6E32"/>
    <w:rsid w:val="007C754F"/>
    <w:rsid w:val="007D1EBA"/>
    <w:rsid w:val="007D2413"/>
    <w:rsid w:val="007D62A9"/>
    <w:rsid w:val="007D76E8"/>
    <w:rsid w:val="007E6ABE"/>
    <w:rsid w:val="007F0422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77E3"/>
    <w:rsid w:val="00876799"/>
    <w:rsid w:val="0088030B"/>
    <w:rsid w:val="00880705"/>
    <w:rsid w:val="008835F9"/>
    <w:rsid w:val="0088596E"/>
    <w:rsid w:val="00891AB9"/>
    <w:rsid w:val="008969A6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09F8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06AF"/>
    <w:rsid w:val="009C5EB2"/>
    <w:rsid w:val="009C7EC4"/>
    <w:rsid w:val="009E1543"/>
    <w:rsid w:val="009E6482"/>
    <w:rsid w:val="009F0CFD"/>
    <w:rsid w:val="009F4736"/>
    <w:rsid w:val="009F4B96"/>
    <w:rsid w:val="009F7936"/>
    <w:rsid w:val="00A03C02"/>
    <w:rsid w:val="00A059DB"/>
    <w:rsid w:val="00A07D21"/>
    <w:rsid w:val="00A172D5"/>
    <w:rsid w:val="00A21DF5"/>
    <w:rsid w:val="00A2294A"/>
    <w:rsid w:val="00A278B9"/>
    <w:rsid w:val="00A34720"/>
    <w:rsid w:val="00A3683B"/>
    <w:rsid w:val="00A36FFF"/>
    <w:rsid w:val="00A413AE"/>
    <w:rsid w:val="00A43332"/>
    <w:rsid w:val="00A50E5F"/>
    <w:rsid w:val="00A52FCD"/>
    <w:rsid w:val="00A538E9"/>
    <w:rsid w:val="00A56D36"/>
    <w:rsid w:val="00A57CDA"/>
    <w:rsid w:val="00A650C4"/>
    <w:rsid w:val="00A70CC0"/>
    <w:rsid w:val="00A739AD"/>
    <w:rsid w:val="00A76AB0"/>
    <w:rsid w:val="00A8194A"/>
    <w:rsid w:val="00A8198A"/>
    <w:rsid w:val="00A81A3E"/>
    <w:rsid w:val="00A84644"/>
    <w:rsid w:val="00A85133"/>
    <w:rsid w:val="00A9140E"/>
    <w:rsid w:val="00A91F51"/>
    <w:rsid w:val="00A94D4D"/>
    <w:rsid w:val="00AA44F5"/>
    <w:rsid w:val="00AB7414"/>
    <w:rsid w:val="00AC223A"/>
    <w:rsid w:val="00AC2D59"/>
    <w:rsid w:val="00AC59B7"/>
    <w:rsid w:val="00AC6C93"/>
    <w:rsid w:val="00AC6D34"/>
    <w:rsid w:val="00AD275B"/>
    <w:rsid w:val="00AE509D"/>
    <w:rsid w:val="00AE60EE"/>
    <w:rsid w:val="00AE648B"/>
    <w:rsid w:val="00AE7447"/>
    <w:rsid w:val="00AF0BE4"/>
    <w:rsid w:val="00AF3FA1"/>
    <w:rsid w:val="00AF4E5F"/>
    <w:rsid w:val="00AF7D0E"/>
    <w:rsid w:val="00B1773F"/>
    <w:rsid w:val="00B17A2B"/>
    <w:rsid w:val="00B2157A"/>
    <w:rsid w:val="00B25FB4"/>
    <w:rsid w:val="00B332CE"/>
    <w:rsid w:val="00B33B89"/>
    <w:rsid w:val="00B35D4B"/>
    <w:rsid w:val="00B4489F"/>
    <w:rsid w:val="00B500A7"/>
    <w:rsid w:val="00B511EA"/>
    <w:rsid w:val="00B52CE2"/>
    <w:rsid w:val="00B55B8A"/>
    <w:rsid w:val="00B660BA"/>
    <w:rsid w:val="00B70B02"/>
    <w:rsid w:val="00B75CD5"/>
    <w:rsid w:val="00B92BC8"/>
    <w:rsid w:val="00BA4847"/>
    <w:rsid w:val="00BC0D23"/>
    <w:rsid w:val="00BC1154"/>
    <w:rsid w:val="00BD7B5C"/>
    <w:rsid w:val="00BE0EA2"/>
    <w:rsid w:val="00BE4117"/>
    <w:rsid w:val="00BE6101"/>
    <w:rsid w:val="00BF34D6"/>
    <w:rsid w:val="00BF4FDA"/>
    <w:rsid w:val="00C06482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346D"/>
    <w:rsid w:val="00C84421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CF53C8"/>
    <w:rsid w:val="00D21DB8"/>
    <w:rsid w:val="00D25811"/>
    <w:rsid w:val="00D3370F"/>
    <w:rsid w:val="00D3776C"/>
    <w:rsid w:val="00D43C6A"/>
    <w:rsid w:val="00D45054"/>
    <w:rsid w:val="00D47FCC"/>
    <w:rsid w:val="00D51076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6E7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01B5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0EF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3E8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350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01EB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350"/>
    <w:rsid w:val="00FC36FA"/>
    <w:rsid w:val="00FC5F67"/>
    <w:rsid w:val="00FD2014"/>
    <w:rsid w:val="00FD40E1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3D383-6F80-4B44-8D54-0625ED65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character" w:customStyle="1" w:styleId="ae">
    <w:name w:val="Цветовое выделение"/>
    <w:rsid w:val="00A43332"/>
    <w:rPr>
      <w:b/>
      <w:bCs/>
      <w:color w:val="000080"/>
      <w:sz w:val="22"/>
      <w:szCs w:val="22"/>
    </w:rPr>
  </w:style>
  <w:style w:type="character" w:customStyle="1" w:styleId="a6">
    <w:name w:val="Верхний колонтитул Знак"/>
    <w:link w:val="a5"/>
    <w:uiPriority w:val="99"/>
    <w:rsid w:val="00A43332"/>
    <w:rPr>
      <w:sz w:val="28"/>
      <w:szCs w:val="28"/>
    </w:rPr>
  </w:style>
  <w:style w:type="paragraph" w:customStyle="1" w:styleId="11">
    <w:name w:val="Стиль1"/>
    <w:basedOn w:val="a"/>
    <w:rsid w:val="005023DD"/>
    <w:pPr>
      <w:spacing w:line="288" w:lineRule="auto"/>
    </w:pPr>
    <w:rPr>
      <w:szCs w:val="20"/>
    </w:rPr>
  </w:style>
  <w:style w:type="character" w:customStyle="1" w:styleId="FontStyle33">
    <w:name w:val="Font Style33"/>
    <w:rsid w:val="005023D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5292</Words>
  <Characters>30169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2024-12-23T10:54:00Z</dcterms:created>
  <dcterms:modified xsi:type="dcterms:W3CDTF">2024-12-23T10:54:00Z</dcterms:modified>
</cp:coreProperties>
</file>