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58" w:type="dxa"/>
        <w:tblLayout w:type="fixed"/>
        <w:tblLook w:val="04A0" w:firstRow="1" w:lastRow="0" w:firstColumn="1" w:lastColumn="0" w:noHBand="0" w:noVBand="1"/>
      </w:tblPr>
      <w:tblGrid>
        <w:gridCol w:w="5279"/>
        <w:gridCol w:w="5279"/>
      </w:tblGrid>
      <w:tr w:rsidR="00161AB1" w:rsidRPr="005C1398" w:rsidTr="004A4B51">
        <w:trPr>
          <w:trHeight w:val="1843"/>
        </w:trPr>
        <w:tc>
          <w:tcPr>
            <w:tcW w:w="5279" w:type="dxa"/>
            <w:tcBorders>
              <w:bottom w:val="single" w:sz="4" w:space="0" w:color="auto"/>
            </w:tcBorders>
          </w:tcPr>
          <w:p w:rsidR="00161AB1" w:rsidRPr="005C1398" w:rsidRDefault="00161AB1" w:rsidP="004A4B51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5C1398">
              <w:rPr>
                <w:sz w:val="26"/>
                <w:szCs w:val="26"/>
              </w:rPr>
              <w:t>ОВЕТ</w:t>
            </w:r>
          </w:p>
          <w:p w:rsidR="00161AB1" w:rsidRPr="005C1398" w:rsidRDefault="00161AB1" w:rsidP="004A4B51">
            <w:pPr>
              <w:contextualSpacing/>
              <w:jc w:val="center"/>
              <w:rPr>
                <w:sz w:val="26"/>
                <w:szCs w:val="26"/>
              </w:rPr>
            </w:pPr>
            <w:r w:rsidRPr="005C1398">
              <w:rPr>
                <w:sz w:val="26"/>
                <w:szCs w:val="26"/>
              </w:rPr>
              <w:t xml:space="preserve">ПОКРОВСКО-УРУСТАМАКСКОГО </w:t>
            </w:r>
          </w:p>
          <w:p w:rsidR="00161AB1" w:rsidRPr="005C1398" w:rsidRDefault="00161AB1" w:rsidP="004A4B51">
            <w:pPr>
              <w:contextualSpacing/>
              <w:jc w:val="center"/>
              <w:rPr>
                <w:sz w:val="26"/>
                <w:szCs w:val="26"/>
              </w:rPr>
            </w:pPr>
            <w:r w:rsidRPr="005C1398">
              <w:rPr>
                <w:sz w:val="26"/>
                <w:szCs w:val="26"/>
              </w:rPr>
              <w:t>СЕЛЬСКОГО ПОСЕЛЕНИЯ</w:t>
            </w:r>
          </w:p>
          <w:p w:rsidR="00161AB1" w:rsidRPr="005C1398" w:rsidRDefault="00161AB1" w:rsidP="004A4B51">
            <w:pPr>
              <w:contextualSpacing/>
              <w:jc w:val="center"/>
              <w:rPr>
                <w:sz w:val="26"/>
                <w:szCs w:val="26"/>
              </w:rPr>
            </w:pPr>
            <w:r w:rsidRPr="005C1398">
              <w:rPr>
                <w:sz w:val="26"/>
                <w:szCs w:val="26"/>
              </w:rPr>
              <w:t>БАВЛИНСКОГО МУНИЦИПАЛЬНОГО РАЙОНА</w:t>
            </w:r>
          </w:p>
          <w:p w:rsidR="00161AB1" w:rsidRPr="005C1398" w:rsidRDefault="00161AB1" w:rsidP="004A4B51">
            <w:pPr>
              <w:contextualSpacing/>
              <w:jc w:val="center"/>
              <w:rPr>
                <w:sz w:val="26"/>
                <w:szCs w:val="26"/>
              </w:rPr>
            </w:pPr>
            <w:r w:rsidRPr="005C1398">
              <w:rPr>
                <w:sz w:val="26"/>
                <w:szCs w:val="26"/>
              </w:rPr>
              <w:t>РЕСПУБЛИКИ ТАТАРСТАН</w:t>
            </w:r>
          </w:p>
          <w:p w:rsidR="00161AB1" w:rsidRPr="005C1398" w:rsidRDefault="00161AB1" w:rsidP="004A4B51">
            <w:pPr>
              <w:rPr>
                <w:sz w:val="24"/>
                <w:szCs w:val="24"/>
              </w:rPr>
            </w:pPr>
          </w:p>
        </w:tc>
        <w:tc>
          <w:tcPr>
            <w:tcW w:w="5279" w:type="dxa"/>
            <w:tcBorders>
              <w:bottom w:val="single" w:sz="4" w:space="0" w:color="auto"/>
            </w:tcBorders>
          </w:tcPr>
          <w:p w:rsidR="00161AB1" w:rsidRPr="005C1398" w:rsidRDefault="00161AB1" w:rsidP="004A4B51">
            <w:pPr>
              <w:contextualSpacing/>
              <w:jc w:val="center"/>
              <w:rPr>
                <w:sz w:val="26"/>
                <w:szCs w:val="26"/>
                <w:lang w:val="tt-RU"/>
              </w:rPr>
            </w:pPr>
            <w:r w:rsidRPr="005C1398">
              <w:rPr>
                <w:sz w:val="26"/>
                <w:szCs w:val="26"/>
                <w:lang w:val="tt-RU"/>
              </w:rPr>
              <w:t>ТАТАРСТАН РЕСПУБЛИКАСЫ</w:t>
            </w:r>
          </w:p>
          <w:p w:rsidR="00161AB1" w:rsidRPr="005C1398" w:rsidRDefault="00161AB1" w:rsidP="004A4B51">
            <w:pPr>
              <w:contextualSpacing/>
              <w:jc w:val="center"/>
              <w:rPr>
                <w:sz w:val="26"/>
                <w:szCs w:val="26"/>
                <w:lang w:val="tt-RU"/>
              </w:rPr>
            </w:pPr>
            <w:r w:rsidRPr="005C1398">
              <w:rPr>
                <w:sz w:val="26"/>
                <w:szCs w:val="26"/>
                <w:lang w:val="tt-RU"/>
              </w:rPr>
              <w:t>БАУЛЫ</w:t>
            </w:r>
          </w:p>
          <w:p w:rsidR="00161AB1" w:rsidRPr="005C1398" w:rsidRDefault="00161AB1" w:rsidP="004A4B51">
            <w:pPr>
              <w:contextualSpacing/>
              <w:jc w:val="center"/>
              <w:rPr>
                <w:sz w:val="26"/>
                <w:szCs w:val="26"/>
              </w:rPr>
            </w:pPr>
            <w:r w:rsidRPr="005C1398">
              <w:rPr>
                <w:sz w:val="26"/>
                <w:szCs w:val="26"/>
                <w:lang w:val="tt-RU"/>
              </w:rPr>
              <w:t>МУНИЦИПАЛЬ</w:t>
            </w:r>
            <w:r w:rsidRPr="005C1398">
              <w:rPr>
                <w:sz w:val="26"/>
                <w:szCs w:val="26"/>
              </w:rPr>
              <w:t xml:space="preserve"> РАЙОНЫ</w:t>
            </w:r>
          </w:p>
          <w:p w:rsidR="00161AB1" w:rsidRPr="005C1398" w:rsidRDefault="00161AB1" w:rsidP="004A4B51">
            <w:pPr>
              <w:contextualSpacing/>
              <w:jc w:val="center"/>
              <w:rPr>
                <w:sz w:val="26"/>
                <w:szCs w:val="26"/>
              </w:rPr>
            </w:pPr>
            <w:r w:rsidRPr="005C1398">
              <w:rPr>
                <w:sz w:val="26"/>
                <w:szCs w:val="26"/>
              </w:rPr>
              <w:t xml:space="preserve">ПОКРОВСКИЙ УРУСТАМАК </w:t>
            </w:r>
          </w:p>
          <w:p w:rsidR="00161AB1" w:rsidRPr="005C1398" w:rsidRDefault="00161AB1" w:rsidP="004A4B51">
            <w:pPr>
              <w:contextualSpacing/>
              <w:jc w:val="center"/>
              <w:rPr>
                <w:sz w:val="26"/>
                <w:szCs w:val="26"/>
                <w:lang w:val="tt-RU"/>
              </w:rPr>
            </w:pPr>
            <w:r w:rsidRPr="005C1398">
              <w:rPr>
                <w:sz w:val="26"/>
                <w:szCs w:val="26"/>
              </w:rPr>
              <w:t xml:space="preserve">АВЫЛ </w:t>
            </w:r>
            <w:r w:rsidRPr="005C1398">
              <w:rPr>
                <w:sz w:val="26"/>
                <w:szCs w:val="26"/>
                <w:lang w:val="tt-RU"/>
              </w:rPr>
              <w:t>ҖИРЛЕГЕ</w:t>
            </w:r>
          </w:p>
          <w:p w:rsidR="00161AB1" w:rsidRPr="005C1398" w:rsidRDefault="00161AB1" w:rsidP="004A4B51">
            <w:pPr>
              <w:contextualSpacing/>
              <w:jc w:val="center"/>
              <w:rPr>
                <w:sz w:val="26"/>
                <w:szCs w:val="26"/>
                <w:lang w:val="tt-RU"/>
              </w:rPr>
            </w:pPr>
            <w:r w:rsidRPr="005C1398">
              <w:rPr>
                <w:sz w:val="26"/>
                <w:szCs w:val="26"/>
              </w:rPr>
              <w:t>СОВЕТЫ</w:t>
            </w:r>
          </w:p>
          <w:p w:rsidR="00161AB1" w:rsidRPr="005C1398" w:rsidRDefault="00161AB1" w:rsidP="004A4B51">
            <w:pPr>
              <w:rPr>
                <w:sz w:val="24"/>
                <w:szCs w:val="24"/>
              </w:rPr>
            </w:pPr>
          </w:p>
        </w:tc>
      </w:tr>
      <w:tr w:rsidR="00161AB1" w:rsidRPr="005C1398" w:rsidTr="004A4B51">
        <w:trPr>
          <w:trHeight w:val="423"/>
        </w:trPr>
        <w:tc>
          <w:tcPr>
            <w:tcW w:w="5279" w:type="dxa"/>
            <w:tcBorders>
              <w:top w:val="single" w:sz="4" w:space="0" w:color="auto"/>
            </w:tcBorders>
            <w:vAlign w:val="center"/>
          </w:tcPr>
          <w:p w:rsidR="00161AB1" w:rsidRPr="005C1398" w:rsidRDefault="00161AB1" w:rsidP="004A4B51">
            <w:pPr>
              <w:contextualSpacing/>
              <w:rPr>
                <w:sz w:val="26"/>
                <w:szCs w:val="26"/>
              </w:rPr>
            </w:pPr>
            <w:r w:rsidRPr="005C1398">
              <w:rPr>
                <w:rFonts w:eastAsia="Calibri"/>
                <w:b/>
                <w:lang w:eastAsia="en-US"/>
              </w:rPr>
              <w:t xml:space="preserve">                РЕШЕНИЕ</w:t>
            </w:r>
            <w:r>
              <w:rPr>
                <w:rFonts w:eastAsia="Calibri"/>
                <w:b/>
                <w:lang w:eastAsia="en-US"/>
              </w:rPr>
              <w:t xml:space="preserve">    </w:t>
            </w:r>
            <w:r w:rsidR="003A51EF">
              <w:rPr>
                <w:rFonts w:eastAsia="Calibri"/>
                <w:b/>
                <w:lang w:eastAsia="en-US"/>
              </w:rPr>
              <w:t>ПРОЕКТ</w:t>
            </w:r>
          </w:p>
        </w:tc>
        <w:tc>
          <w:tcPr>
            <w:tcW w:w="5279" w:type="dxa"/>
            <w:tcBorders>
              <w:top w:val="single" w:sz="4" w:space="0" w:color="auto"/>
            </w:tcBorders>
            <w:vAlign w:val="center"/>
          </w:tcPr>
          <w:p w:rsidR="00161AB1" w:rsidRPr="005C1398" w:rsidRDefault="00161AB1" w:rsidP="004A4B51">
            <w:pPr>
              <w:contextualSpacing/>
              <w:jc w:val="center"/>
              <w:rPr>
                <w:sz w:val="26"/>
                <w:szCs w:val="26"/>
                <w:lang w:val="tt-RU"/>
              </w:rPr>
            </w:pPr>
            <w:r w:rsidRPr="005C1398">
              <w:rPr>
                <w:rFonts w:eastAsia="Calibri"/>
                <w:b/>
                <w:lang w:eastAsia="en-US"/>
              </w:rPr>
              <w:t>КАРАР</w:t>
            </w:r>
          </w:p>
        </w:tc>
      </w:tr>
    </w:tbl>
    <w:p w:rsidR="00161AB1" w:rsidRPr="005C1398" w:rsidRDefault="00161AB1" w:rsidP="00161AB1">
      <w:pPr>
        <w:spacing w:after="200" w:line="276" w:lineRule="auto"/>
        <w:rPr>
          <w:rFonts w:eastAsia="Calibri"/>
          <w:b/>
          <w:sz w:val="2"/>
          <w:lang w:eastAsia="en-US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3510"/>
        <w:gridCol w:w="3248"/>
        <w:gridCol w:w="3698"/>
      </w:tblGrid>
      <w:tr w:rsidR="00161AB1" w:rsidRPr="005C1398" w:rsidTr="004A4B51">
        <w:trPr>
          <w:trHeight w:val="487"/>
        </w:trPr>
        <w:tc>
          <w:tcPr>
            <w:tcW w:w="3510" w:type="dxa"/>
            <w:shd w:val="clear" w:color="auto" w:fill="auto"/>
          </w:tcPr>
          <w:p w:rsidR="00161AB1" w:rsidRPr="005C1398" w:rsidRDefault="00161AB1" w:rsidP="003A51EF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</w:t>
            </w:r>
            <w:r w:rsidRPr="005C1398">
              <w:rPr>
                <w:rFonts w:eastAsia="Calibri"/>
                <w:lang w:eastAsia="en-US"/>
              </w:rPr>
              <w:t xml:space="preserve">  </w:t>
            </w:r>
            <w:r>
              <w:rPr>
                <w:rFonts w:eastAsia="Calibri"/>
                <w:lang w:eastAsia="en-US"/>
              </w:rPr>
              <w:t>«</w:t>
            </w:r>
            <w:r w:rsidR="003A51EF">
              <w:rPr>
                <w:rFonts w:eastAsia="Calibri"/>
                <w:lang w:eastAsia="en-US"/>
              </w:rPr>
              <w:t>__</w:t>
            </w:r>
            <w:r>
              <w:rPr>
                <w:rFonts w:eastAsia="Calibri"/>
                <w:lang w:eastAsia="en-US"/>
              </w:rPr>
              <w:t xml:space="preserve">» </w:t>
            </w:r>
            <w:r w:rsidR="003A51EF">
              <w:rPr>
                <w:rFonts w:eastAsia="Calibri"/>
                <w:lang w:eastAsia="en-US"/>
              </w:rPr>
              <w:t>__</w:t>
            </w:r>
            <w:r>
              <w:rPr>
                <w:rFonts w:eastAsia="Calibri"/>
                <w:lang w:eastAsia="en-US"/>
              </w:rPr>
              <w:t xml:space="preserve"> 2024</w:t>
            </w:r>
            <w:r w:rsidRPr="005C1398">
              <w:rPr>
                <w:rFonts w:eastAsia="Calibri"/>
                <w:lang w:eastAsia="en-US"/>
              </w:rPr>
              <w:t xml:space="preserve"> г.</w:t>
            </w:r>
          </w:p>
        </w:tc>
        <w:tc>
          <w:tcPr>
            <w:tcW w:w="3248" w:type="dxa"/>
            <w:shd w:val="clear" w:color="auto" w:fill="auto"/>
          </w:tcPr>
          <w:p w:rsidR="00161AB1" w:rsidRPr="00DB6C3E" w:rsidRDefault="00161AB1" w:rsidP="004A4B51">
            <w:pPr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DB6C3E">
              <w:rPr>
                <w:rFonts w:eastAsia="Calibri"/>
                <w:sz w:val="24"/>
                <w:szCs w:val="24"/>
                <w:lang w:eastAsia="en-US"/>
              </w:rPr>
              <w:t>с.Покровский Урустамак</w:t>
            </w:r>
          </w:p>
        </w:tc>
        <w:tc>
          <w:tcPr>
            <w:tcW w:w="3698" w:type="dxa"/>
            <w:shd w:val="clear" w:color="auto" w:fill="auto"/>
          </w:tcPr>
          <w:p w:rsidR="00161AB1" w:rsidRPr="005C1398" w:rsidRDefault="00161AB1" w:rsidP="003A51EF">
            <w:pPr>
              <w:spacing w:after="200" w:line="276" w:lineRule="auto"/>
              <w:rPr>
                <w:rFonts w:eastAsia="Calibri"/>
                <w:b/>
                <w:lang w:eastAsia="en-US"/>
              </w:rPr>
            </w:pPr>
            <w:r w:rsidRPr="005C1398">
              <w:rPr>
                <w:rFonts w:eastAsia="Calibri"/>
                <w:lang w:eastAsia="en-US"/>
              </w:rPr>
              <w:t xml:space="preserve">       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5C1398">
              <w:rPr>
                <w:rFonts w:eastAsia="Calibri"/>
                <w:lang w:eastAsia="en-US"/>
              </w:rPr>
              <w:t xml:space="preserve">  №</w:t>
            </w:r>
            <w:r>
              <w:rPr>
                <w:rFonts w:eastAsia="Calibri"/>
                <w:lang w:eastAsia="en-US"/>
              </w:rPr>
              <w:t xml:space="preserve"> </w:t>
            </w:r>
            <w:r w:rsidR="003A51EF">
              <w:rPr>
                <w:rFonts w:eastAsia="Calibri"/>
                <w:lang w:eastAsia="en-US"/>
              </w:rPr>
              <w:t>__</w:t>
            </w:r>
          </w:p>
        </w:tc>
      </w:tr>
    </w:tbl>
    <w:p w:rsidR="003E378C" w:rsidRDefault="003E378C" w:rsidP="00355CF3">
      <w:pPr>
        <w:ind w:right="4960"/>
        <w:jc w:val="both"/>
      </w:pPr>
    </w:p>
    <w:p w:rsidR="002D5F12" w:rsidRDefault="002D5F12" w:rsidP="00D86371">
      <w:pPr>
        <w:ind w:right="4850"/>
      </w:pPr>
      <w:bookmarkStart w:id="0" w:name="_GoBack"/>
      <w:r>
        <w:rPr>
          <w:bCs/>
        </w:rPr>
        <w:t>О внесении изменений в решение Совета  Покровско-Урустама</w:t>
      </w:r>
      <w:r w:rsidR="00D86371">
        <w:rPr>
          <w:bCs/>
        </w:rPr>
        <w:t>кского сельского поселения от 13</w:t>
      </w:r>
      <w:r>
        <w:rPr>
          <w:bCs/>
        </w:rPr>
        <w:t xml:space="preserve">.04.2018 № 64 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 </w:t>
      </w:r>
      <w:r w:rsidR="00D86371">
        <w:rPr>
          <w:bCs/>
        </w:rPr>
        <w:t xml:space="preserve">муниципального образования «Покровско-Урустамакское сельское поселение» </w:t>
      </w:r>
      <w:r>
        <w:rPr>
          <w:bCs/>
        </w:rPr>
        <w:t xml:space="preserve"> Ба</w:t>
      </w:r>
      <w:r w:rsidR="00D86371">
        <w:rPr>
          <w:bCs/>
        </w:rPr>
        <w:t>влинского муниципального района</w:t>
      </w:r>
      <w:r w:rsidR="00D86371">
        <w:t>»</w:t>
      </w:r>
    </w:p>
    <w:bookmarkEnd w:id="0"/>
    <w:p w:rsidR="00D86371" w:rsidRDefault="00D86371" w:rsidP="00D86371">
      <w:pPr>
        <w:ind w:right="4850"/>
      </w:pPr>
    </w:p>
    <w:p w:rsidR="002D5F12" w:rsidRDefault="002D5F12" w:rsidP="002D5F12"/>
    <w:p w:rsidR="002D5F12" w:rsidRDefault="002D5F12" w:rsidP="002D5F12">
      <w:pPr>
        <w:spacing w:line="360" w:lineRule="auto"/>
        <w:ind w:firstLine="708"/>
        <w:jc w:val="both"/>
      </w:pPr>
      <w:r>
        <w:t xml:space="preserve">В соответствии с Постановлением Кабинета Министров Республики Татарстан от 21.09.2024 №820 «О повышении размеров должностных окладов работников отдельных организаций бюджетной сферы, на которые не распространяется Единая тарифная сетка по оплате труда работников бюджетной сферы» </w:t>
      </w:r>
      <w:r>
        <w:rPr>
          <w:bCs/>
        </w:rPr>
        <w:t xml:space="preserve">Совет Покровско-Урустамакского сельского поселения </w:t>
      </w:r>
      <w:r>
        <w:t>РЕШИЛ:</w:t>
      </w:r>
    </w:p>
    <w:p w:rsidR="002D5F12" w:rsidRDefault="002D5F12" w:rsidP="002D5F12">
      <w:pPr>
        <w:spacing w:line="360" w:lineRule="auto"/>
        <w:ind w:firstLine="708"/>
        <w:jc w:val="both"/>
        <w:rPr>
          <w:color w:val="000000"/>
        </w:rPr>
      </w:pPr>
      <w:bookmarkStart w:id="1" w:name="sub_100"/>
      <w:r>
        <w:rPr>
          <w:color w:val="000000"/>
        </w:rPr>
        <w:t xml:space="preserve">1. Внести в решение </w:t>
      </w:r>
      <w:r>
        <w:rPr>
          <w:bCs/>
        </w:rPr>
        <w:t xml:space="preserve">Совета Покровско-Урустамакского сельского поселения </w:t>
      </w:r>
      <w:r>
        <w:rPr>
          <w:color w:val="000000"/>
        </w:rPr>
        <w:t>от 13.04.2018 №62 «</w:t>
      </w:r>
      <w:r>
        <w:rPr>
          <w:bCs/>
        </w:rPr>
        <w:t>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</w:r>
      <w:r>
        <w:t xml:space="preserve"> </w:t>
      </w:r>
      <w:r>
        <w:rPr>
          <w:bCs/>
        </w:rPr>
        <w:t>муниципального образования «Покровско-Урустамакское сельское поселение» Бавлинского муниципального района</w:t>
      </w:r>
      <w:r>
        <w:rPr>
          <w:color w:val="000000"/>
        </w:rPr>
        <w:t xml:space="preserve">» (с изменениями, внесенными решениями </w:t>
      </w:r>
      <w:r>
        <w:rPr>
          <w:bCs/>
        </w:rPr>
        <w:t xml:space="preserve">Совета Покровско-Урустамакского сельского поселения </w:t>
      </w:r>
      <w:r>
        <w:rPr>
          <w:color w:val="000000"/>
        </w:rPr>
        <w:t xml:space="preserve">от 10.09.2020 №144, от </w:t>
      </w:r>
      <w:r>
        <w:rPr>
          <w:color w:val="000000"/>
        </w:rPr>
        <w:lastRenderedPageBreak/>
        <w:t xml:space="preserve">28.09.2022 №55, 19.12.2022 №66, от 21.02.2023 №70, </w:t>
      </w:r>
      <w:r w:rsidRPr="002D5F12">
        <w:rPr>
          <w:color w:val="000000"/>
        </w:rPr>
        <w:t>от</w:t>
      </w:r>
      <w:r>
        <w:rPr>
          <w:color w:val="000000"/>
        </w:rPr>
        <w:t xml:space="preserve"> 27.06.2024 № 112) </w:t>
      </w:r>
      <w:r>
        <w:rPr>
          <w:bCs/>
        </w:rPr>
        <w:t xml:space="preserve"> </w:t>
      </w:r>
      <w:r>
        <w:rPr>
          <w:color w:val="000000"/>
        </w:rPr>
        <w:t>следующие изменения:</w:t>
      </w:r>
    </w:p>
    <w:p w:rsidR="002D5F12" w:rsidRDefault="002D5F12" w:rsidP="0018041E">
      <w:pPr>
        <w:spacing w:line="360" w:lineRule="auto"/>
        <w:ind w:firstLine="708"/>
        <w:jc w:val="both"/>
      </w:pPr>
      <w:r>
        <w:t>абзац 4 пункта 1 изложить в следующей редакции:</w:t>
      </w:r>
    </w:p>
    <w:p w:rsidR="002D5F12" w:rsidRDefault="0018041E" w:rsidP="0018041E">
      <w:pPr>
        <w:tabs>
          <w:tab w:val="left" w:pos="0"/>
        </w:tabs>
        <w:spacing w:line="360" w:lineRule="auto"/>
        <w:jc w:val="both"/>
      </w:pPr>
      <w:r>
        <w:tab/>
      </w:r>
      <w:r w:rsidR="002D5F12">
        <w:t>«размеры должностных окладов</w:t>
      </w:r>
      <w:bookmarkStart w:id="2" w:name="sub_103"/>
      <w:bookmarkEnd w:id="1"/>
      <w:r w:rsidR="002D5F12">
        <w:t xml:space="preserve"> руководителей, специалистов и служащих отдельных организаций исчисляются кратно размеру должностного оклада секретаря руководителя структурного подразделения отдельной организации бюджетной сферы в муниципальном образовании «</w:t>
      </w:r>
      <w:r>
        <w:rPr>
          <w:bCs/>
        </w:rPr>
        <w:t>Покровско-Урустамакское</w:t>
      </w:r>
      <w:r w:rsidR="002D5F12">
        <w:t xml:space="preserve"> сельское поселение», на которые не распространяется Единая тарифная сетка по оплате труда работников бюджетной сферы, который составляет 13 990 рублей</w:t>
      </w:r>
      <w:bookmarkEnd w:id="2"/>
      <w:r w:rsidR="002D5F12">
        <w:t>;».</w:t>
      </w:r>
    </w:p>
    <w:p w:rsidR="002D5F12" w:rsidRDefault="002D5F12" w:rsidP="002D5F12">
      <w:pPr>
        <w:tabs>
          <w:tab w:val="left" w:pos="0"/>
        </w:tabs>
        <w:spacing w:line="360" w:lineRule="auto"/>
        <w:jc w:val="both"/>
        <w:rPr>
          <w:bCs/>
          <w:lang w:eastAsia="en-US"/>
        </w:rPr>
      </w:pPr>
      <w:r>
        <w:rPr>
          <w:bCs/>
          <w:lang w:eastAsia="en-US"/>
        </w:rPr>
        <w:tab/>
        <w:t xml:space="preserve">2. </w:t>
      </w:r>
      <w:r>
        <w:rPr>
          <w:lang w:eastAsia="en-US"/>
        </w:rPr>
        <w:t xml:space="preserve"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</w:t>
      </w:r>
      <w:r>
        <w:rPr>
          <w:color w:val="000000"/>
          <w:lang w:eastAsia="en-US"/>
        </w:rPr>
        <w:t>(</w:t>
      </w:r>
      <w:hyperlink r:id="rId7" w:history="1">
        <w:r>
          <w:rPr>
            <w:rStyle w:val="a5"/>
            <w:color w:val="000000"/>
            <w:lang w:val="en-US" w:eastAsia="en-US"/>
          </w:rPr>
          <w:t>http</w:t>
        </w:r>
        <w:r>
          <w:rPr>
            <w:rStyle w:val="a5"/>
            <w:color w:val="000000"/>
            <w:lang w:eastAsia="en-US"/>
          </w:rPr>
          <w:t>://</w:t>
        </w:r>
        <w:r>
          <w:rPr>
            <w:rStyle w:val="a5"/>
            <w:color w:val="000000"/>
            <w:lang w:val="en-US" w:eastAsia="en-US"/>
          </w:rPr>
          <w:t>www</w:t>
        </w:r>
        <w:r>
          <w:rPr>
            <w:rStyle w:val="a5"/>
            <w:color w:val="000000"/>
            <w:lang w:eastAsia="en-US"/>
          </w:rPr>
          <w:t>.</w:t>
        </w:r>
        <w:r>
          <w:rPr>
            <w:rStyle w:val="a5"/>
            <w:color w:val="000000"/>
            <w:lang w:val="en-US" w:eastAsia="en-US"/>
          </w:rPr>
          <w:t>bavly</w:t>
        </w:r>
        <w:r>
          <w:rPr>
            <w:rStyle w:val="a5"/>
            <w:color w:val="000000"/>
            <w:lang w:eastAsia="en-US"/>
          </w:rPr>
          <w:t>.</w:t>
        </w:r>
        <w:r>
          <w:rPr>
            <w:rStyle w:val="a5"/>
            <w:color w:val="000000"/>
            <w:lang w:val="en-US" w:eastAsia="en-US"/>
          </w:rPr>
          <w:t>tatarstan</w:t>
        </w:r>
        <w:r>
          <w:rPr>
            <w:rStyle w:val="a5"/>
            <w:color w:val="000000"/>
            <w:lang w:eastAsia="en-US"/>
          </w:rPr>
          <w:t>.</w:t>
        </w:r>
        <w:r>
          <w:rPr>
            <w:rStyle w:val="a5"/>
            <w:color w:val="000000"/>
            <w:lang w:val="en-US" w:eastAsia="en-US"/>
          </w:rPr>
          <w:t>ru</w:t>
        </w:r>
      </w:hyperlink>
      <w:r>
        <w:rPr>
          <w:color w:val="000000"/>
          <w:lang w:eastAsia="en-US"/>
        </w:rPr>
        <w:t>)</w:t>
      </w:r>
      <w:r>
        <w:rPr>
          <w:lang w:eastAsia="en-US"/>
        </w:rPr>
        <w:t>.</w:t>
      </w:r>
    </w:p>
    <w:p w:rsidR="002D5F12" w:rsidRDefault="002D5F12" w:rsidP="002D5F12">
      <w:pPr>
        <w:tabs>
          <w:tab w:val="left" w:pos="0"/>
        </w:tabs>
        <w:spacing w:line="360" w:lineRule="auto"/>
        <w:ind w:right="-1"/>
        <w:contextualSpacing/>
        <w:jc w:val="both"/>
        <w:rPr>
          <w:lang w:eastAsia="en-US"/>
        </w:rPr>
      </w:pPr>
      <w:r>
        <w:rPr>
          <w:bCs/>
          <w:lang w:eastAsia="en-US"/>
        </w:rPr>
        <w:tab/>
        <w:t>3</w:t>
      </w:r>
      <w:r>
        <w:rPr>
          <w:lang w:eastAsia="en-US"/>
        </w:rPr>
        <w:t xml:space="preserve">. </w:t>
      </w:r>
      <w:r>
        <w:rPr>
          <w:bCs/>
          <w:lang w:eastAsia="en-US"/>
        </w:rPr>
        <w:t xml:space="preserve">Настоящее решение вступает в силу </w:t>
      </w:r>
      <w:r>
        <w:rPr>
          <w:lang w:eastAsia="en-US"/>
        </w:rPr>
        <w:t>с 1 января 2025 года</w:t>
      </w:r>
      <w:r>
        <w:rPr>
          <w:bCs/>
          <w:lang w:eastAsia="en-US"/>
        </w:rPr>
        <w:t>.</w:t>
      </w:r>
    </w:p>
    <w:p w:rsidR="002D5F12" w:rsidRDefault="002D5F12" w:rsidP="002D5F12">
      <w:pPr>
        <w:spacing w:line="360" w:lineRule="auto"/>
        <w:ind w:firstLine="708"/>
        <w:jc w:val="both"/>
        <w:rPr>
          <w:lang w:eastAsia="en-US"/>
        </w:rPr>
      </w:pPr>
      <w:r>
        <w:rPr>
          <w:lang w:eastAsia="en-US"/>
        </w:rPr>
        <w:t>4. Контроль за исполнением настоящего решения оставляю за собой.</w:t>
      </w:r>
    </w:p>
    <w:p w:rsidR="003E378C" w:rsidRDefault="003E378C" w:rsidP="003E378C"/>
    <w:p w:rsidR="003A51EF" w:rsidRDefault="003A51EF" w:rsidP="003E378C"/>
    <w:p w:rsidR="00B50963" w:rsidRDefault="003E378C" w:rsidP="003E378C">
      <w:r>
        <w:t>Глава, Председатель Совета</w:t>
      </w:r>
    </w:p>
    <w:p w:rsidR="000C6C9A" w:rsidRDefault="000C6C9A" w:rsidP="003E378C">
      <w:r>
        <w:t>Покровско-Урустамакского</w:t>
      </w:r>
    </w:p>
    <w:p w:rsidR="003E378C" w:rsidRDefault="003E378C" w:rsidP="00D86371">
      <w:r>
        <w:t>сельского поселения</w:t>
      </w:r>
      <w:r>
        <w:tab/>
      </w:r>
      <w:r>
        <w:tab/>
      </w:r>
      <w:r>
        <w:tab/>
      </w:r>
      <w:r>
        <w:tab/>
      </w:r>
      <w:r w:rsidR="000C6C9A">
        <w:t xml:space="preserve">                                 Ф.И. Чернов</w:t>
      </w:r>
    </w:p>
    <w:sectPr w:rsidR="003E378C" w:rsidSect="00161AB1">
      <w:headerReference w:type="default" r:id="rId8"/>
      <w:pgSz w:w="11906" w:h="16838"/>
      <w:pgMar w:top="1134" w:right="1134" w:bottom="851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F28" w:rsidRDefault="007C1F28" w:rsidP="008F67C9">
      <w:r>
        <w:separator/>
      </w:r>
    </w:p>
  </w:endnote>
  <w:endnote w:type="continuationSeparator" w:id="0">
    <w:p w:rsidR="007C1F28" w:rsidRDefault="007C1F28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F28" w:rsidRDefault="007C1F28" w:rsidP="008F67C9">
      <w:r>
        <w:separator/>
      </w:r>
    </w:p>
  </w:footnote>
  <w:footnote w:type="continuationSeparator" w:id="0">
    <w:p w:rsidR="007C1F28" w:rsidRDefault="007C1F28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1599377"/>
      <w:docPartObj>
        <w:docPartGallery w:val="Page Numbers (Top of Page)"/>
        <w:docPartUnique/>
      </w:docPartObj>
    </w:sdtPr>
    <w:sdtEndPr/>
    <w:sdtContent>
      <w:p w:rsidR="00E82EA8" w:rsidRDefault="00914536">
        <w:pPr>
          <w:pStyle w:val="a8"/>
          <w:jc w:val="center"/>
        </w:pPr>
        <w:r>
          <w:fldChar w:fldCharType="begin"/>
        </w:r>
        <w:r w:rsidR="00E82EA8">
          <w:instrText>PAGE   \* MERGEFORMAT</w:instrText>
        </w:r>
        <w:r>
          <w:fldChar w:fldCharType="separate"/>
        </w:r>
        <w:r w:rsidR="00C3559B">
          <w:rPr>
            <w:noProof/>
          </w:rPr>
          <w:t>2</w:t>
        </w:r>
        <w:r>
          <w:fldChar w:fldCharType="end"/>
        </w:r>
      </w:p>
    </w:sdtContent>
  </w:sdt>
  <w:p w:rsidR="00874150" w:rsidRDefault="00874150" w:rsidP="00874150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9756D"/>
    <w:multiLevelType w:val="hybridMultilevel"/>
    <w:tmpl w:val="FDD2E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CB52D4"/>
    <w:multiLevelType w:val="hybridMultilevel"/>
    <w:tmpl w:val="CC9E45C2"/>
    <w:lvl w:ilvl="0" w:tplc="3060340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FCF0D3E"/>
    <w:multiLevelType w:val="hybridMultilevel"/>
    <w:tmpl w:val="D76CF5EE"/>
    <w:lvl w:ilvl="0" w:tplc="DBBE9DDE">
      <w:start w:val="1"/>
      <w:numFmt w:val="decimal"/>
      <w:lvlText w:val="%1."/>
      <w:lvlJc w:val="left"/>
      <w:pPr>
        <w:ind w:left="1404" w:hanging="8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DD3"/>
    <w:rsid w:val="000000A7"/>
    <w:rsid w:val="00010FA0"/>
    <w:rsid w:val="0001283F"/>
    <w:rsid w:val="000142EE"/>
    <w:rsid w:val="0001546E"/>
    <w:rsid w:val="000202D0"/>
    <w:rsid w:val="00021D12"/>
    <w:rsid w:val="00023F79"/>
    <w:rsid w:val="00030C37"/>
    <w:rsid w:val="00042536"/>
    <w:rsid w:val="0006465B"/>
    <w:rsid w:val="00065FEC"/>
    <w:rsid w:val="00071D8E"/>
    <w:rsid w:val="00082B2C"/>
    <w:rsid w:val="00083571"/>
    <w:rsid w:val="0008733E"/>
    <w:rsid w:val="000928A6"/>
    <w:rsid w:val="00097B92"/>
    <w:rsid w:val="000A0070"/>
    <w:rsid w:val="000B56A6"/>
    <w:rsid w:val="000B6337"/>
    <w:rsid w:val="000C1ED0"/>
    <w:rsid w:val="000C6C9A"/>
    <w:rsid w:val="000F0102"/>
    <w:rsid w:val="00102A16"/>
    <w:rsid w:val="00105DA3"/>
    <w:rsid w:val="00106CEB"/>
    <w:rsid w:val="001113F1"/>
    <w:rsid w:val="00114E59"/>
    <w:rsid w:val="00121B50"/>
    <w:rsid w:val="0013685E"/>
    <w:rsid w:val="00141BD6"/>
    <w:rsid w:val="0014644E"/>
    <w:rsid w:val="00146EF8"/>
    <w:rsid w:val="001530B6"/>
    <w:rsid w:val="001562FC"/>
    <w:rsid w:val="0016129B"/>
    <w:rsid w:val="00161AB1"/>
    <w:rsid w:val="00161BF7"/>
    <w:rsid w:val="00164990"/>
    <w:rsid w:val="00173AB4"/>
    <w:rsid w:val="00174CF3"/>
    <w:rsid w:val="0018041E"/>
    <w:rsid w:val="001807B7"/>
    <w:rsid w:val="00187959"/>
    <w:rsid w:val="00193154"/>
    <w:rsid w:val="00193E61"/>
    <w:rsid w:val="001A606D"/>
    <w:rsid w:val="001C286C"/>
    <w:rsid w:val="001C71C0"/>
    <w:rsid w:val="001D6AF0"/>
    <w:rsid w:val="001F4089"/>
    <w:rsid w:val="0020785C"/>
    <w:rsid w:val="00232430"/>
    <w:rsid w:val="00260BCF"/>
    <w:rsid w:val="00263FD3"/>
    <w:rsid w:val="00281DEC"/>
    <w:rsid w:val="002A0108"/>
    <w:rsid w:val="002A080C"/>
    <w:rsid w:val="002A3147"/>
    <w:rsid w:val="002A694D"/>
    <w:rsid w:val="002A7285"/>
    <w:rsid w:val="002C3851"/>
    <w:rsid w:val="002D3E30"/>
    <w:rsid w:val="002D5F12"/>
    <w:rsid w:val="002E60A7"/>
    <w:rsid w:val="002F01C8"/>
    <w:rsid w:val="00304635"/>
    <w:rsid w:val="003059D1"/>
    <w:rsid w:val="00321C64"/>
    <w:rsid w:val="00330914"/>
    <w:rsid w:val="0034216D"/>
    <w:rsid w:val="0034239F"/>
    <w:rsid w:val="00353237"/>
    <w:rsid w:val="00354C14"/>
    <w:rsid w:val="00355CF3"/>
    <w:rsid w:val="0036118F"/>
    <w:rsid w:val="0038501A"/>
    <w:rsid w:val="003A4C9E"/>
    <w:rsid w:val="003A51EF"/>
    <w:rsid w:val="003B0515"/>
    <w:rsid w:val="003B2CF2"/>
    <w:rsid w:val="003D4452"/>
    <w:rsid w:val="003E378C"/>
    <w:rsid w:val="003E77AC"/>
    <w:rsid w:val="003F16F7"/>
    <w:rsid w:val="003F508C"/>
    <w:rsid w:val="003F77DB"/>
    <w:rsid w:val="004020C0"/>
    <w:rsid w:val="0040240D"/>
    <w:rsid w:val="004078C8"/>
    <w:rsid w:val="00411EE6"/>
    <w:rsid w:val="004222BB"/>
    <w:rsid w:val="004245C2"/>
    <w:rsid w:val="004316C3"/>
    <w:rsid w:val="004348F8"/>
    <w:rsid w:val="00443A92"/>
    <w:rsid w:val="00450651"/>
    <w:rsid w:val="00462023"/>
    <w:rsid w:val="00463BA4"/>
    <w:rsid w:val="004A0F7C"/>
    <w:rsid w:val="004A350B"/>
    <w:rsid w:val="004B77F2"/>
    <w:rsid w:val="004C4BDE"/>
    <w:rsid w:val="004C6E86"/>
    <w:rsid w:val="004D3ECB"/>
    <w:rsid w:val="004E57ED"/>
    <w:rsid w:val="004F7C23"/>
    <w:rsid w:val="00513FB7"/>
    <w:rsid w:val="00522AC3"/>
    <w:rsid w:val="00545CCC"/>
    <w:rsid w:val="005476BA"/>
    <w:rsid w:val="00551E6B"/>
    <w:rsid w:val="00552EA7"/>
    <w:rsid w:val="005665FF"/>
    <w:rsid w:val="00570BE0"/>
    <w:rsid w:val="005749EB"/>
    <w:rsid w:val="00574F3E"/>
    <w:rsid w:val="005759D2"/>
    <w:rsid w:val="005814AB"/>
    <w:rsid w:val="00583B01"/>
    <w:rsid w:val="00593C26"/>
    <w:rsid w:val="005A4E62"/>
    <w:rsid w:val="005C6018"/>
    <w:rsid w:val="005D0DAD"/>
    <w:rsid w:val="005D16A9"/>
    <w:rsid w:val="005D46B8"/>
    <w:rsid w:val="005E1C43"/>
    <w:rsid w:val="00600975"/>
    <w:rsid w:val="00602289"/>
    <w:rsid w:val="006039BD"/>
    <w:rsid w:val="006146F6"/>
    <w:rsid w:val="006226AB"/>
    <w:rsid w:val="00653D77"/>
    <w:rsid w:val="006575BD"/>
    <w:rsid w:val="00664B7E"/>
    <w:rsid w:val="0067482C"/>
    <w:rsid w:val="00676684"/>
    <w:rsid w:val="00680AD9"/>
    <w:rsid w:val="006925C2"/>
    <w:rsid w:val="00693477"/>
    <w:rsid w:val="00697940"/>
    <w:rsid w:val="006A183E"/>
    <w:rsid w:val="006B5DD3"/>
    <w:rsid w:val="006C199F"/>
    <w:rsid w:val="006C2BEA"/>
    <w:rsid w:val="006C6E8F"/>
    <w:rsid w:val="006D76C4"/>
    <w:rsid w:val="006E6AD7"/>
    <w:rsid w:val="006F0B92"/>
    <w:rsid w:val="006F1B5A"/>
    <w:rsid w:val="006F42B1"/>
    <w:rsid w:val="006F6E2E"/>
    <w:rsid w:val="00704010"/>
    <w:rsid w:val="00705E87"/>
    <w:rsid w:val="00716A2A"/>
    <w:rsid w:val="00716BEA"/>
    <w:rsid w:val="00725F0C"/>
    <w:rsid w:val="007340A3"/>
    <w:rsid w:val="00741802"/>
    <w:rsid w:val="00744C36"/>
    <w:rsid w:val="00753F0D"/>
    <w:rsid w:val="00763C45"/>
    <w:rsid w:val="00766499"/>
    <w:rsid w:val="00772441"/>
    <w:rsid w:val="00773841"/>
    <w:rsid w:val="00783DDF"/>
    <w:rsid w:val="007A36B9"/>
    <w:rsid w:val="007A7059"/>
    <w:rsid w:val="007B7F14"/>
    <w:rsid w:val="007C18A9"/>
    <w:rsid w:val="007C1F28"/>
    <w:rsid w:val="007E704F"/>
    <w:rsid w:val="007F4546"/>
    <w:rsid w:val="00800E98"/>
    <w:rsid w:val="00804A07"/>
    <w:rsid w:val="008052E9"/>
    <w:rsid w:val="0081515E"/>
    <w:rsid w:val="00816809"/>
    <w:rsid w:val="00817B1F"/>
    <w:rsid w:val="008213F3"/>
    <w:rsid w:val="00826EB5"/>
    <w:rsid w:val="008332EA"/>
    <w:rsid w:val="00841B5F"/>
    <w:rsid w:val="00855811"/>
    <w:rsid w:val="00862416"/>
    <w:rsid w:val="00874150"/>
    <w:rsid w:val="00875669"/>
    <w:rsid w:val="00883435"/>
    <w:rsid w:val="00887795"/>
    <w:rsid w:val="00895941"/>
    <w:rsid w:val="00895E32"/>
    <w:rsid w:val="008976F3"/>
    <w:rsid w:val="008B6FC3"/>
    <w:rsid w:val="008B7C29"/>
    <w:rsid w:val="008C2141"/>
    <w:rsid w:val="008E288C"/>
    <w:rsid w:val="008E6036"/>
    <w:rsid w:val="008F67C9"/>
    <w:rsid w:val="009004B8"/>
    <w:rsid w:val="00900F3C"/>
    <w:rsid w:val="00913DB1"/>
    <w:rsid w:val="00914536"/>
    <w:rsid w:val="00922789"/>
    <w:rsid w:val="00926FD4"/>
    <w:rsid w:val="00931DEB"/>
    <w:rsid w:val="00940179"/>
    <w:rsid w:val="00951E24"/>
    <w:rsid w:val="009573D5"/>
    <w:rsid w:val="00961924"/>
    <w:rsid w:val="009653A4"/>
    <w:rsid w:val="0096779E"/>
    <w:rsid w:val="00970C22"/>
    <w:rsid w:val="0097763F"/>
    <w:rsid w:val="009868D9"/>
    <w:rsid w:val="00991660"/>
    <w:rsid w:val="009921FB"/>
    <w:rsid w:val="009A3A01"/>
    <w:rsid w:val="009B24F9"/>
    <w:rsid w:val="009B485A"/>
    <w:rsid w:val="009C37F9"/>
    <w:rsid w:val="009C4088"/>
    <w:rsid w:val="009D0EEC"/>
    <w:rsid w:val="009D361B"/>
    <w:rsid w:val="009D36B3"/>
    <w:rsid w:val="009D5D6B"/>
    <w:rsid w:val="009D70E9"/>
    <w:rsid w:val="009E08FE"/>
    <w:rsid w:val="00A15102"/>
    <w:rsid w:val="00A21B1C"/>
    <w:rsid w:val="00A257A3"/>
    <w:rsid w:val="00A27DC1"/>
    <w:rsid w:val="00A32942"/>
    <w:rsid w:val="00A3557B"/>
    <w:rsid w:val="00A36610"/>
    <w:rsid w:val="00A46936"/>
    <w:rsid w:val="00A506AD"/>
    <w:rsid w:val="00A5131C"/>
    <w:rsid w:val="00A54B93"/>
    <w:rsid w:val="00A662DB"/>
    <w:rsid w:val="00A73D41"/>
    <w:rsid w:val="00A80B39"/>
    <w:rsid w:val="00A84044"/>
    <w:rsid w:val="00A92E2E"/>
    <w:rsid w:val="00AA34D4"/>
    <w:rsid w:val="00AB0B39"/>
    <w:rsid w:val="00AB1446"/>
    <w:rsid w:val="00AB66EB"/>
    <w:rsid w:val="00AB7024"/>
    <w:rsid w:val="00AC174F"/>
    <w:rsid w:val="00AC38FA"/>
    <w:rsid w:val="00AD080A"/>
    <w:rsid w:val="00AE7EA1"/>
    <w:rsid w:val="00AF5541"/>
    <w:rsid w:val="00AF7287"/>
    <w:rsid w:val="00B114AA"/>
    <w:rsid w:val="00B123C2"/>
    <w:rsid w:val="00B2439D"/>
    <w:rsid w:val="00B50009"/>
    <w:rsid w:val="00B50963"/>
    <w:rsid w:val="00B605BB"/>
    <w:rsid w:val="00B66632"/>
    <w:rsid w:val="00B67AD0"/>
    <w:rsid w:val="00B847EA"/>
    <w:rsid w:val="00B9256D"/>
    <w:rsid w:val="00BB28FF"/>
    <w:rsid w:val="00BB5420"/>
    <w:rsid w:val="00BB547E"/>
    <w:rsid w:val="00BD461B"/>
    <w:rsid w:val="00BD7E02"/>
    <w:rsid w:val="00BE2AD2"/>
    <w:rsid w:val="00C02DFE"/>
    <w:rsid w:val="00C0565B"/>
    <w:rsid w:val="00C17C88"/>
    <w:rsid w:val="00C20ED5"/>
    <w:rsid w:val="00C266D0"/>
    <w:rsid w:val="00C34246"/>
    <w:rsid w:val="00C3559B"/>
    <w:rsid w:val="00C36B27"/>
    <w:rsid w:val="00C409EA"/>
    <w:rsid w:val="00C85AB6"/>
    <w:rsid w:val="00C95FB9"/>
    <w:rsid w:val="00CA28F5"/>
    <w:rsid w:val="00CA6CE9"/>
    <w:rsid w:val="00CB7658"/>
    <w:rsid w:val="00CC03C0"/>
    <w:rsid w:val="00CC28D1"/>
    <w:rsid w:val="00CC30CC"/>
    <w:rsid w:val="00CD06F4"/>
    <w:rsid w:val="00CD3BEE"/>
    <w:rsid w:val="00CD478E"/>
    <w:rsid w:val="00CF24EA"/>
    <w:rsid w:val="00CF3B69"/>
    <w:rsid w:val="00D15070"/>
    <w:rsid w:val="00D16C1F"/>
    <w:rsid w:val="00D5205A"/>
    <w:rsid w:val="00D52829"/>
    <w:rsid w:val="00D67DD0"/>
    <w:rsid w:val="00D7085C"/>
    <w:rsid w:val="00D73BDB"/>
    <w:rsid w:val="00D817B2"/>
    <w:rsid w:val="00D84297"/>
    <w:rsid w:val="00D86371"/>
    <w:rsid w:val="00D97E64"/>
    <w:rsid w:val="00DA5972"/>
    <w:rsid w:val="00DB04CE"/>
    <w:rsid w:val="00DB506D"/>
    <w:rsid w:val="00DB7EBB"/>
    <w:rsid w:val="00DC7444"/>
    <w:rsid w:val="00DE0AE0"/>
    <w:rsid w:val="00DE3F4E"/>
    <w:rsid w:val="00DF66DD"/>
    <w:rsid w:val="00E0407C"/>
    <w:rsid w:val="00E10B52"/>
    <w:rsid w:val="00E1745D"/>
    <w:rsid w:val="00E22E22"/>
    <w:rsid w:val="00E311A8"/>
    <w:rsid w:val="00E31512"/>
    <w:rsid w:val="00E42F5D"/>
    <w:rsid w:val="00E434E3"/>
    <w:rsid w:val="00E46D5C"/>
    <w:rsid w:val="00E50E12"/>
    <w:rsid w:val="00E52DFC"/>
    <w:rsid w:val="00E55D7B"/>
    <w:rsid w:val="00E60618"/>
    <w:rsid w:val="00E7168B"/>
    <w:rsid w:val="00E77F27"/>
    <w:rsid w:val="00E82EA8"/>
    <w:rsid w:val="00E874CB"/>
    <w:rsid w:val="00E95A46"/>
    <w:rsid w:val="00EA4D62"/>
    <w:rsid w:val="00EA7CB7"/>
    <w:rsid w:val="00EB11D4"/>
    <w:rsid w:val="00EB44EB"/>
    <w:rsid w:val="00EC0B1C"/>
    <w:rsid w:val="00EC33D1"/>
    <w:rsid w:val="00EC37D7"/>
    <w:rsid w:val="00EC54F7"/>
    <w:rsid w:val="00ED22E4"/>
    <w:rsid w:val="00EF13D2"/>
    <w:rsid w:val="00F03101"/>
    <w:rsid w:val="00F041B9"/>
    <w:rsid w:val="00F109BC"/>
    <w:rsid w:val="00F6251E"/>
    <w:rsid w:val="00F70966"/>
    <w:rsid w:val="00F77B84"/>
    <w:rsid w:val="00F8456F"/>
    <w:rsid w:val="00F91634"/>
    <w:rsid w:val="00F975F0"/>
    <w:rsid w:val="00FB4023"/>
    <w:rsid w:val="00FC2060"/>
    <w:rsid w:val="00FC3D02"/>
    <w:rsid w:val="00FD4769"/>
    <w:rsid w:val="00FE4333"/>
    <w:rsid w:val="00FF34E0"/>
    <w:rsid w:val="00FF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C6D43D-78F6-40EC-B835-6D69ADEBB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Цветовое выделение"/>
    <w:rsid w:val="000B6337"/>
    <w:rPr>
      <w:b/>
      <w:bCs/>
      <w:color w:val="000080"/>
      <w:sz w:val="22"/>
      <w:szCs w:val="22"/>
    </w:rPr>
  </w:style>
  <w:style w:type="paragraph" w:customStyle="1" w:styleId="ConsPlusNormal">
    <w:name w:val="ConsPlusNormal"/>
    <w:uiPriority w:val="99"/>
    <w:rsid w:val="005814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814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355CF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avly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 Алатырева</cp:lastModifiedBy>
  <cp:revision>2</cp:revision>
  <cp:lastPrinted>2023-12-18T05:43:00Z</cp:lastPrinted>
  <dcterms:created xsi:type="dcterms:W3CDTF">2024-11-14T08:11:00Z</dcterms:created>
  <dcterms:modified xsi:type="dcterms:W3CDTF">2024-11-14T08:11:00Z</dcterms:modified>
</cp:coreProperties>
</file>