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7A73EC" w:rsidRPr="00D74F69" w14:paraId="177DF317" w14:textId="77777777" w:rsidTr="00421FA6">
        <w:trPr>
          <w:trHeight w:val="1146"/>
        </w:trPr>
        <w:tc>
          <w:tcPr>
            <w:tcW w:w="4395" w:type="dxa"/>
          </w:tcPr>
          <w:p w14:paraId="783B656E" w14:textId="77777777" w:rsidR="006B09DA" w:rsidRPr="00D74F69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 xml:space="preserve">БАВЛИНСКИЙ </w:t>
            </w:r>
          </w:p>
          <w:p w14:paraId="19AF2AFE" w14:textId="77777777" w:rsidR="006B09DA" w:rsidRPr="00D74F69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ГОРОДСКОЙ СОВЕТ</w:t>
            </w:r>
          </w:p>
          <w:p w14:paraId="701119D4" w14:textId="77777777" w:rsidR="006B09DA" w:rsidRPr="00D74F69" w:rsidRDefault="006B09DA" w:rsidP="00421FA6">
            <w:pPr>
              <w:pStyle w:val="a4"/>
              <w:spacing w:afterLines="22" w:after="5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5B18C5C3" w14:textId="77777777" w:rsidR="006B09DA" w:rsidRPr="00D74F69" w:rsidRDefault="006B09DA" w:rsidP="00421FA6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67AB78" w14:textId="77777777" w:rsidR="006B09DA" w:rsidRPr="00D74F69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</w:p>
          <w:p w14:paraId="042A0E70" w14:textId="77777777" w:rsidR="006B09DA" w:rsidRPr="00D74F69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ar-SA"/>
              </w:rPr>
              <w:t>БАУЛЫ</w:t>
            </w: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Ш</w:t>
            </w: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tt-RU"/>
              </w:rPr>
              <w:t xml:space="preserve">ӘҺӘРЕ </w:t>
            </w:r>
          </w:p>
          <w:p w14:paraId="5C788B1E" w14:textId="77777777" w:rsidR="006B09DA" w:rsidRPr="00D74F69" w:rsidRDefault="006B09DA" w:rsidP="00421FA6">
            <w:pPr>
              <w:pStyle w:val="2"/>
              <w:contextualSpacing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D74F6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СОВЕТЫ</w:t>
            </w:r>
          </w:p>
        </w:tc>
      </w:tr>
      <w:tr w:rsidR="006B09DA" w:rsidRPr="00D74F69" w14:paraId="642DA227" w14:textId="77777777" w:rsidTr="00421FA6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55E37021" w14:textId="77777777" w:rsidR="006B09DA" w:rsidRPr="00D74F69" w:rsidRDefault="006B09DA" w:rsidP="00421FA6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1151735D" w14:textId="77777777" w:rsidR="006B09DA" w:rsidRPr="00D74F69" w:rsidRDefault="006B09DA" w:rsidP="00421FA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</w:pPr>
          </w:p>
          <w:p w14:paraId="7CC3744C" w14:textId="77777777" w:rsidR="006B09DA" w:rsidRPr="00D74F69" w:rsidRDefault="006B09DA" w:rsidP="00421FA6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tt-RU"/>
              </w:rPr>
            </w:pPr>
            <w:r w:rsidRPr="00D74F69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                  </w:t>
            </w:r>
            <w:r w:rsidRPr="00D74F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tt-RU"/>
              </w:rPr>
              <w:t>РЕШЕНИЕ                                                            КАРАР</w:t>
            </w:r>
          </w:p>
          <w:p w14:paraId="608EDFD4" w14:textId="77777777" w:rsidR="006B09DA" w:rsidRPr="00D74F69" w:rsidRDefault="006B09DA" w:rsidP="00196CDD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5B29FB7" w14:textId="77777777" w:rsidR="006B09DA" w:rsidRPr="00D74F69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A36BDB1" w14:textId="77777777" w:rsidR="006B09DA" w:rsidRPr="00D74F69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О проекте решения Бавлинского городского</w:t>
      </w:r>
    </w:p>
    <w:p w14:paraId="30F7D9C5" w14:textId="77777777" w:rsidR="001E7CDF" w:rsidRPr="00D74F69" w:rsidRDefault="006B09DA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Совета «О </w:t>
      </w:r>
      <w:r w:rsidR="0091625C" w:rsidRPr="00D74F69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</w:t>
      </w:r>
      <w:r w:rsidR="001E7CDF" w:rsidRPr="00D74F69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D74F69">
        <w:rPr>
          <w:rFonts w:ascii="Arial" w:hAnsi="Arial" w:cs="Arial"/>
          <w:color w:val="000000" w:themeColor="text1"/>
          <w:sz w:val="24"/>
          <w:szCs w:val="24"/>
        </w:rPr>
        <w:t>Устав</w:t>
      </w:r>
    </w:p>
    <w:p w14:paraId="5E07E8B1" w14:textId="77777777" w:rsidR="001E7CDF" w:rsidRPr="00D74F69" w:rsidRDefault="001E7CDF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м</w:t>
      </w:r>
      <w:r w:rsidR="006B09DA" w:rsidRPr="00D74F69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421FA6" w:rsidRPr="00D74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09DA" w:rsidRPr="00D74F69">
        <w:rPr>
          <w:rFonts w:ascii="Arial" w:hAnsi="Arial" w:cs="Arial"/>
          <w:color w:val="000000" w:themeColor="text1"/>
          <w:sz w:val="24"/>
          <w:szCs w:val="24"/>
        </w:rPr>
        <w:t xml:space="preserve">«город Бавлы» </w:t>
      </w:r>
    </w:p>
    <w:p w14:paraId="3E45BD9D" w14:textId="77777777" w:rsidR="001E7CDF" w:rsidRPr="00D74F69" w:rsidRDefault="00421FA6" w:rsidP="006B09DA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Бавлинского </w:t>
      </w:r>
      <w:r w:rsidR="006B09DA" w:rsidRPr="00D74F69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3D41D9C8" w14:textId="2AB0B019" w:rsidR="001E7CDF" w:rsidRPr="00D74F69" w:rsidRDefault="006B09DA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Республики Татарстан»</w:t>
      </w:r>
      <w:r w:rsidR="001E7CDF" w:rsidRPr="00D74F69">
        <w:rPr>
          <w:rFonts w:ascii="Arial" w:hAnsi="Arial" w:cs="Arial"/>
          <w:color w:val="000000" w:themeColor="text1"/>
          <w:sz w:val="24"/>
          <w:szCs w:val="24"/>
        </w:rPr>
        <w:t>, утвержденный</w:t>
      </w:r>
    </w:p>
    <w:p w14:paraId="09686400" w14:textId="2AEAD482" w:rsidR="001E7CDF" w:rsidRPr="00D74F69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решением Бавлинского городского Совета </w:t>
      </w:r>
    </w:p>
    <w:p w14:paraId="535FBD10" w14:textId="04D117E4" w:rsidR="006B09DA" w:rsidRPr="00D74F69" w:rsidRDefault="001E7CDF" w:rsidP="001E7CDF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от 07.04.2021 №27</w:t>
      </w:r>
    </w:p>
    <w:p w14:paraId="1AE4EE59" w14:textId="77777777" w:rsidR="006B09DA" w:rsidRPr="00D74F69" w:rsidRDefault="006B09DA" w:rsidP="006B09D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B989682" w14:textId="008A408F" w:rsidR="006B09DA" w:rsidRPr="00D74F69" w:rsidRDefault="006B09DA" w:rsidP="006B09D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DD246F" w:rsidRPr="00D74F69">
        <w:rPr>
          <w:rFonts w:ascii="Arial" w:hAnsi="Arial" w:cs="Arial"/>
          <w:color w:val="000000" w:themeColor="text1"/>
          <w:sz w:val="24"/>
          <w:szCs w:val="24"/>
        </w:rPr>
        <w:t xml:space="preserve">Закона Республики Татарстан от 28 июля 2004 года № 45-ЗРТ «О местном самоуправлении в Республике Татарстан», </w:t>
      </w:r>
      <w:proofErr w:type="spellStart"/>
      <w:r w:rsidRPr="00D74F69">
        <w:rPr>
          <w:rFonts w:ascii="Arial" w:hAnsi="Arial" w:cs="Arial"/>
          <w:color w:val="000000" w:themeColor="text1"/>
          <w:sz w:val="24"/>
          <w:szCs w:val="24"/>
        </w:rPr>
        <w:t>Бавлинский</w:t>
      </w:r>
      <w:proofErr w:type="spellEnd"/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городской Совет РЕШИЛ:</w:t>
      </w:r>
    </w:p>
    <w:p w14:paraId="76933695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1. Одобрить и вынести па обсуждение, в том числе па публичные слушания, проект решения Бавлинского городского Совета «О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 (с изменениями, внесенными решениями от 14.09.2022 № 65, 29.09.2023 № 109, 13.06.2024 №128) (приложение № 1). </w:t>
      </w:r>
    </w:p>
    <w:p w14:paraId="43C0B9FE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2. Припять проект решения в первом чтении согласно приложению №1. 3. Утвердить: </w:t>
      </w:r>
    </w:p>
    <w:p w14:paraId="30B49626" w14:textId="404FA9D3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- Порядок учета предложений граждан по проекту решения Бавлинского городского Совета «О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 (с изменениями, внесенными решениями от 14.09.2022 № 65, 29.09.2023 № 109, 13.06.2024 №128)» и участия граждан в его обсуждении (приложение № 2);</w:t>
      </w:r>
    </w:p>
    <w:p w14:paraId="43F79B1F" w14:textId="77777777" w:rsidR="00D74F69" w:rsidRPr="00D74F69" w:rsidRDefault="00D74F69" w:rsidP="00D74F69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 - порядок проведения публичных слушаний по проекту решения </w:t>
      </w:r>
      <w:proofErr w:type="spellStart"/>
      <w:r w:rsidRPr="00D74F69">
        <w:rPr>
          <w:color w:val="000000" w:themeColor="text1"/>
          <w:sz w:val="24"/>
          <w:szCs w:val="24"/>
        </w:rPr>
        <w:t>Бавлипского</w:t>
      </w:r>
      <w:proofErr w:type="spellEnd"/>
      <w:r w:rsidRPr="00D74F69">
        <w:rPr>
          <w:color w:val="000000" w:themeColor="text1"/>
          <w:sz w:val="24"/>
          <w:szCs w:val="24"/>
        </w:rPr>
        <w:t xml:space="preserve"> городского Совета «О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 (с изменениями, внесенными решениями от 14.09.2022 № 65, 29.09.2023 № 109, 13.06.2024 №128)» (приложение №3). </w:t>
      </w:r>
    </w:p>
    <w:p w14:paraId="7123B1B2" w14:textId="1BD47D04" w:rsidR="00D74F69" w:rsidRPr="00D74F69" w:rsidRDefault="00D74F69" w:rsidP="00D74F69">
      <w:pPr>
        <w:pStyle w:val="ConsPlusNormal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4. Опубликовать настоящее решение на Официальном портале правовой </w:t>
      </w:r>
      <w:r w:rsidRPr="00D74F69">
        <w:rPr>
          <w:color w:val="000000" w:themeColor="text1"/>
          <w:sz w:val="24"/>
          <w:szCs w:val="24"/>
        </w:rPr>
        <w:lastRenderedPageBreak/>
        <w:t>информации Республики Татарстан http//pravo.tatarstan.ru и разместить на официальном сайте Бавлинского муниципального района.</w:t>
      </w:r>
    </w:p>
    <w:p w14:paraId="56F455B6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 в следующем составе: </w:t>
      </w:r>
    </w:p>
    <w:p w14:paraId="0AD9213F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1. Тимофеев Станислав Николаевич - председатель рабочей группы. </w:t>
      </w:r>
    </w:p>
    <w:p w14:paraId="0A70E5DF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2. </w:t>
      </w:r>
      <w:proofErr w:type="spellStart"/>
      <w:r w:rsidRPr="00D74F69">
        <w:rPr>
          <w:color w:val="000000" w:themeColor="text1"/>
          <w:sz w:val="24"/>
          <w:szCs w:val="24"/>
        </w:rPr>
        <w:t>Мухаметшина</w:t>
      </w:r>
      <w:proofErr w:type="spellEnd"/>
      <w:r w:rsidRPr="00D74F69">
        <w:rPr>
          <w:color w:val="000000" w:themeColor="text1"/>
          <w:sz w:val="24"/>
          <w:szCs w:val="24"/>
        </w:rPr>
        <w:t xml:space="preserve"> Римма </w:t>
      </w:r>
      <w:proofErr w:type="spellStart"/>
      <w:r w:rsidRPr="00D74F69">
        <w:rPr>
          <w:color w:val="000000" w:themeColor="text1"/>
          <w:sz w:val="24"/>
          <w:szCs w:val="24"/>
        </w:rPr>
        <w:t>Марселевна</w:t>
      </w:r>
      <w:proofErr w:type="spellEnd"/>
      <w:r w:rsidRPr="00D74F69">
        <w:rPr>
          <w:color w:val="000000" w:themeColor="text1"/>
          <w:sz w:val="24"/>
          <w:szCs w:val="24"/>
        </w:rPr>
        <w:t xml:space="preserve"> - член рабочей группы. </w:t>
      </w:r>
    </w:p>
    <w:p w14:paraId="54F41306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3. Садыкова Гульнара </w:t>
      </w:r>
      <w:proofErr w:type="spellStart"/>
      <w:r w:rsidRPr="00D74F69">
        <w:rPr>
          <w:color w:val="000000" w:themeColor="text1"/>
          <w:sz w:val="24"/>
          <w:szCs w:val="24"/>
        </w:rPr>
        <w:t>Закариевпа</w:t>
      </w:r>
      <w:proofErr w:type="spellEnd"/>
      <w:r w:rsidRPr="00D74F69">
        <w:rPr>
          <w:color w:val="000000" w:themeColor="text1"/>
          <w:sz w:val="24"/>
          <w:szCs w:val="24"/>
        </w:rPr>
        <w:t xml:space="preserve"> - член рабочей группы. </w:t>
      </w:r>
    </w:p>
    <w:p w14:paraId="7A9EE838" w14:textId="77777777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 xml:space="preserve">6. Провести публичные слушания по проекту решения Бавлинского городского Совета «О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 (с изменениями, внесенными решениями от 14.09.2022 № 65, 29.09.2023 № 109, 13.06.2024 №128)» 02 декабря 2024 года в 16.00 в зале заседаний Совета Бавлинского муниципального района по адресу: </w:t>
      </w:r>
      <w:proofErr w:type="spellStart"/>
      <w:r w:rsidRPr="00D74F69">
        <w:rPr>
          <w:color w:val="000000" w:themeColor="text1"/>
          <w:sz w:val="24"/>
          <w:szCs w:val="24"/>
        </w:rPr>
        <w:t>г.Бавлы</w:t>
      </w:r>
      <w:proofErr w:type="spellEnd"/>
      <w:r w:rsidRPr="00D74F69">
        <w:rPr>
          <w:color w:val="000000" w:themeColor="text1"/>
          <w:sz w:val="24"/>
          <w:szCs w:val="24"/>
        </w:rPr>
        <w:t xml:space="preserve">, </w:t>
      </w:r>
      <w:proofErr w:type="spellStart"/>
      <w:r w:rsidRPr="00D74F69">
        <w:rPr>
          <w:color w:val="000000" w:themeColor="text1"/>
          <w:sz w:val="24"/>
          <w:szCs w:val="24"/>
        </w:rPr>
        <w:t>ул.Куйбышева</w:t>
      </w:r>
      <w:proofErr w:type="spellEnd"/>
      <w:r w:rsidRPr="00D74F69">
        <w:rPr>
          <w:color w:val="000000" w:themeColor="text1"/>
          <w:sz w:val="24"/>
          <w:szCs w:val="24"/>
        </w:rPr>
        <w:t xml:space="preserve"> 20. 7.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«город Бавлы» Бавлинского муниципального района Республики Татарстан и вынести на рассмотрение Бавлинского городского Совета. </w:t>
      </w:r>
    </w:p>
    <w:p w14:paraId="5789E786" w14:textId="5106460E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8. Контроль за исполнением настоящего решения возложить на рабочую группу по учету, по обобщению и рассмотрению поступающих предложений по проекту изменений и дополнений в Устав муниципального образования «город Бавлы» Бавлинского муниципального района Республики Татарстан.</w:t>
      </w:r>
    </w:p>
    <w:p w14:paraId="03AB7861" w14:textId="6B79B090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6776A71" w14:textId="74844AA9" w:rsidR="00D74F69" w:rsidRPr="00D74F69" w:rsidRDefault="00D74F69" w:rsidP="00D74F69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E41044" w14:textId="4D67FEDA" w:rsidR="00D74F69" w:rsidRPr="00D74F69" w:rsidRDefault="00D74F69" w:rsidP="00D74F6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D74F6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Заместитель Мэра города Бавлы</w:t>
      </w:r>
    </w:p>
    <w:p w14:paraId="44003F8A" w14:textId="2A25F56F" w:rsidR="00255EC3" w:rsidRPr="00D74F69" w:rsidRDefault="00D74F69" w:rsidP="00D74F6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Заместитель Председателя,</w:t>
      </w:r>
      <w:r w:rsidR="00435AA9" w:rsidRPr="00D74F69">
        <w:rPr>
          <w:rFonts w:ascii="Arial" w:hAnsi="Arial" w:cs="Arial"/>
          <w:sz w:val="24"/>
          <w:szCs w:val="24"/>
        </w:rPr>
        <w:t xml:space="preserve"> городского Совета       </w:t>
      </w:r>
      <w:r w:rsidR="00435AA9" w:rsidRPr="00D74F69">
        <w:rPr>
          <w:rFonts w:ascii="Arial" w:hAnsi="Arial" w:cs="Arial"/>
          <w:sz w:val="24"/>
          <w:szCs w:val="24"/>
        </w:rPr>
        <w:tab/>
        <w:t xml:space="preserve">                </w:t>
      </w:r>
      <w:proofErr w:type="spellStart"/>
      <w:r w:rsidRPr="00D74F69">
        <w:rPr>
          <w:rFonts w:ascii="Arial" w:hAnsi="Arial" w:cs="Arial"/>
          <w:sz w:val="24"/>
          <w:szCs w:val="24"/>
        </w:rPr>
        <w:t>К.Ф</w:t>
      </w:r>
      <w:proofErr w:type="spellEnd"/>
      <w:r w:rsidRPr="00D74F69">
        <w:rPr>
          <w:rFonts w:ascii="Arial" w:hAnsi="Arial" w:cs="Arial"/>
          <w:sz w:val="24"/>
          <w:szCs w:val="24"/>
        </w:rPr>
        <w:t>. Курбанов</w:t>
      </w:r>
    </w:p>
    <w:p w14:paraId="0FADB2D2" w14:textId="77777777" w:rsidR="007A7C57" w:rsidRPr="00D74F69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13EC2FC" w14:textId="77777777" w:rsidR="007A7C57" w:rsidRPr="00D74F69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489B1AE" w14:textId="77777777" w:rsidR="007A7C57" w:rsidRPr="00D74F69" w:rsidRDefault="007A7C57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5E8B823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BED0F5A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072B41B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B74436F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64BA1B7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879949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3105B03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5806598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9C65A74" w14:textId="77777777" w:rsidR="00214342" w:rsidRPr="00D74F69" w:rsidRDefault="00214342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41046A68" w14:textId="6F980F1B" w:rsidR="007A73EC" w:rsidRPr="00D74F69" w:rsidRDefault="006B09DA" w:rsidP="00435AA9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</w:t>
      </w:r>
      <w:r w:rsidR="007A73EC" w:rsidRPr="00D74F69">
        <w:rPr>
          <w:rFonts w:ascii="Arial" w:hAnsi="Arial" w:cs="Arial"/>
          <w:color w:val="000000" w:themeColor="text1"/>
          <w:sz w:val="24"/>
          <w:szCs w:val="24"/>
        </w:rPr>
        <w:t xml:space="preserve">Приложение № 1 </w:t>
      </w:r>
    </w:p>
    <w:p w14:paraId="6172FAAF" w14:textId="77777777" w:rsidR="007A73EC" w:rsidRPr="00D74F69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30802CA" w14:textId="77777777" w:rsidR="007A73EC" w:rsidRPr="00D74F69" w:rsidRDefault="007A73EC" w:rsidP="007A73EC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355FB27C" w14:textId="3D88F34B" w:rsidR="007A73EC" w:rsidRPr="00D74F69" w:rsidRDefault="007A73EC" w:rsidP="00435AA9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          от</w:t>
      </w:r>
      <w:r w:rsidR="00D74F69">
        <w:rPr>
          <w:rFonts w:ascii="Arial" w:hAnsi="Arial" w:cs="Arial"/>
          <w:color w:val="000000" w:themeColor="text1"/>
          <w:sz w:val="24"/>
          <w:szCs w:val="24"/>
        </w:rPr>
        <w:t xml:space="preserve"> 08.11.</w:t>
      </w:r>
      <w:r w:rsidRPr="00D74F69">
        <w:rPr>
          <w:rFonts w:ascii="Arial" w:hAnsi="Arial" w:cs="Arial"/>
          <w:color w:val="000000" w:themeColor="text1"/>
          <w:sz w:val="24"/>
          <w:szCs w:val="24"/>
        </w:rPr>
        <w:t>202</w:t>
      </w:r>
      <w:r w:rsidR="008161DF" w:rsidRPr="00D74F69">
        <w:rPr>
          <w:rFonts w:ascii="Arial" w:hAnsi="Arial" w:cs="Arial"/>
          <w:color w:val="000000" w:themeColor="text1"/>
          <w:sz w:val="24"/>
          <w:szCs w:val="24"/>
        </w:rPr>
        <w:t>4</w:t>
      </w: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D74F69">
        <w:rPr>
          <w:rFonts w:ascii="Arial" w:hAnsi="Arial" w:cs="Arial"/>
          <w:color w:val="000000" w:themeColor="text1"/>
          <w:sz w:val="24"/>
          <w:szCs w:val="24"/>
        </w:rPr>
        <w:t>142</w:t>
      </w:r>
    </w:p>
    <w:p w14:paraId="334F143E" w14:textId="77777777" w:rsidR="007A73EC" w:rsidRPr="00D74F69" w:rsidRDefault="007A73EC" w:rsidP="007A73EC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BC85627" w14:textId="77777777" w:rsidR="007A73EC" w:rsidRPr="00D74F69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9E08E2" w14:textId="77777777" w:rsidR="007A73EC" w:rsidRPr="00D74F69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C7A389" w14:textId="77777777" w:rsidR="007A73EC" w:rsidRPr="00D74F69" w:rsidRDefault="007A73EC" w:rsidP="007A73EC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2037C987" w14:textId="77777777" w:rsidR="00435AA9" w:rsidRPr="00D74F69" w:rsidRDefault="007A73EC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решения Бавлинского городского Совета «</w:t>
      </w:r>
      <w:r w:rsidR="00435AA9" w:rsidRPr="00D74F69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</w:t>
      </w:r>
    </w:p>
    <w:p w14:paraId="66A8E8FF" w14:textId="61C61421" w:rsidR="007A73EC" w:rsidRPr="00D74F69" w:rsidRDefault="00435AA9" w:rsidP="00435A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</w:t>
      </w:r>
      <w:r w:rsidR="007A73EC" w:rsidRPr="00D74F69">
        <w:rPr>
          <w:rFonts w:ascii="Arial" w:hAnsi="Arial" w:cs="Arial"/>
          <w:color w:val="000000" w:themeColor="text1"/>
          <w:sz w:val="24"/>
          <w:szCs w:val="24"/>
        </w:rPr>
        <w:t>»</w:t>
      </w:r>
    </w:p>
    <w:p w14:paraId="78FF6CC7" w14:textId="77777777" w:rsidR="007A73EC" w:rsidRPr="00D74F69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FD0EF1" w14:textId="77777777" w:rsidR="007A73EC" w:rsidRPr="00D74F69" w:rsidRDefault="007A73EC" w:rsidP="007A73E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A1368C0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 xml:space="preserve">В соответствии с Федеральным законом от 15 мая 2024 года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Федерации», </w:t>
      </w:r>
      <w:proofErr w:type="spellStart"/>
      <w:r w:rsidRPr="00D74F69">
        <w:rPr>
          <w:rFonts w:ascii="Arial" w:hAnsi="Arial" w:cs="Arial"/>
          <w:sz w:val="24"/>
          <w:szCs w:val="24"/>
        </w:rPr>
        <w:t>Бавлинский</w:t>
      </w:r>
      <w:proofErr w:type="spellEnd"/>
      <w:r w:rsidRPr="00D74F69">
        <w:rPr>
          <w:rFonts w:ascii="Arial" w:hAnsi="Arial" w:cs="Arial"/>
          <w:sz w:val="24"/>
          <w:szCs w:val="24"/>
        </w:rPr>
        <w:t xml:space="preserve"> городской Совет РЕШИЛ:</w:t>
      </w:r>
    </w:p>
    <w:p w14:paraId="65A6681D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 xml:space="preserve">1. Внести изменения и дополнения в Устав муниципального образования «город Бавлы» Бавлинского муниципального района Республики Татарстан, утвержденный решением Бавлинского городского Совета от 07.04.2021 № 27     </w:t>
      </w:r>
      <w:proofErr w:type="gramStart"/>
      <w:r w:rsidRPr="00D74F69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D74F69">
        <w:rPr>
          <w:rFonts w:ascii="Arial" w:hAnsi="Arial" w:cs="Arial"/>
          <w:sz w:val="24"/>
          <w:szCs w:val="24"/>
        </w:rPr>
        <w:t>с изменениями, внесенными решениями Бавлинского городского Совета от 14.09.2022 № 65, 29.09.2023 № 109, от 13.06.2024 № 128) следующие изменения и дополнения:</w:t>
      </w:r>
    </w:p>
    <w:p w14:paraId="3BF4FC9F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>пункт 1 статьи 8 дополнить подпунктом 43) следующего содержания:</w:t>
      </w:r>
    </w:p>
    <w:p w14:paraId="408C42AB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 xml:space="preserve">«43)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D74F69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D74F69">
        <w:rPr>
          <w:rFonts w:ascii="Arial" w:hAnsi="Arial" w:cs="Arial"/>
          <w:sz w:val="24"/>
          <w:szCs w:val="24"/>
        </w:rPr>
        <w:t xml:space="preserve"> книгах.»;</w:t>
      </w:r>
    </w:p>
    <w:p w14:paraId="5FE66AF8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>пункт 1 статьи 40 дополнить подпунктом 9.1) следующего содержания:</w:t>
      </w:r>
    </w:p>
    <w:p w14:paraId="25A2858F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>«9.1) приобретения им статуса иностранного агента;»;</w:t>
      </w:r>
    </w:p>
    <w:p w14:paraId="66EA9424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>подпункт 4) дополнить абзацем следующего содержания:</w:t>
      </w:r>
    </w:p>
    <w:p w14:paraId="127C0042" w14:textId="77777777" w:rsidR="00954BAE" w:rsidRPr="00D74F69" w:rsidRDefault="00954BAE" w:rsidP="00954BA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4F69">
        <w:rPr>
          <w:rFonts w:ascii="Arial" w:hAnsi="Arial" w:cs="Arial"/>
          <w:sz w:val="24"/>
          <w:szCs w:val="24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D74F69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D74F69">
        <w:rPr>
          <w:rFonts w:ascii="Arial" w:hAnsi="Arial" w:cs="Arial"/>
          <w:sz w:val="24"/>
          <w:szCs w:val="24"/>
        </w:rPr>
        <w:t xml:space="preserve"> книгах.».</w:t>
      </w:r>
    </w:p>
    <w:p w14:paraId="654A1AAA" w14:textId="77777777" w:rsidR="002550B9" w:rsidRPr="00D74F69" w:rsidRDefault="002550B9" w:rsidP="002550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ab/>
        <w:t>2. Направить Устав в орган юстиции для государственной регистрации в порядке, установленном федеральным законом.</w:t>
      </w:r>
    </w:p>
    <w:p w14:paraId="66EDE98F" w14:textId="77777777" w:rsidR="002550B9" w:rsidRPr="00D74F69" w:rsidRDefault="002550B9" w:rsidP="002550B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D74F69">
        <w:rPr>
          <w:rFonts w:ascii="Arial" w:hAnsi="Arial" w:cs="Arial"/>
          <w:color w:val="000000" w:themeColor="text1"/>
          <w:sz w:val="24"/>
          <w:szCs w:val="24"/>
        </w:rPr>
        <w:tab/>
        <w:t>3. Устав после его государственной регистрации, обнародовать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5026122D" w14:textId="77777777" w:rsidR="002550B9" w:rsidRPr="00D74F69" w:rsidRDefault="002550B9" w:rsidP="002550B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5F943285" w14:textId="77777777" w:rsidR="002550B9" w:rsidRPr="00D74F69" w:rsidRDefault="002550B9" w:rsidP="002550B9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349ACBF" w14:textId="724A36D9" w:rsidR="005007F2" w:rsidRPr="00D74F69" w:rsidRDefault="005007F2" w:rsidP="005007F2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Приложение № 2</w:t>
      </w:r>
    </w:p>
    <w:p w14:paraId="2C74E08C" w14:textId="77777777" w:rsidR="005007F2" w:rsidRPr="00D74F69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Бавлинского</w:t>
      </w:r>
    </w:p>
    <w:p w14:paraId="1AD72770" w14:textId="77777777" w:rsidR="005007F2" w:rsidRPr="00D74F69" w:rsidRDefault="005007F2" w:rsidP="005007F2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городского Совета </w:t>
      </w:r>
    </w:p>
    <w:p w14:paraId="4B10BF97" w14:textId="2D274CC6" w:rsidR="005007F2" w:rsidRPr="00D74F69" w:rsidRDefault="00954BAE" w:rsidP="005007F2">
      <w:pPr>
        <w:ind w:left="528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5007F2" w:rsidRPr="00D74F69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D74F69" w:rsidRPr="00D74F69">
        <w:rPr>
          <w:rFonts w:ascii="Arial" w:hAnsi="Arial" w:cs="Arial"/>
          <w:color w:val="000000" w:themeColor="text1"/>
          <w:sz w:val="24"/>
          <w:szCs w:val="24"/>
        </w:rPr>
        <w:t>от 08.11.2024 года №142</w:t>
      </w:r>
    </w:p>
    <w:p w14:paraId="62664A6A" w14:textId="77777777" w:rsidR="007A73EC" w:rsidRPr="00D74F69" w:rsidRDefault="007A73EC" w:rsidP="007A73EC">
      <w:pPr>
        <w:pStyle w:val="ConsPlusTitle"/>
        <w:widowControl/>
        <w:jc w:val="right"/>
        <w:rPr>
          <w:b w:val="0"/>
          <w:bCs w:val="0"/>
          <w:color w:val="000000" w:themeColor="text1"/>
          <w:sz w:val="24"/>
          <w:szCs w:val="24"/>
        </w:rPr>
      </w:pPr>
    </w:p>
    <w:p w14:paraId="0941B787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392A628D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A139104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4BAF1F78" w14:textId="39608C83" w:rsidR="007A73EC" w:rsidRPr="00D74F69" w:rsidRDefault="007A73EC" w:rsidP="007010C4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D74F69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Pr="00D74F69">
        <w:rPr>
          <w:b w:val="0"/>
          <w:bCs w:val="0"/>
          <w:color w:val="000000" w:themeColor="text1"/>
          <w:sz w:val="24"/>
          <w:szCs w:val="24"/>
        </w:rPr>
        <w:t xml:space="preserve"> и участия граждан в его обсуждении</w:t>
      </w:r>
    </w:p>
    <w:p w14:paraId="18571058" w14:textId="77777777" w:rsidR="007A73EC" w:rsidRPr="00D74F69" w:rsidRDefault="007A73EC" w:rsidP="007A73EC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1AB9F6" w14:textId="7AF847D7" w:rsidR="007A73EC" w:rsidRPr="00D74F69" w:rsidRDefault="007A73EC" w:rsidP="005007F2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D74F69">
        <w:rPr>
          <w:color w:val="000000" w:themeColor="text1"/>
          <w:sz w:val="24"/>
          <w:szCs w:val="24"/>
        </w:rPr>
        <w:t>1. Предложения к проекту решения «</w:t>
      </w:r>
      <w:r w:rsidR="005007F2" w:rsidRPr="00D74F69">
        <w:rPr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  <w:r w:rsidR="005D5539" w:rsidRPr="00D74F69">
        <w:rPr>
          <w:sz w:val="24"/>
          <w:szCs w:val="24"/>
        </w:rPr>
        <w:t xml:space="preserve"> </w:t>
      </w:r>
      <w:r w:rsidRPr="00D74F69">
        <w:rPr>
          <w:color w:val="000000" w:themeColor="text1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4C236E37" w14:textId="7BF3FF14" w:rsidR="00D034C0" w:rsidRPr="00D74F69" w:rsidRDefault="00D034C0" w:rsidP="00D034C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Предложения принимаются в рабочие дни с 8 до 17 часов со дня опубликования решения.</w:t>
      </w:r>
    </w:p>
    <w:p w14:paraId="4E4297DE" w14:textId="476E8450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D74F69">
        <w:rPr>
          <w:color w:val="000000" w:themeColor="text1"/>
          <w:sz w:val="24"/>
          <w:szCs w:val="24"/>
          <w:lang w:val="tt-RU"/>
        </w:rPr>
        <w:t xml:space="preserve">, город Бавлы, улица Куйбышева </w:t>
      </w:r>
      <w:proofErr w:type="gramStart"/>
      <w:r w:rsidRPr="00D74F69">
        <w:rPr>
          <w:color w:val="000000" w:themeColor="text1"/>
          <w:sz w:val="24"/>
          <w:szCs w:val="24"/>
          <w:lang w:val="tt-RU"/>
        </w:rPr>
        <w:t xml:space="preserve">д.20 </w:t>
      </w:r>
      <w:r w:rsidR="006B3F94" w:rsidRPr="00D74F69">
        <w:rPr>
          <w:color w:val="000000" w:themeColor="text1"/>
          <w:sz w:val="24"/>
          <w:szCs w:val="24"/>
          <w:lang w:val="tt-RU"/>
        </w:rPr>
        <w:t xml:space="preserve"> </w:t>
      </w:r>
      <w:r w:rsidRPr="00D74F69">
        <w:rPr>
          <w:color w:val="000000" w:themeColor="text1"/>
          <w:sz w:val="24"/>
          <w:szCs w:val="24"/>
        </w:rPr>
        <w:t>(</w:t>
      </w:r>
      <w:proofErr w:type="gramEnd"/>
      <w:r w:rsidRPr="00D74F69">
        <w:rPr>
          <w:color w:val="000000" w:themeColor="text1"/>
          <w:sz w:val="24"/>
          <w:szCs w:val="24"/>
        </w:rPr>
        <w:t xml:space="preserve">с пометкой на конверте «обсуждение Устава» или «публичные слушания»). </w:t>
      </w:r>
    </w:p>
    <w:p w14:paraId="2A8CE2AD" w14:textId="79E0E089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312D1DE" w14:textId="440A1348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1927EA2" w14:textId="7C10DFA5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E60B221" w14:textId="4E9E7920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30999200" w14:textId="0E82C785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A2CF1AA" w14:textId="393FD103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FD637D" w14:textId="77777777" w:rsidR="00691CBD" w:rsidRPr="00D74F69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4DDE67E9" w14:textId="6E9F126F" w:rsidR="00691CBD" w:rsidRPr="00D74F69" w:rsidRDefault="00691CBD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793227C" w14:textId="6C8F7905" w:rsidR="007A7C57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722977F" w14:textId="3563E81A" w:rsidR="00D74F69" w:rsidRDefault="00D74F69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4CC0F00" w14:textId="56B5300C" w:rsidR="00D74F69" w:rsidRDefault="00D74F69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00110F5" w14:textId="5E817D38" w:rsidR="00D74F69" w:rsidRDefault="00D74F69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28ADB8F1" w14:textId="77777777" w:rsidR="00D74F69" w:rsidRPr="00D74F69" w:rsidRDefault="00D74F69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5A0725C6" w14:textId="4A5CD9BB" w:rsidR="007A7C57" w:rsidRPr="00D74F69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6719BB97" w14:textId="184BFDB9" w:rsidR="007A7C57" w:rsidRPr="00D74F69" w:rsidRDefault="007A7C57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</w:p>
    <w:p w14:paraId="024D2B80" w14:textId="77777777" w:rsidR="007A73EC" w:rsidRPr="00D74F69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D74F69">
        <w:rPr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>Приложение №3</w:t>
      </w:r>
    </w:p>
    <w:p w14:paraId="658A7AFB" w14:textId="77777777" w:rsidR="007A73EC" w:rsidRPr="00D74F69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  <w:u w:val="none"/>
        </w:rPr>
      </w:pPr>
      <w:r w:rsidRPr="00D74F69">
        <w:rPr>
          <w:rFonts w:ascii="Arial" w:hAnsi="Arial" w:cs="Arial"/>
          <w:color w:val="000000" w:themeColor="text1"/>
          <w:sz w:val="24"/>
          <w:szCs w:val="24"/>
          <w:u w:val="none"/>
        </w:rPr>
        <w:t xml:space="preserve">к решению Бавлинского </w:t>
      </w:r>
    </w:p>
    <w:p w14:paraId="0C9CD2D8" w14:textId="77777777" w:rsidR="007A73EC" w:rsidRPr="00D74F69" w:rsidRDefault="007A73EC" w:rsidP="007A73EC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  <w:u w:val="none"/>
        </w:rPr>
        <w:t>городского Совета</w:t>
      </w:r>
      <w:r w:rsidRPr="00D74F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84C7890" w14:textId="6161CD92" w:rsidR="007A73EC" w:rsidRPr="00D74F69" w:rsidRDefault="00D74F69" w:rsidP="00D74F69">
      <w:pPr>
        <w:pStyle w:val="ConsPlusNonformat"/>
        <w:widowControl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4F69">
        <w:rPr>
          <w:rFonts w:ascii="Arial" w:hAnsi="Arial" w:cs="Arial"/>
          <w:color w:val="000000" w:themeColor="text1"/>
          <w:sz w:val="24"/>
          <w:szCs w:val="24"/>
        </w:rPr>
        <w:t>от 08.11.2024 года №142</w:t>
      </w:r>
    </w:p>
    <w:p w14:paraId="78B9DFC9" w14:textId="77777777" w:rsidR="007A73EC" w:rsidRPr="00D74F69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B1A0F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3B364A0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4282A49" w14:textId="77777777" w:rsidR="007A73EC" w:rsidRPr="00D74F69" w:rsidRDefault="007A73EC" w:rsidP="007A73EC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3EB1C65" w14:textId="0FAFDCCD" w:rsidR="007A73EC" w:rsidRPr="00D74F69" w:rsidRDefault="007A73EC" w:rsidP="005007F2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74F69">
        <w:rPr>
          <w:b w:val="0"/>
          <w:bCs w:val="0"/>
          <w:color w:val="000000" w:themeColor="text1"/>
          <w:sz w:val="24"/>
          <w:szCs w:val="24"/>
        </w:rPr>
        <w:t>«</w:t>
      </w:r>
      <w:r w:rsidR="005007F2" w:rsidRPr="00D74F69">
        <w:rPr>
          <w:b w:val="0"/>
          <w:bCs w:val="0"/>
          <w:color w:val="000000" w:themeColor="text1"/>
          <w:sz w:val="24"/>
          <w:szCs w:val="24"/>
        </w:rPr>
        <w:t>О внесении изменений в решение Бавлинского городского Совета от 07.04.2021 №27 «О принятии Устава муниципального образования «город Бавлы» Бавлинского муниципального района Республики Татарстан»</w:t>
      </w:r>
    </w:p>
    <w:p w14:paraId="0DAD1B6C" w14:textId="77777777" w:rsidR="007A73EC" w:rsidRPr="00D74F69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01B1B6" w14:textId="77777777" w:rsidR="007A73EC" w:rsidRPr="00D74F69" w:rsidRDefault="007A73EC" w:rsidP="007A73EC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B64C9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1. Публичные слушания по проекту решения «О принятии Устава муниципального образования «город Бавлы» Бавлинского муниципального района Республики Татарстан» (далее - публичные слушания) проводятся в соответствии с Уставом муниципального образования «город Бавлы» Бавлинского муниципального района Республики Татарстан, настоящим Порядком.</w:t>
      </w:r>
    </w:p>
    <w:p w14:paraId="692672C5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города,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030DE43C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города.</w:t>
      </w:r>
    </w:p>
    <w:p w14:paraId="46F97E28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C698C63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283BAA3A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13FE3B14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B2D3719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30A782D7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5333E5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3FA9E1A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09010FB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71E8363C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4759FD1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5F811739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7664E11C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171CF599" w14:textId="77777777" w:rsidR="007A73EC" w:rsidRPr="00D74F69" w:rsidRDefault="007A73EC" w:rsidP="007A73E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58B3B54" w14:textId="5C77F3F3" w:rsidR="007A73EC" w:rsidRPr="00D74F69" w:rsidRDefault="007A73EC" w:rsidP="00E75E8C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74F69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7A73EC" w:rsidRPr="00D74F69" w:rsidSect="00D74F6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E1EE" w14:textId="77777777" w:rsidR="001E1724" w:rsidRDefault="001E1724" w:rsidP="00896C68">
      <w:r>
        <w:separator/>
      </w:r>
    </w:p>
  </w:endnote>
  <w:endnote w:type="continuationSeparator" w:id="0">
    <w:p w14:paraId="6CF4CC0A" w14:textId="77777777" w:rsidR="001E1724" w:rsidRDefault="001E1724" w:rsidP="0089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914F2" w14:textId="77777777" w:rsidR="001E1724" w:rsidRDefault="001E1724" w:rsidP="00896C68">
      <w:r>
        <w:separator/>
      </w:r>
    </w:p>
  </w:footnote>
  <w:footnote w:type="continuationSeparator" w:id="0">
    <w:p w14:paraId="3560DEED" w14:textId="77777777" w:rsidR="001E1724" w:rsidRDefault="001E1724" w:rsidP="0089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055690"/>
      <w:docPartObj>
        <w:docPartGallery w:val="Page Numbers (Top of Page)"/>
        <w:docPartUnique/>
      </w:docPartObj>
    </w:sdtPr>
    <w:sdtEndPr/>
    <w:sdtContent>
      <w:p w14:paraId="610D85BF" w14:textId="7DA3927D" w:rsidR="00421FA6" w:rsidRDefault="00421F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DD">
          <w:rPr>
            <w:noProof/>
          </w:rPr>
          <w:t>6</w:t>
        </w:r>
        <w:r>
          <w:fldChar w:fldCharType="end"/>
        </w:r>
      </w:p>
    </w:sdtContent>
  </w:sdt>
  <w:p w14:paraId="5ED0D144" w14:textId="77777777" w:rsidR="00421FA6" w:rsidRDefault="00421F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 w15:restartNumberingAfterBreak="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4E500D0E"/>
    <w:multiLevelType w:val="hybridMultilevel"/>
    <w:tmpl w:val="C0D42392"/>
    <w:lvl w:ilvl="0" w:tplc="3C503976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8" w15:restartNumberingAfterBreak="0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7"/>
  </w:num>
  <w:num w:numId="5">
    <w:abstractNumId w:val="9"/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5"/>
    </w:lvlOverride>
  </w:num>
  <w:num w:numId="10">
    <w:abstractNumId w:val="18"/>
    <w:lvlOverride w:ilvl="0">
      <w:startOverride w:val="8"/>
    </w:lvlOverride>
  </w:num>
  <w:num w:numId="11">
    <w:abstractNumId w:val="3"/>
    <w:lvlOverride w:ilvl="0">
      <w:startOverride w:val="13"/>
    </w:lvlOverride>
  </w:num>
  <w:num w:numId="12">
    <w:abstractNumId w:val="16"/>
    <w:lvlOverride w:ilvl="0">
      <w:startOverride w:val="18"/>
    </w:lvlOverride>
  </w:num>
  <w:num w:numId="13">
    <w:abstractNumId w:val="17"/>
    <w:lvlOverride w:ilvl="0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4"/>
  </w:num>
  <w:num w:numId="17">
    <w:abstractNumId w:val="2"/>
  </w:num>
  <w:num w:numId="18">
    <w:abstractNumId w:val="12"/>
  </w:num>
  <w:num w:numId="19">
    <w:abstractNumId w:val="10"/>
  </w:num>
  <w:num w:numId="2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DA"/>
    <w:rsid w:val="00036BF0"/>
    <w:rsid w:val="00084B7E"/>
    <w:rsid w:val="00096E5A"/>
    <w:rsid w:val="000A5584"/>
    <w:rsid w:val="000A748E"/>
    <w:rsid w:val="000B5460"/>
    <w:rsid w:val="000D206B"/>
    <w:rsid w:val="000F031D"/>
    <w:rsid w:val="00165EB0"/>
    <w:rsid w:val="0019190B"/>
    <w:rsid w:val="00194EB3"/>
    <w:rsid w:val="00196CDD"/>
    <w:rsid w:val="001E1724"/>
    <w:rsid w:val="001E7CDF"/>
    <w:rsid w:val="00214342"/>
    <w:rsid w:val="002550B9"/>
    <w:rsid w:val="00255EC3"/>
    <w:rsid w:val="002D1AC8"/>
    <w:rsid w:val="00335E4B"/>
    <w:rsid w:val="0037350F"/>
    <w:rsid w:val="0039625F"/>
    <w:rsid w:val="003B6FC6"/>
    <w:rsid w:val="003C23D3"/>
    <w:rsid w:val="003D2C2B"/>
    <w:rsid w:val="004028FA"/>
    <w:rsid w:val="00421FA6"/>
    <w:rsid w:val="00435AA9"/>
    <w:rsid w:val="00481E17"/>
    <w:rsid w:val="004945D6"/>
    <w:rsid w:val="004C16FB"/>
    <w:rsid w:val="004D1637"/>
    <w:rsid w:val="004E63D7"/>
    <w:rsid w:val="005007F2"/>
    <w:rsid w:val="00532412"/>
    <w:rsid w:val="00540F7F"/>
    <w:rsid w:val="005C67D5"/>
    <w:rsid w:val="005D5539"/>
    <w:rsid w:val="005E6A75"/>
    <w:rsid w:val="0060209F"/>
    <w:rsid w:val="00611229"/>
    <w:rsid w:val="00622346"/>
    <w:rsid w:val="006734C2"/>
    <w:rsid w:val="00691CBD"/>
    <w:rsid w:val="006965BE"/>
    <w:rsid w:val="006A0678"/>
    <w:rsid w:val="006B09DA"/>
    <w:rsid w:val="006B3F94"/>
    <w:rsid w:val="006C5D4D"/>
    <w:rsid w:val="007010C4"/>
    <w:rsid w:val="00717099"/>
    <w:rsid w:val="0072480C"/>
    <w:rsid w:val="0074229A"/>
    <w:rsid w:val="007827E2"/>
    <w:rsid w:val="00796230"/>
    <w:rsid w:val="007A25FB"/>
    <w:rsid w:val="007A4DF0"/>
    <w:rsid w:val="007A73EC"/>
    <w:rsid w:val="007A7C57"/>
    <w:rsid w:val="00804846"/>
    <w:rsid w:val="008161DF"/>
    <w:rsid w:val="00831C9C"/>
    <w:rsid w:val="00870E79"/>
    <w:rsid w:val="00896C68"/>
    <w:rsid w:val="008A4912"/>
    <w:rsid w:val="008C69F7"/>
    <w:rsid w:val="008D36B9"/>
    <w:rsid w:val="008D4133"/>
    <w:rsid w:val="0090226B"/>
    <w:rsid w:val="0091625C"/>
    <w:rsid w:val="00917376"/>
    <w:rsid w:val="00924A9B"/>
    <w:rsid w:val="00941180"/>
    <w:rsid w:val="00954BAE"/>
    <w:rsid w:val="00970D1D"/>
    <w:rsid w:val="00975007"/>
    <w:rsid w:val="00980D70"/>
    <w:rsid w:val="00995CA8"/>
    <w:rsid w:val="009C4399"/>
    <w:rsid w:val="009E74EF"/>
    <w:rsid w:val="00A00B4E"/>
    <w:rsid w:val="00A13BD8"/>
    <w:rsid w:val="00A367AE"/>
    <w:rsid w:val="00A44520"/>
    <w:rsid w:val="00A769B8"/>
    <w:rsid w:val="00AB7BF5"/>
    <w:rsid w:val="00AC3F25"/>
    <w:rsid w:val="00AD6FCA"/>
    <w:rsid w:val="00AD7B80"/>
    <w:rsid w:val="00AF4AC8"/>
    <w:rsid w:val="00B27308"/>
    <w:rsid w:val="00B3360A"/>
    <w:rsid w:val="00B61C90"/>
    <w:rsid w:val="00B7074B"/>
    <w:rsid w:val="00B92ACE"/>
    <w:rsid w:val="00BB492C"/>
    <w:rsid w:val="00BF632C"/>
    <w:rsid w:val="00C03C6F"/>
    <w:rsid w:val="00C13E5E"/>
    <w:rsid w:val="00C3780B"/>
    <w:rsid w:val="00CC3C5E"/>
    <w:rsid w:val="00CE1948"/>
    <w:rsid w:val="00CE7D0F"/>
    <w:rsid w:val="00CF471C"/>
    <w:rsid w:val="00D034C0"/>
    <w:rsid w:val="00D67FE9"/>
    <w:rsid w:val="00D74F69"/>
    <w:rsid w:val="00D83A20"/>
    <w:rsid w:val="00D87938"/>
    <w:rsid w:val="00DC198E"/>
    <w:rsid w:val="00DD246F"/>
    <w:rsid w:val="00DE7948"/>
    <w:rsid w:val="00DF1480"/>
    <w:rsid w:val="00E474E1"/>
    <w:rsid w:val="00E53050"/>
    <w:rsid w:val="00E75E8C"/>
    <w:rsid w:val="00EA4025"/>
    <w:rsid w:val="00ED304D"/>
    <w:rsid w:val="00ED5446"/>
    <w:rsid w:val="00EF374B"/>
    <w:rsid w:val="00F61C1A"/>
    <w:rsid w:val="00F84FD6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D2E2"/>
  <w15:docId w15:val="{2BE04CF5-4DFD-40AE-BB34-E03D5C13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09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7A73EC"/>
    <w:pPr>
      <w:keepNext/>
      <w:ind w:firstLine="720"/>
      <w:jc w:val="right"/>
      <w:outlineLvl w:val="0"/>
    </w:pPr>
    <w:rPr>
      <w:szCs w:val="20"/>
      <w:u w:val="single"/>
    </w:rPr>
  </w:style>
  <w:style w:type="paragraph" w:styleId="2">
    <w:name w:val="heading 2"/>
    <w:basedOn w:val="a0"/>
    <w:next w:val="a0"/>
    <w:link w:val="20"/>
    <w:qFormat/>
    <w:rsid w:val="006B09DA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7A73EC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7A73EC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0"/>
    <w:next w:val="a0"/>
    <w:link w:val="50"/>
    <w:unhideWhenUsed/>
    <w:qFormat/>
    <w:rsid w:val="007A73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B09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6B09DA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1"/>
    <w:link w:val="a4"/>
    <w:rsid w:val="006B09DA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6B0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96C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0"/>
    <w:link w:val="a9"/>
    <w:unhideWhenUsed/>
    <w:rsid w:val="00896C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896C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7A73EC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1"/>
    <w:link w:val="3"/>
    <w:rsid w:val="007A73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A73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A73E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7A73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0"/>
    <w:link w:val="ab"/>
    <w:unhideWhenUsed/>
    <w:rsid w:val="007A73EC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7A73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nhideWhenUsed/>
    <w:rsid w:val="007A73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A73EC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7A73EC"/>
  </w:style>
  <w:style w:type="character" w:styleId="ac">
    <w:name w:val="page number"/>
    <w:rsid w:val="007A73EC"/>
  </w:style>
  <w:style w:type="paragraph" w:customStyle="1" w:styleId="ConsNormal">
    <w:name w:val="ConsNormal"/>
    <w:rsid w:val="007A73E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A73E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d">
    <w:name w:val="Plain Text"/>
    <w:basedOn w:val="a0"/>
    <w:link w:val="ae"/>
    <w:rsid w:val="007A73EC"/>
    <w:pPr>
      <w:spacing w:before="60"/>
      <w:jc w:val="both"/>
    </w:pPr>
    <w:rPr>
      <w:sz w:val="24"/>
      <w:szCs w:val="20"/>
    </w:rPr>
  </w:style>
  <w:style w:type="character" w:customStyle="1" w:styleId="ae">
    <w:name w:val="Текст Знак"/>
    <w:basedOn w:val="a1"/>
    <w:link w:val="ad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любимый"/>
    <w:basedOn w:val="a0"/>
    <w:rsid w:val="007A73EC"/>
    <w:pPr>
      <w:tabs>
        <w:tab w:val="num" w:pos="1325"/>
      </w:tabs>
      <w:autoSpaceDE w:val="0"/>
      <w:autoSpaceDN w:val="0"/>
      <w:ind w:left="191" w:firstLine="709"/>
      <w:jc w:val="both"/>
    </w:pPr>
    <w:rPr>
      <w:sz w:val="24"/>
    </w:rPr>
  </w:style>
  <w:style w:type="paragraph" w:customStyle="1" w:styleId="af0">
    <w:name w:val="любимый Знак Знак"/>
    <w:basedOn w:val="a0"/>
    <w:rsid w:val="007A73EC"/>
    <w:pPr>
      <w:tabs>
        <w:tab w:val="num" w:pos="360"/>
      </w:tabs>
      <w:autoSpaceDE w:val="0"/>
      <w:autoSpaceDN w:val="0"/>
      <w:jc w:val="both"/>
    </w:pPr>
    <w:rPr>
      <w:sz w:val="24"/>
    </w:rPr>
  </w:style>
  <w:style w:type="paragraph" w:customStyle="1" w:styleId="a">
    <w:name w:val="любимый Знак"/>
    <w:basedOn w:val="a0"/>
    <w:rsid w:val="007A73EC"/>
    <w:pPr>
      <w:numPr>
        <w:numId w:val="2"/>
      </w:numPr>
      <w:autoSpaceDE w:val="0"/>
      <w:autoSpaceDN w:val="0"/>
      <w:jc w:val="both"/>
    </w:pPr>
    <w:rPr>
      <w:sz w:val="24"/>
    </w:rPr>
  </w:style>
  <w:style w:type="character" w:customStyle="1" w:styleId="af1">
    <w:name w:val="Не вступил в силу"/>
    <w:rsid w:val="007A73EC"/>
    <w:rPr>
      <w:strike/>
      <w:color w:val="008080"/>
    </w:rPr>
  </w:style>
  <w:style w:type="character" w:customStyle="1" w:styleId="af2">
    <w:name w:val="Гипертекстовая ссылка"/>
    <w:rsid w:val="007A73EC"/>
    <w:rPr>
      <w:color w:val="008000"/>
      <w:u w:val="single"/>
    </w:rPr>
  </w:style>
  <w:style w:type="paragraph" w:customStyle="1" w:styleId="ConsTitle">
    <w:name w:val="ConsTitle"/>
    <w:rsid w:val="007A73E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3">
    <w:name w:val="footnote reference"/>
    <w:semiHidden/>
    <w:rsid w:val="007A73EC"/>
    <w:rPr>
      <w:vertAlign w:val="superscript"/>
    </w:rPr>
  </w:style>
  <w:style w:type="paragraph" w:styleId="af4">
    <w:name w:val="footnote text"/>
    <w:basedOn w:val="a0"/>
    <w:link w:val="af5"/>
    <w:semiHidden/>
    <w:rsid w:val="007A73EC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7A7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rsid w:val="007A73EC"/>
    <w:rPr>
      <w:b/>
      <w:bCs/>
      <w:color w:val="000080"/>
    </w:rPr>
  </w:style>
  <w:style w:type="paragraph" w:customStyle="1" w:styleId="af7">
    <w:name w:val="Таблицы (моноширинный)"/>
    <w:basedOn w:val="a0"/>
    <w:next w:val="a0"/>
    <w:rsid w:val="007A73E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8">
    <w:name w:val="Заголовок статьи"/>
    <w:basedOn w:val="a0"/>
    <w:next w:val="a0"/>
    <w:rsid w:val="007A73E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9">
    <w:name w:val="Комментарий"/>
    <w:basedOn w:val="a0"/>
    <w:next w:val="a0"/>
    <w:rsid w:val="007A73E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2">
    <w:name w:val="Ñòèëü1"/>
    <w:basedOn w:val="a0"/>
    <w:rsid w:val="007A73EC"/>
    <w:pPr>
      <w:spacing w:line="288" w:lineRule="auto"/>
    </w:pPr>
    <w:rPr>
      <w:szCs w:val="20"/>
    </w:rPr>
  </w:style>
  <w:style w:type="paragraph" w:styleId="23">
    <w:name w:val="Body Text 2"/>
    <w:basedOn w:val="a0"/>
    <w:link w:val="24"/>
    <w:rsid w:val="007A73EC"/>
    <w:pPr>
      <w:jc w:val="center"/>
    </w:pPr>
    <w:rPr>
      <w:sz w:val="24"/>
      <w:szCs w:val="20"/>
    </w:rPr>
  </w:style>
  <w:style w:type="character" w:customStyle="1" w:styleId="24">
    <w:name w:val="Основной текст 2 Знак"/>
    <w:basedOn w:val="a1"/>
    <w:link w:val="23"/>
    <w:rsid w:val="007A73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0"/>
    <w:link w:val="13"/>
    <w:uiPriority w:val="10"/>
    <w:qFormat/>
    <w:rsid w:val="007A73EC"/>
    <w:pPr>
      <w:jc w:val="center"/>
    </w:pPr>
    <w:rPr>
      <w:b/>
      <w:bCs/>
      <w:sz w:val="32"/>
      <w:szCs w:val="24"/>
    </w:rPr>
  </w:style>
  <w:style w:type="character" w:customStyle="1" w:styleId="afb">
    <w:name w:val="Заголовок Знак"/>
    <w:basedOn w:val="a1"/>
    <w:uiPriority w:val="10"/>
    <w:rsid w:val="007A73E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a"/>
    <w:uiPriority w:val="10"/>
    <w:rsid w:val="007A73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c">
    <w:name w:val="Hyperlink"/>
    <w:uiPriority w:val="99"/>
    <w:rsid w:val="007A73EC"/>
    <w:rPr>
      <w:color w:val="0000FF"/>
      <w:u w:val="single"/>
    </w:rPr>
  </w:style>
  <w:style w:type="paragraph" w:customStyle="1" w:styleId="110">
    <w:name w:val="Знак1 Знак Знак Знак1"/>
    <w:basedOn w:val="a0"/>
    <w:rsid w:val="007A73E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7A73EC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PlusCell">
    <w:name w:val="ConsPlusCell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3"/>
    <w:semiHidden/>
    <w:unhideWhenUsed/>
    <w:rsid w:val="007A73EC"/>
  </w:style>
  <w:style w:type="paragraph" w:styleId="afd">
    <w:name w:val="Balloon Text"/>
    <w:basedOn w:val="a0"/>
    <w:link w:val="afe"/>
    <w:uiPriority w:val="99"/>
    <w:semiHidden/>
    <w:unhideWhenUsed/>
    <w:rsid w:val="007A73EC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7A73EC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33">
    <w:name w:val="Нет списка3"/>
    <w:next w:val="a3"/>
    <w:semiHidden/>
    <w:unhideWhenUsed/>
    <w:rsid w:val="007A73EC"/>
  </w:style>
  <w:style w:type="paragraph" w:customStyle="1" w:styleId="headertext">
    <w:name w:val="header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7A73EC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7A73EC"/>
  </w:style>
  <w:style w:type="paragraph" w:customStyle="1" w:styleId="ConsPlusTitle">
    <w:name w:val="ConsPlusTitle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rmal (Web)"/>
    <w:basedOn w:val="a0"/>
    <w:uiPriority w:val="99"/>
    <w:unhideWhenUsed/>
    <w:rsid w:val="00995C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0A05-E5E4-474E-B64B-721113ED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Алатырева</cp:lastModifiedBy>
  <cp:revision>2</cp:revision>
  <cp:lastPrinted>2022-08-23T13:08:00Z</cp:lastPrinted>
  <dcterms:created xsi:type="dcterms:W3CDTF">2024-11-13T06:12:00Z</dcterms:created>
  <dcterms:modified xsi:type="dcterms:W3CDTF">2024-11-13T06:12:00Z</dcterms:modified>
</cp:coreProperties>
</file>