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2A57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2A570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2A57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2A57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2A570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A57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</w:tc>
      </w:tr>
    </w:tbl>
    <w:p w:rsidR="002A5707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7362">
        <w:rPr>
          <w:rFonts w:ascii="Times New Roman" w:hAnsi="Times New Roman" w:cs="Times New Roman"/>
          <w:sz w:val="28"/>
          <w:szCs w:val="28"/>
        </w:rPr>
        <w:t>О 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362">
        <w:rPr>
          <w:rFonts w:ascii="Times New Roman" w:hAnsi="Times New Roman" w:cs="Times New Roman"/>
          <w:sz w:val="28"/>
          <w:szCs w:val="28"/>
        </w:rPr>
        <w:t xml:space="preserve">в решение </w:t>
      </w:r>
    </w:p>
    <w:p w:rsidR="002A5707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5707">
        <w:rPr>
          <w:rFonts w:ascii="Times New Roman" w:hAnsi="Times New Roman" w:cs="Times New Roman"/>
          <w:sz w:val="28"/>
          <w:szCs w:val="28"/>
        </w:rPr>
        <w:t xml:space="preserve"> </w:t>
      </w:r>
      <w:r w:rsidRPr="00A17362">
        <w:rPr>
          <w:rFonts w:ascii="Times New Roman" w:hAnsi="Times New Roman" w:cs="Times New Roman"/>
          <w:sz w:val="28"/>
          <w:szCs w:val="28"/>
        </w:rPr>
        <w:t>Бавлинского</w:t>
      </w:r>
    </w:p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A5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>от 16.11.2020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362">
        <w:rPr>
          <w:rFonts w:ascii="Times New Roman" w:hAnsi="Times New Roman" w:cs="Times New Roman"/>
          <w:sz w:val="28"/>
          <w:szCs w:val="28"/>
        </w:rPr>
        <w:t>№9 «О земельном налоге»</w:t>
      </w:r>
    </w:p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07" w:rsidRDefault="002A5707" w:rsidP="002A570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12.07.2024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7362">
        <w:rPr>
          <w:rFonts w:ascii="Times New Roman" w:hAnsi="Times New Roman" w:cs="Times New Roman"/>
          <w:sz w:val="28"/>
          <w:szCs w:val="28"/>
        </w:rPr>
        <w:t xml:space="preserve"> 176-ФЗ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7362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аконодательных актов Российской </w:t>
      </w:r>
      <w:r w:rsidRPr="00A1736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17362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A17362">
        <w:rPr>
          <w:rFonts w:ascii="Times New Roman" w:hAnsi="Times New Roman" w:cs="Times New Roman"/>
          <w:sz w:val="28"/>
          <w:szCs w:val="28"/>
        </w:rPr>
        <w:t xml:space="preserve">сельского поселения Республики Татарстан </w:t>
      </w:r>
      <w:r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2A5707" w:rsidRDefault="002A5707" w:rsidP="002A5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736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16.11.2020 №9 «О земельном налоге» (с изменениями, внесенными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73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7362">
        <w:rPr>
          <w:rFonts w:ascii="Times New Roman" w:hAnsi="Times New Roman" w:cs="Times New Roman"/>
          <w:sz w:val="28"/>
          <w:szCs w:val="28"/>
        </w:rPr>
        <w:t xml:space="preserve"> от  </w:t>
      </w:r>
      <w:r w:rsidR="000E640D" w:rsidRPr="000E640D">
        <w:rPr>
          <w:rFonts w:ascii="Times New Roman" w:hAnsi="Times New Roman" w:cs="Times New Roman"/>
          <w:sz w:val="28"/>
          <w:szCs w:val="28"/>
        </w:rPr>
        <w:t>(</w:t>
      </w:r>
      <w:r w:rsidR="00BF32B1" w:rsidRPr="000E640D">
        <w:rPr>
          <w:rFonts w:ascii="Times New Roman" w:hAnsi="Times New Roman" w:cs="Times New Roman"/>
          <w:sz w:val="28"/>
          <w:szCs w:val="28"/>
        </w:rPr>
        <w:t>19.02.2021 № 12, 19.12.2022 № 62, 02.05.2023 № 77</w:t>
      </w:r>
      <w:r w:rsidR="000E640D" w:rsidRPr="000E640D">
        <w:rPr>
          <w:rFonts w:ascii="Times New Roman" w:hAnsi="Times New Roman" w:cs="Times New Roman"/>
          <w:sz w:val="28"/>
          <w:szCs w:val="28"/>
        </w:rPr>
        <w:t>, 09.10.2023 №90</w:t>
      </w:r>
      <w:r w:rsidR="00BF32B1" w:rsidRPr="000E640D">
        <w:rPr>
          <w:rFonts w:ascii="Times New Roman" w:hAnsi="Times New Roman" w:cs="Times New Roman"/>
          <w:sz w:val="28"/>
          <w:szCs w:val="28"/>
        </w:rPr>
        <w:t>)</w:t>
      </w:r>
      <w:r w:rsidR="000E640D">
        <w:rPr>
          <w:rFonts w:ascii="Times New Roman" w:hAnsi="Times New Roman" w:cs="Times New Roman"/>
          <w:sz w:val="28"/>
          <w:szCs w:val="28"/>
        </w:rPr>
        <w:t xml:space="preserve"> </w:t>
      </w:r>
      <w:r w:rsidRPr="00A17362">
        <w:rPr>
          <w:rFonts w:ascii="Times New Roman" w:hAnsi="Times New Roman" w:cs="Times New Roman"/>
          <w:sz w:val="28"/>
          <w:szCs w:val="28"/>
        </w:rPr>
        <w:t xml:space="preserve">следующие изменения:    </w:t>
      </w:r>
    </w:p>
    <w:p w:rsidR="002A5707" w:rsidRDefault="002A5707" w:rsidP="002A5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 xml:space="preserve">в пункте 2 </w:t>
      </w:r>
      <w:r>
        <w:rPr>
          <w:rFonts w:ascii="Times New Roman" w:hAnsi="Times New Roman" w:cs="Times New Roman"/>
          <w:sz w:val="28"/>
          <w:szCs w:val="28"/>
        </w:rPr>
        <w:t>подпункт 2 и 3 изложить в следующей редакции:</w:t>
      </w:r>
    </w:p>
    <w:p w:rsidR="002A5707" w:rsidRDefault="002A5707" w:rsidP="002A5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3030B5">
        <w:rPr>
          <w:rFonts w:ascii="Times New Roman" w:hAnsi="Times New Roman" w:cs="Times New Roman"/>
          <w:sz w:val="28"/>
          <w:szCs w:val="28"/>
        </w:rPr>
        <w:t xml:space="preserve">0,3% в отношении земельных участков, </w:t>
      </w:r>
      <w:r w:rsidRPr="009F1940">
        <w:rPr>
          <w:rFonts w:ascii="Times New Roman" w:hAnsi="Times New Roman" w:cs="Times New Roman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 w:rsidRPr="009F1940">
        <w:rPr>
          <w:rFonts w:ascii="Times New Roman" w:hAnsi="Times New Roman" w:cs="Times New Roman"/>
          <w:sz w:val="28"/>
          <w:szCs w:val="28"/>
        </w:rP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2A5707" w:rsidRDefault="002A5707" w:rsidP="002A5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30B5">
        <w:rPr>
          <w:rFonts w:ascii="Times New Roman" w:hAnsi="Times New Roman" w:cs="Times New Roman"/>
          <w:sz w:val="28"/>
          <w:szCs w:val="28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30B5">
        <w:rPr>
          <w:rFonts w:ascii="Times New Roman" w:hAnsi="Times New Roman" w:cs="Times New Roman"/>
          <w:sz w:val="28"/>
          <w:szCs w:val="28"/>
        </w:rPr>
        <w:t xml:space="preserve"> 217-ФЗ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30B5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hAnsi="Times New Roman" w:cs="Times New Roman"/>
          <w:sz w:val="28"/>
          <w:szCs w:val="28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5707" w:rsidRPr="00A17362" w:rsidRDefault="002A5707" w:rsidP="002A57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2A5707" w:rsidRPr="00ED4C37" w:rsidRDefault="002A5707" w:rsidP="002A5707">
      <w:pPr>
        <w:tabs>
          <w:tab w:val="left" w:pos="318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362"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1 января 2025</w:t>
      </w:r>
      <w:r w:rsidRPr="00A17362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ED4C37">
        <w:rPr>
          <w:rFonts w:ascii="Times New Roman" w:hAnsi="Times New Roman" w:cs="Times New Roman"/>
          <w:sz w:val="28"/>
          <w:szCs w:val="28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D1BCC" w:rsidRDefault="00135FEE" w:rsidP="002A570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48" w:rsidRDefault="002B4948" w:rsidP="00135FEE">
      <w:r>
        <w:separator/>
      </w:r>
    </w:p>
  </w:endnote>
  <w:endnote w:type="continuationSeparator" w:id="0">
    <w:p w:rsidR="002B4948" w:rsidRDefault="002B4948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48" w:rsidRDefault="002B4948" w:rsidP="00135FEE">
      <w:r>
        <w:separator/>
      </w:r>
    </w:p>
  </w:footnote>
  <w:footnote w:type="continuationSeparator" w:id="0">
    <w:p w:rsidR="002B4948" w:rsidRDefault="002B4948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0E640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A5707"/>
    <w:rsid w:val="002B4948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B6103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4B8B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BF32B1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BF30F"/>
  <w15:chartTrackingRefBased/>
  <w15:docId w15:val="{B85180F6-F23D-409A-9E78-19CD92CC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1F86-3243-46BF-BC48-01D930F4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2024-10-29T12:48:00Z</cp:lastPrinted>
  <dcterms:created xsi:type="dcterms:W3CDTF">2024-10-30T06:15:00Z</dcterms:created>
  <dcterms:modified xsi:type="dcterms:W3CDTF">2024-10-30T06:15:00Z</dcterms:modified>
</cp:coreProperties>
</file>