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965"/>
        <w:gridCol w:w="283"/>
        <w:gridCol w:w="1051"/>
        <w:gridCol w:w="420"/>
        <w:gridCol w:w="3920"/>
      </w:tblGrid>
      <w:tr w:rsidR="00FD61ED" w:rsidRPr="00054F5D" w:rsidTr="00054F5D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СОВЕТ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УДМУРТСКО-ТАШЛИНСКОГО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4F5D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БАВЛИНСКОГО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РЕСПУБЛИКИ  ТАТАРСТАН</w:t>
            </w:r>
          </w:p>
          <w:p w:rsidR="00FD61ED" w:rsidRPr="00054F5D" w:rsidRDefault="00FD61ED" w:rsidP="00054F5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FD61ED" w:rsidRPr="00054F5D" w:rsidRDefault="00FD61ED" w:rsidP="00054F5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ТАТАРСТАН  РЕСПУБЛИКАСЫ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 xml:space="preserve">БАУЛЫ  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МУНИЦИПАЛЬ РАЙОНЫ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 xml:space="preserve">УДМУРТ-ТАШЛЫСЫ 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АВЫЛ ЖИРЛЕГЕ</w:t>
            </w:r>
          </w:p>
          <w:p w:rsidR="00FD61ED" w:rsidRPr="00054F5D" w:rsidRDefault="00FD61ED" w:rsidP="00054F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  <w:p w:rsidR="00FD61ED" w:rsidRPr="00054F5D" w:rsidRDefault="00FD61ED" w:rsidP="00054F5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61ED" w:rsidRPr="00054F5D" w:rsidTr="00054F5D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FD61ED" w:rsidRPr="00054F5D" w:rsidRDefault="00FD61ED" w:rsidP="00054F5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4F5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FD61ED" w:rsidRPr="00054F5D" w:rsidRDefault="00FD61ED" w:rsidP="00054F5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FD61ED" w:rsidRPr="00054F5D" w:rsidRDefault="00FD61ED" w:rsidP="00054F5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4F5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FD61ED" w:rsidRPr="00054F5D" w:rsidTr="00054F5D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FD61ED" w:rsidRPr="00054F5D" w:rsidRDefault="00FD61ED" w:rsidP="00054F5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FD61ED" w:rsidRPr="00054F5D" w:rsidRDefault="00FD61ED" w:rsidP="00054F5D">
            <w:pPr>
              <w:ind w:left="-113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F5D">
              <w:rPr>
                <w:rFonts w:ascii="Times New Roman" w:hAnsi="Times New Roman" w:cs="Times New Roman"/>
                <w:bCs/>
                <w:sz w:val="28"/>
              </w:rPr>
              <w:t>с. Алексеевка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FD61ED" w:rsidRPr="00054F5D" w:rsidRDefault="00FD61ED" w:rsidP="00054F5D">
            <w:pPr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61ED" w:rsidRDefault="00FD61ED" w:rsidP="005E5714">
      <w:pPr>
        <w:shd w:val="clear" w:color="auto" w:fill="FFFFFF"/>
        <w:ind w:firstLine="0"/>
        <w:rPr>
          <w:rFonts w:ascii="Times New Roman" w:hAnsi="Times New Roman"/>
          <w:b/>
          <w:sz w:val="24"/>
          <w:szCs w:val="24"/>
        </w:rPr>
      </w:pPr>
    </w:p>
    <w:p w:rsidR="004E4074" w:rsidRDefault="004E4074" w:rsidP="004E4074">
      <w:pPr>
        <w:shd w:val="clear" w:color="auto" w:fill="FFFFFF"/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4E4074" w:rsidRDefault="004E4074" w:rsidP="004E4074">
      <w:pPr>
        <w:ind w:right="5103" w:firstLine="0"/>
        <w:jc w:val="left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 w:cs="Times New Roman"/>
          <w:sz w:val="28"/>
        </w:rPr>
        <w:t>на 2025 год и на плановый период 2026 и 2027 годов</w:t>
      </w:r>
    </w:p>
    <w:p w:rsidR="004E4074" w:rsidRDefault="004E4074" w:rsidP="004E4074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:rsidR="004E4074" w:rsidRDefault="004E4074" w:rsidP="004E4074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074" w:rsidRDefault="004E4074" w:rsidP="004E4074">
      <w:pPr>
        <w:spacing w:line="360" w:lineRule="auto"/>
        <w:ind w:firstLine="709"/>
        <w:rPr>
          <w:rStyle w:val="a3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 Совет Удмуртско-Ташлинского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E4074" w:rsidRPr="004E4074" w:rsidRDefault="004E4074" w:rsidP="004E4074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1 </w:t>
      </w:r>
    </w:p>
    <w:p w:rsidR="004E4074" w:rsidRPr="004E4074" w:rsidRDefault="004E4074" w:rsidP="004E4074">
      <w:pPr>
        <w:ind w:firstLine="709"/>
        <w:rPr>
          <w:color w:val="000000"/>
          <w:sz w:val="28"/>
          <w:szCs w:val="28"/>
        </w:rPr>
      </w:pPr>
    </w:p>
    <w:p w:rsidR="004E4074" w:rsidRP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"/>
      <w:r w:rsidRPr="004E4074">
        <w:rPr>
          <w:rFonts w:ascii="Times New Roman" w:hAnsi="Times New Roman" w:cs="Times New Roman"/>
          <w:color w:val="000000"/>
          <w:sz w:val="28"/>
          <w:szCs w:val="28"/>
        </w:rPr>
        <w:t>1. Утвердить о</w:t>
      </w: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 на 2025 год:</w:t>
      </w:r>
    </w:p>
    <w:p w:rsidR="004E4074" w:rsidRDefault="004E4074" w:rsidP="004E4074">
      <w:pPr>
        <w:pStyle w:val="31"/>
        <w:spacing w:line="360" w:lineRule="auto"/>
        <w:ind w:firstLine="709"/>
      </w:pPr>
      <w:r>
        <w:t>1) общий объем доходов бюджета Удмуртско-Ташлинского сельского поселения</w:t>
      </w:r>
      <w:r>
        <w:rPr>
          <w:bCs/>
        </w:rPr>
        <w:t xml:space="preserve"> </w:t>
      </w:r>
      <w:r>
        <w:t>в сумме 8 158,9 тыс. рублей;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Удмуртско-Ташлинского сельского поселения в сумме 8 158,9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4E4074" w:rsidRP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E4074">
        <w:rPr>
          <w:rFonts w:ascii="Times New Roman" w:hAnsi="Times New Roman" w:cs="Times New Roman"/>
          <w:color w:val="000000"/>
          <w:sz w:val="28"/>
          <w:szCs w:val="28"/>
        </w:rPr>
        <w:t>3) дефицит бюджета Удмуртско-Ташлинского сельского поселения в сумме 0 тыс. рублей.</w:t>
      </w:r>
    </w:p>
    <w:p w:rsidR="004E4074" w:rsidRPr="004E4074" w:rsidRDefault="004E4074" w:rsidP="004E4074">
      <w:pPr>
        <w:pStyle w:val="31"/>
        <w:spacing w:line="360" w:lineRule="auto"/>
        <w:ind w:firstLine="709"/>
        <w:rPr>
          <w:color w:val="000000"/>
        </w:rPr>
      </w:pPr>
      <w:r w:rsidRPr="004E4074">
        <w:rPr>
          <w:color w:val="000000"/>
        </w:rPr>
        <w:t>2. Утвердить о</w:t>
      </w:r>
      <w:r w:rsidRPr="004E4074">
        <w:rPr>
          <w:rStyle w:val="a3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4E4074">
        <w:rPr>
          <w:color w:val="000000"/>
        </w:rPr>
        <w:t>Удмуртско-Ташлинского</w:t>
      </w:r>
      <w:r w:rsidRPr="004E4074">
        <w:rPr>
          <w:rStyle w:val="a3"/>
          <w:b w:val="0"/>
          <w:bCs w:val="0"/>
          <w:color w:val="000000"/>
          <w:sz w:val="28"/>
          <w:szCs w:val="28"/>
        </w:rPr>
        <w:t xml:space="preserve"> сельского поселения на 2026 год и 2027 год:</w:t>
      </w:r>
      <w:r w:rsidRPr="004E4074">
        <w:rPr>
          <w:color w:val="000000"/>
        </w:rPr>
        <w:t xml:space="preserve"> </w:t>
      </w:r>
    </w:p>
    <w:p w:rsidR="004E4074" w:rsidRDefault="004E4074" w:rsidP="004E4074">
      <w:pPr>
        <w:pStyle w:val="31"/>
        <w:spacing w:line="360" w:lineRule="auto"/>
        <w:ind w:firstLine="709"/>
      </w:pPr>
      <w:r>
        <w:t>1) общий объем доходов бюджета Удмуртско-Ташлинского сельского поселения</w:t>
      </w:r>
      <w:r>
        <w:rPr>
          <w:bCs/>
        </w:rPr>
        <w:t xml:space="preserve"> на 2026 год </w:t>
      </w:r>
      <w:r>
        <w:t xml:space="preserve">в сумме 8 308,7 тыс. рублей и на 2027 год в сумме 8 446,5 </w:t>
      </w:r>
      <w:r>
        <w:lastRenderedPageBreak/>
        <w:t>тыс. рублей;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Удмуртско-Ташлинского сельского поселения на 2026 год в сумме 8 308,7 тыс. рублей, в том числе условно утвержденные расходы в сумме 207,7 тыс. рублей и на 2027 год в сумме 8 446,5 тыс. рублей, в том числе условно утвержденные расходы в сумме 422,3 тыс.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>3) дефицит бюджета Удмуртско-Ташлинского сельского поселения на 2026 год в сумме 0 тыс. рублей и на 2027 год в сумме 0 тыс. рублей.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Удмуртско-Ташлинского сельского поселения на 2025 год и на плановый период 2026 и 2027 годов согласно приложению 1 к настоящему решению.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Удмуртско-Ташлинского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4E4074" w:rsidRPr="004E4074" w:rsidRDefault="004E4074" w:rsidP="004E4074">
      <w:pPr>
        <w:spacing w:line="360" w:lineRule="auto"/>
        <w:ind w:firstLine="709"/>
        <w:rPr>
          <w:rStyle w:val="a3"/>
          <w:b w:val="0"/>
          <w:bCs w:val="0"/>
          <w:color w:val="000000"/>
          <w:sz w:val="36"/>
          <w:szCs w:val="28"/>
        </w:rPr>
      </w:pPr>
      <w:bookmarkStart w:id="4" w:name="sub_9"/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</w:rPr>
        <w:t>Статья 4</w:t>
      </w:r>
    </w:p>
    <w:p w:rsidR="004E4074" w:rsidRPr="004E4074" w:rsidRDefault="004E4074" w:rsidP="004E4074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Удмуртско-Ташлинского сельского поселения на 2025 год и на плановый период 2026 и 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t xml:space="preserve">2027 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годов, согласно </w:t>
      </w: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приложению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t xml:space="preserve"> 3 к настоящему решению</w:t>
      </w:r>
      <w:bookmarkStart w:id="5" w:name="sub_13"/>
      <w:bookmarkEnd w:id="4"/>
      <w:r w:rsidRPr="004E40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4074" w:rsidRP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t xml:space="preserve">Удмуртско-Ташлинского </w:t>
      </w: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сельского поселения на 2025 год и на плановый период 2026 и 2027 годов согласно приложению 4 к настоящему решению.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объем бюджетных ассигнований бюджета Удмуртско-Ташлинского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4E4074" w:rsidRP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4 221,6 тыс. рублей, на 2026 год в сумме 4 221,6 тыс. рублей, на 2027 год в сумме 4 221,6  тыс. рублей.</w:t>
      </w:r>
    </w:p>
    <w:p w:rsidR="004E4074" w:rsidRP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E4074">
        <w:rPr>
          <w:rFonts w:ascii="Times New Roman" w:hAnsi="Times New Roman" w:cs="Times New Roman"/>
          <w:color w:val="000000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E4074" w:rsidRPr="004E4074" w:rsidRDefault="004E4074" w:rsidP="004E4074">
      <w:pPr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bookmarkStart w:id="6" w:name="sub_14"/>
      <w:bookmarkEnd w:id="5"/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 6</w:t>
      </w:r>
    </w:p>
    <w:p w:rsidR="004E4074" w:rsidRDefault="004E4074" w:rsidP="004E4074">
      <w:pPr>
        <w:spacing w:line="360" w:lineRule="auto"/>
        <w:ind w:firstLine="709"/>
      </w:pP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Учесть в бюджете 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поселения, 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t>получаемые из бюджета Бавлинского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дотации на выравнивание бюджетной обеспеченности в 2025 году в сумме 6 281,9 тыс. рублей, в 2026 году в сумме 6 401,7 тыс. рублей, в 2027 году в сумме 6 508,5 тыс. рублей.</w:t>
      </w:r>
    </w:p>
    <w:bookmarkEnd w:id="6"/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7" w:name="sub_10000000"/>
      <w:r>
        <w:rPr>
          <w:rFonts w:ascii="Times New Roman" w:hAnsi="Times New Roman" w:cs="Times New Roman"/>
          <w:sz w:val="28"/>
          <w:szCs w:val="28"/>
        </w:rPr>
        <w:t>7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Удмуртско-Ташлинского сельского поселения не принимать в 2025 году решений,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4E4074" w:rsidRP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38"/>
      <w:bookmarkEnd w:id="8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Удмуртско-Ташлинского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Удмуртско-Ташлинского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Удмуртско-Ташлинского сельского </w:t>
      </w:r>
      <w:r w:rsidRPr="004E4074">
        <w:rPr>
          <w:rFonts w:ascii="Times New Roman" w:hAnsi="Times New Roman" w:cs="Times New Roman"/>
          <w:color w:val="000000"/>
          <w:sz w:val="28"/>
          <w:szCs w:val="28"/>
        </w:rPr>
        <w:t>поселения соответствующего решения.</w:t>
      </w:r>
    </w:p>
    <w:p w:rsidR="004E4074" w:rsidRPr="004E4074" w:rsidRDefault="004E4074" w:rsidP="004E4074">
      <w:pPr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</w:t>
      </w:r>
      <w:bookmarkEnd w:id="9"/>
      <w:r w:rsidRPr="004E407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</w:t>
      </w:r>
    </w:p>
    <w:p w:rsidR="004E4074" w:rsidRDefault="004E4074" w:rsidP="004E4074">
      <w:pPr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Удмуртско-Ташлинского сельского поселения в соответствии с заключенными соглашениями.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и разместить на официальном сайте Удмуртско-Ташлинского сельского поселения в информационно-телекоммуникационной сети «Интернет».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</w:p>
    <w:p w:rsidR="004E4074" w:rsidRDefault="004E4074" w:rsidP="004E4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 года.</w:t>
      </w:r>
    </w:p>
    <w:p w:rsidR="004E4074" w:rsidRDefault="004E4074" w:rsidP="004E407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4E4074" w:rsidRDefault="004E4074" w:rsidP="004E407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4E4074" w:rsidRDefault="004E4074" w:rsidP="004E407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E4074" w:rsidRDefault="004E4074" w:rsidP="004E407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                               Н.Ю. Ермолаев</w:t>
      </w:r>
    </w:p>
    <w:p w:rsidR="004E4074" w:rsidRDefault="004E4074" w:rsidP="004E407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074" w:rsidRDefault="004E4074" w:rsidP="004E407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074" w:rsidRDefault="004E4074" w:rsidP="004E407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074" w:rsidRDefault="004E4074" w:rsidP="004E407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2976"/>
        <w:gridCol w:w="1843"/>
      </w:tblGrid>
      <w:tr w:rsidR="004E4074" w:rsidRPr="004E4074" w:rsidTr="00111B1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4E4074" w:rsidRPr="004E4074" w:rsidTr="00111B1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4E4074" w:rsidRPr="004E4074" w:rsidTr="00111B1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4E40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E40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2024 г. № _____</w:t>
            </w:r>
          </w:p>
        </w:tc>
      </w:tr>
      <w:tr w:rsidR="004E4074" w:rsidRPr="004E4074" w:rsidTr="004E4074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74" w:rsidRPr="004E4074" w:rsidTr="004E4074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E4074" w:rsidRPr="004E4074" w:rsidTr="004E4074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074" w:rsidRPr="004E4074" w:rsidTr="004E407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07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E4074" w:rsidRPr="004E4074" w:rsidTr="004E407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074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 сельского поселения на 2025 год</w:t>
            </w:r>
          </w:p>
        </w:tc>
      </w:tr>
      <w:tr w:rsidR="004E4074" w:rsidRPr="004E4074" w:rsidTr="004E4074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E7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E4074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E4074">
              <w:rPr>
                <w:sz w:val="20"/>
                <w:szCs w:val="20"/>
              </w:rPr>
              <w:t> </w:t>
            </w: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074" w:rsidRPr="004E4074" w:rsidTr="004E4074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-8 158,9</w:t>
            </w:r>
          </w:p>
        </w:tc>
      </w:tr>
      <w:tr w:rsidR="004E4074" w:rsidRPr="004E4074" w:rsidTr="004E4074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-8 158,9</w:t>
            </w:r>
          </w:p>
        </w:tc>
      </w:tr>
      <w:tr w:rsidR="004E4074" w:rsidRPr="004E4074" w:rsidTr="004E4074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-8 158,9</w:t>
            </w:r>
          </w:p>
        </w:tc>
      </w:tr>
      <w:tr w:rsidR="004E4074" w:rsidRPr="004E4074" w:rsidTr="004E4074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-8 158,9</w:t>
            </w:r>
          </w:p>
        </w:tc>
      </w:tr>
      <w:tr w:rsidR="004E4074" w:rsidRPr="004E4074" w:rsidTr="004E4074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8 158,9</w:t>
            </w:r>
          </w:p>
        </w:tc>
      </w:tr>
      <w:tr w:rsidR="004E4074" w:rsidRPr="004E4074" w:rsidTr="004E4074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8 158,9</w:t>
            </w:r>
          </w:p>
        </w:tc>
      </w:tr>
      <w:tr w:rsidR="004E4074" w:rsidRPr="004E4074" w:rsidTr="004E4074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8 158,9</w:t>
            </w:r>
          </w:p>
        </w:tc>
      </w:tr>
      <w:tr w:rsidR="004E4074" w:rsidRPr="004E4074" w:rsidTr="004E4074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8 158,9</w:t>
            </w:r>
          </w:p>
        </w:tc>
      </w:tr>
    </w:tbl>
    <w:p w:rsidR="004E4074" w:rsidRDefault="004E4074" w:rsidP="004E407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p w:rsidR="004E4074" w:rsidRDefault="004E4074" w:rsidP="004E4074">
      <w:pPr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53"/>
        <w:gridCol w:w="2693"/>
        <w:gridCol w:w="1418"/>
        <w:gridCol w:w="1417"/>
      </w:tblGrid>
      <w:tr w:rsidR="004E4074" w:rsidRPr="004E4074" w:rsidTr="004E4074">
        <w:trPr>
          <w:trHeight w:val="3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4E4074" w:rsidRPr="004E4074" w:rsidTr="004E4074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074" w:rsidRPr="004E4074" w:rsidTr="004E4074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07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E4074" w:rsidRPr="004E4074" w:rsidTr="004E4074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074">
              <w:rPr>
                <w:rFonts w:ascii="Times New Roman" w:hAnsi="Times New Roman" w:cs="Times New Roman"/>
                <w:sz w:val="28"/>
                <w:szCs w:val="28"/>
              </w:rPr>
              <w:t xml:space="preserve">Удмуртско-Ташлинского сельского поселения </w:t>
            </w:r>
          </w:p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074">
              <w:rPr>
                <w:rFonts w:ascii="Times New Roman" w:hAnsi="Times New Roman" w:cs="Times New Roman"/>
                <w:sz w:val="28"/>
                <w:szCs w:val="28"/>
              </w:rPr>
              <w:t>на плановый период 2026 и 2027 годов</w:t>
            </w:r>
          </w:p>
        </w:tc>
      </w:tr>
      <w:tr w:rsidR="004E4074" w:rsidRPr="004E4074" w:rsidTr="004E4074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E4074" w:rsidRPr="004E4074" w:rsidTr="004E4074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4E4074" w:rsidRPr="004E4074" w:rsidTr="004E4074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74" w:rsidRPr="004E4074" w:rsidTr="004E4074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E407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74" w:rsidRPr="004E4074" w:rsidTr="004E4074">
        <w:trPr>
          <w:trHeight w:val="31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074" w:rsidRPr="004E4074" w:rsidTr="004E4074">
        <w:trPr>
          <w:trHeight w:val="31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74" w:rsidRPr="004E4074" w:rsidTr="004E4074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074" w:rsidRPr="004E4074" w:rsidTr="00111B12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74" w:rsidRPr="004E4074" w:rsidTr="004E4074">
        <w:trPr>
          <w:trHeight w:val="3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-8 466,5</w:t>
            </w:r>
          </w:p>
        </w:tc>
      </w:tr>
      <w:tr w:rsidR="004E4074" w:rsidRPr="004E4074" w:rsidTr="004E4074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-8 466,5</w:t>
            </w:r>
          </w:p>
        </w:tc>
      </w:tr>
      <w:tr w:rsidR="004E4074" w:rsidRPr="004E4074" w:rsidTr="00111B12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-8 466,5</w:t>
            </w:r>
          </w:p>
        </w:tc>
      </w:tr>
      <w:tr w:rsidR="004E4074" w:rsidRPr="004E4074" w:rsidTr="004E4074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-8 466,5</w:t>
            </w:r>
          </w:p>
        </w:tc>
      </w:tr>
      <w:tr w:rsidR="004E4074" w:rsidRPr="004E4074" w:rsidTr="004E4074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8 446,5</w:t>
            </w:r>
          </w:p>
        </w:tc>
      </w:tr>
      <w:tr w:rsidR="004E4074" w:rsidRPr="004E4074" w:rsidTr="004E4074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8 446,5</w:t>
            </w:r>
          </w:p>
        </w:tc>
      </w:tr>
      <w:tr w:rsidR="004E4074" w:rsidRPr="004E4074" w:rsidTr="004E4074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8 446,5</w:t>
            </w:r>
          </w:p>
        </w:tc>
      </w:tr>
      <w:tr w:rsidR="004E4074" w:rsidRPr="004E4074" w:rsidTr="004E4074">
        <w:trPr>
          <w:trHeight w:val="9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left="-113" w:right="-10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74" w:rsidRPr="004E4074" w:rsidRDefault="004E4074" w:rsidP="004E40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74">
              <w:rPr>
                <w:rFonts w:ascii="Times New Roman" w:hAnsi="Times New Roman" w:cs="Times New Roman"/>
                <w:sz w:val="24"/>
                <w:szCs w:val="24"/>
              </w:rPr>
              <w:t>8 446,5</w:t>
            </w:r>
          </w:p>
        </w:tc>
      </w:tr>
    </w:tbl>
    <w:p w:rsidR="004E4074" w:rsidRDefault="004E4074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80"/>
        <w:gridCol w:w="2742"/>
        <w:gridCol w:w="1559"/>
      </w:tblGrid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11B12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111B12" w:rsidRPr="00111B12" w:rsidTr="00111B12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11B12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111B12" w:rsidRPr="00111B12" w:rsidTr="00111B12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11B12">
              <w:rPr>
                <w:rFonts w:ascii="Times New Roman" w:hAnsi="Times New Roman" w:cs="Times New Roman"/>
                <w:sz w:val="24"/>
                <w:szCs w:val="20"/>
              </w:rPr>
              <w:t>Удмуртско Ташлинское сельского  поселения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111B12">
              <w:rPr>
                <w:rFonts w:ascii="Times New Roman" w:hAnsi="Times New Roman" w:cs="Times New Roman"/>
                <w:sz w:val="24"/>
                <w:szCs w:val="20"/>
              </w:rPr>
              <w:t>от "___" декабря 2024 г. № ____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11B12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</w:tc>
      </w:tr>
      <w:tr w:rsidR="00111B12" w:rsidRPr="00111B12" w:rsidTr="00111B12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2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111B12" w:rsidRPr="00111B12" w:rsidTr="00111B12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2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Удмуртско-Ташлинского сельского поселения на 2025 год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12" w:rsidRPr="00111B12" w:rsidTr="00111B12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E7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11B12" w:rsidRPr="00111B12" w:rsidTr="00111B12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1 877,0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604,0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604,0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1 273,0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43,0</w:t>
            </w:r>
          </w:p>
        </w:tc>
      </w:tr>
      <w:tr w:rsidR="00111B12" w:rsidRPr="00111B12" w:rsidTr="00111B1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1 230,0</w:t>
            </w:r>
          </w:p>
        </w:tc>
      </w:tr>
      <w:tr w:rsidR="00111B12" w:rsidRPr="00111B12" w:rsidTr="00111B12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6 281,9</w:t>
            </w:r>
          </w:p>
        </w:tc>
      </w:tr>
      <w:tr w:rsidR="00111B12" w:rsidRPr="00111B12" w:rsidTr="00111B12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6 281,9</w:t>
            </w:r>
          </w:p>
        </w:tc>
      </w:tr>
      <w:tr w:rsidR="00111B12" w:rsidRPr="00111B12" w:rsidTr="00111B12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6 281,9</w:t>
            </w:r>
          </w:p>
        </w:tc>
      </w:tr>
      <w:tr w:rsidR="00111B12" w:rsidRPr="00111B12" w:rsidTr="00111B12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8 158,9</w:t>
            </w:r>
          </w:p>
        </w:tc>
      </w:tr>
    </w:tbl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7B775D" w:rsidRDefault="007B775D" w:rsidP="004E4074">
      <w:pPr>
        <w:rPr>
          <w:rFonts w:ascii="Times New Roman" w:hAnsi="Times New Roman" w:cs="Times New Roman"/>
        </w:rPr>
      </w:pPr>
    </w:p>
    <w:p w:rsidR="007B775D" w:rsidRDefault="007B775D" w:rsidP="004E4074">
      <w:pPr>
        <w:rPr>
          <w:rFonts w:ascii="Times New Roman" w:hAnsi="Times New Roman" w:cs="Times New Roman"/>
        </w:rPr>
      </w:pPr>
    </w:p>
    <w:p w:rsidR="007B775D" w:rsidRDefault="007B775D" w:rsidP="004E4074">
      <w:pPr>
        <w:rPr>
          <w:rFonts w:ascii="Times New Roman" w:hAnsi="Times New Roman" w:cs="Times New Roman"/>
        </w:rPr>
      </w:pPr>
    </w:p>
    <w:p w:rsidR="007B775D" w:rsidRDefault="007B775D" w:rsidP="004E4074">
      <w:pPr>
        <w:rPr>
          <w:rFonts w:ascii="Times New Roman" w:hAnsi="Times New Roman" w:cs="Times New Roman"/>
        </w:rPr>
      </w:pPr>
    </w:p>
    <w:p w:rsidR="007B775D" w:rsidRDefault="007B775D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480"/>
        <w:gridCol w:w="2466"/>
        <w:gridCol w:w="1418"/>
        <w:gridCol w:w="1417"/>
      </w:tblGrid>
      <w:tr w:rsidR="00111B12" w:rsidRPr="00111B12" w:rsidTr="00111B12">
        <w:trPr>
          <w:trHeight w:val="26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2">
              <w:rPr>
                <w:rFonts w:ascii="Times New Roman" w:hAnsi="Times New Roman" w:cs="Times New Roman"/>
                <w:sz w:val="24"/>
                <w:szCs w:val="26"/>
              </w:rPr>
              <w:t>Таблица 2</w:t>
            </w:r>
          </w:p>
        </w:tc>
      </w:tr>
      <w:tr w:rsidR="00111B12" w:rsidRPr="00111B12" w:rsidTr="00111B12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2">
              <w:rPr>
                <w:rFonts w:ascii="Times New Roman" w:hAnsi="Times New Roman" w:cs="Times New Roman"/>
                <w:sz w:val="26"/>
                <w:szCs w:val="26"/>
              </w:rPr>
              <w:t>Объемы прогнозируемых доходов</w:t>
            </w:r>
          </w:p>
        </w:tc>
      </w:tr>
      <w:tr w:rsidR="00111B12" w:rsidRPr="00111B12" w:rsidTr="00111B12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2">
              <w:rPr>
                <w:rFonts w:ascii="Times New Roman" w:hAnsi="Times New Roman" w:cs="Times New Roman"/>
                <w:sz w:val="26"/>
                <w:szCs w:val="26"/>
              </w:rPr>
              <w:t xml:space="preserve">  бюджета Удмуртско-Ташлинского сельского поселения   </w:t>
            </w:r>
          </w:p>
        </w:tc>
      </w:tr>
      <w:tr w:rsidR="00111B12" w:rsidRPr="00111B12" w:rsidTr="00111B12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2">
              <w:rPr>
                <w:rFonts w:ascii="Times New Roman" w:hAnsi="Times New Roman" w:cs="Times New Roman"/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111B12" w:rsidRPr="00111B12" w:rsidTr="00111B12">
        <w:trPr>
          <w:trHeight w:val="26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12" w:rsidRPr="00111B12" w:rsidTr="00111B12"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E7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111B12" w:rsidRPr="00111B12" w:rsidTr="00111B12">
        <w:trPr>
          <w:trHeight w:val="264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11B12" w:rsidRPr="00111B12" w:rsidTr="00111B12">
        <w:trPr>
          <w:trHeight w:val="264"/>
        </w:trPr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111B12" w:rsidRPr="00111B12" w:rsidTr="00111B12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11B12" w:rsidRPr="00111B12" w:rsidTr="00111B12">
        <w:trPr>
          <w:trHeight w:val="55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1 907,0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1 938,0</w:t>
            </w:r>
          </w:p>
        </w:tc>
      </w:tr>
      <w:tr w:rsidR="00111B12" w:rsidRPr="00111B12" w:rsidTr="00111B12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665,0</w:t>
            </w:r>
          </w:p>
        </w:tc>
      </w:tr>
      <w:tr w:rsidR="00111B12" w:rsidRPr="00111B12" w:rsidTr="00111B12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665,0</w:t>
            </w:r>
          </w:p>
        </w:tc>
      </w:tr>
      <w:tr w:rsidR="00111B12" w:rsidRPr="00111B12" w:rsidTr="00111B12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1 273,0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1 273,0</w:t>
            </w:r>
          </w:p>
        </w:tc>
      </w:tr>
      <w:tr w:rsidR="00111B12" w:rsidRPr="00111B12" w:rsidTr="00111B12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43,0</w:t>
            </w:r>
          </w:p>
        </w:tc>
      </w:tr>
      <w:tr w:rsidR="00111B12" w:rsidRPr="00111B12" w:rsidTr="00111B12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1 230,0</w:t>
            </w:r>
          </w:p>
        </w:tc>
      </w:tr>
      <w:tr w:rsidR="00111B12" w:rsidRPr="00111B12" w:rsidTr="00111B12">
        <w:trPr>
          <w:trHeight w:val="2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6 401,7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6 508,5</w:t>
            </w:r>
          </w:p>
        </w:tc>
      </w:tr>
      <w:tr w:rsidR="00111B12" w:rsidRPr="00111B12" w:rsidTr="00111B12">
        <w:trPr>
          <w:trHeight w:val="5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6 401,7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6 508,5</w:t>
            </w:r>
          </w:p>
        </w:tc>
      </w:tr>
      <w:tr w:rsidR="00111B12" w:rsidRPr="00111B12" w:rsidTr="00111B12">
        <w:trPr>
          <w:trHeight w:val="105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6 401,7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6 508,5</w:t>
            </w:r>
          </w:p>
        </w:tc>
      </w:tr>
      <w:tr w:rsidR="00111B12" w:rsidRPr="00111B12" w:rsidTr="00111B12">
        <w:trPr>
          <w:trHeight w:val="37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8 446,5</w:t>
            </w:r>
          </w:p>
        </w:tc>
      </w:tr>
    </w:tbl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417"/>
        <w:gridCol w:w="567"/>
        <w:gridCol w:w="1276"/>
      </w:tblGrid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35" w:rsidRDefault="00387A35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35" w:rsidRDefault="00387A35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35" w:rsidRDefault="00387A35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35" w:rsidRDefault="00387A35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35" w:rsidRDefault="00387A35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A35" w:rsidRDefault="00387A35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111B12" w:rsidRPr="00111B12" w:rsidTr="00111B12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решению Совета Удмуртско-Ташлинского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111B12" w:rsidRPr="00111B12" w:rsidTr="00111B12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  от "     " декабря 2024 г. №____ 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12" w:rsidRPr="00111B12" w:rsidTr="00111B12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111B12" w:rsidRPr="00111B12" w:rsidTr="00111B12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 сельского поселения на 2025 год</w:t>
            </w:r>
          </w:p>
        </w:tc>
      </w:tr>
      <w:tr w:rsidR="00111B12" w:rsidRPr="00111B12" w:rsidTr="00111B12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2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Совет Удмуртско-Ташлинского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111B12" w:rsidRPr="00111B12" w:rsidTr="00111B12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681,5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681,5</w:t>
            </w:r>
          </w:p>
        </w:tc>
      </w:tr>
      <w:tr w:rsidR="00111B12" w:rsidRPr="00111B12" w:rsidTr="00111B1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681,5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7477,4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992,1</w:t>
            </w:r>
          </w:p>
        </w:tc>
      </w:tr>
      <w:tr w:rsidR="00111B12" w:rsidRPr="00111B12" w:rsidTr="00111B12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972,6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972,6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972,6</w:t>
            </w:r>
          </w:p>
        </w:tc>
      </w:tr>
      <w:tr w:rsidR="00111B12" w:rsidRPr="00111B12" w:rsidTr="00111B1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473,8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496,8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19,5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8,5</w:t>
            </w:r>
          </w:p>
        </w:tc>
      </w:tr>
      <w:tr w:rsidR="00111B12" w:rsidRPr="00111B12" w:rsidTr="00111B12">
        <w:trPr>
          <w:trHeight w:val="5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8,5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100,0</w:t>
            </w:r>
          </w:p>
        </w:tc>
      </w:tr>
      <w:tr w:rsidR="00111B12" w:rsidRPr="00111B12" w:rsidTr="00111B12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100,0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1052,9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1052,9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1052,9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589,4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589,4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454,5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452,4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2,1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5328,4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5328,4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5328,4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1106,8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1104,8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111B1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4221,6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4221,6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11B12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111B12" w:rsidRPr="00111B12" w:rsidTr="00111B1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111B12" w:rsidRPr="00111B12" w:rsidTr="00111B1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8158,9</w:t>
            </w:r>
          </w:p>
        </w:tc>
      </w:tr>
    </w:tbl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417"/>
        <w:gridCol w:w="567"/>
        <w:gridCol w:w="1134"/>
        <w:gridCol w:w="1134"/>
      </w:tblGrid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4"/>
                <w:szCs w:val="20"/>
              </w:rPr>
              <w:t>Таблица №2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12" w:rsidRPr="00111B12" w:rsidTr="00111B12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111B12" w:rsidRPr="00111B12" w:rsidTr="00111B12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Удмуртско-Ташлинского сельского поселения </w:t>
            </w:r>
          </w:p>
        </w:tc>
      </w:tr>
      <w:tr w:rsidR="00111B12" w:rsidRPr="00111B12" w:rsidTr="00111B12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>на плановый период 2026-2027 годов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111B12" w:rsidRPr="00111B12" w:rsidTr="00111B12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111B12" w:rsidRPr="00111B12" w:rsidTr="00111B12">
        <w:trPr>
          <w:trHeight w:val="1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Совет Удмуртско-Ташлинского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111B12" w:rsidRPr="00111B12" w:rsidTr="00111B12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751,5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751,5</w:t>
            </w:r>
          </w:p>
        </w:tc>
      </w:tr>
      <w:tr w:rsidR="00111B12" w:rsidRPr="00111B12" w:rsidTr="00111B12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751,5</w:t>
            </w:r>
          </w:p>
        </w:tc>
      </w:tr>
      <w:tr w:rsidR="00111B12" w:rsidRPr="00111B12" w:rsidTr="00111B1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7385,3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7272,7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1059,3</w:t>
            </w:r>
          </w:p>
        </w:tc>
      </w:tr>
      <w:tr w:rsidR="00111B12" w:rsidRPr="00111B12" w:rsidTr="00111B12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1039,8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1039,8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1039,8</w:t>
            </w:r>
          </w:p>
        </w:tc>
      </w:tr>
      <w:tr w:rsidR="00111B12" w:rsidRPr="00111B12" w:rsidTr="00111B12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522,3</w:t>
            </w:r>
          </w:p>
        </w:tc>
      </w:tr>
      <w:tr w:rsidR="00111B12" w:rsidRPr="00111B12" w:rsidTr="00111B1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515,5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19,5</w:t>
            </w:r>
          </w:p>
        </w:tc>
      </w:tr>
      <w:tr w:rsidR="00111B12" w:rsidRPr="00111B12" w:rsidTr="00111B1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111B12">
        <w:trPr>
          <w:trHeight w:val="2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111B12">
        <w:trPr>
          <w:trHeight w:val="5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111B12">
        <w:trPr>
          <w:trHeight w:val="2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8,5</w:t>
            </w:r>
          </w:p>
        </w:tc>
      </w:tr>
      <w:tr w:rsidR="00111B12" w:rsidRPr="00111B12" w:rsidTr="00111B12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8,5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111B12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120,0</w:t>
            </w:r>
          </w:p>
        </w:tc>
      </w:tr>
      <w:tr w:rsidR="00111B12" w:rsidRPr="00111B12" w:rsidTr="00111B12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120,0</w:t>
            </w:r>
          </w:p>
        </w:tc>
      </w:tr>
      <w:tr w:rsidR="00387A35" w:rsidRPr="00111B12" w:rsidTr="00387A35">
        <w:trPr>
          <w:trHeight w:val="4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7A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120,0</w:t>
            </w:r>
          </w:p>
        </w:tc>
      </w:tr>
      <w:tr w:rsidR="00387A35" w:rsidRPr="00111B12" w:rsidTr="00111B12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672,0</w:t>
            </w:r>
          </w:p>
        </w:tc>
      </w:tr>
      <w:tr w:rsidR="00387A35" w:rsidRPr="00111B12" w:rsidTr="00111B12">
        <w:trPr>
          <w:trHeight w:val="6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672,0</w:t>
            </w:r>
          </w:p>
        </w:tc>
      </w:tr>
      <w:tr w:rsidR="00387A35" w:rsidRPr="00111B12" w:rsidTr="00111B12">
        <w:trPr>
          <w:trHeight w:val="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648,8</w:t>
            </w:r>
          </w:p>
        </w:tc>
      </w:tr>
      <w:tr w:rsidR="00387A35" w:rsidRPr="00111B12" w:rsidTr="00111B12">
        <w:trPr>
          <w:trHeight w:val="4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648,8</w:t>
            </w:r>
          </w:p>
        </w:tc>
      </w:tr>
      <w:tr w:rsidR="00387A35" w:rsidRPr="00111B12" w:rsidTr="00111B1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11,0</w:t>
            </w:r>
          </w:p>
        </w:tc>
      </w:tr>
      <w:tr w:rsidR="00387A35" w:rsidRPr="00111B12" w:rsidTr="00111B1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11,0</w:t>
            </w:r>
          </w:p>
        </w:tc>
      </w:tr>
      <w:tr w:rsidR="00387A35" w:rsidRPr="00111B12" w:rsidTr="00111B12">
        <w:trPr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12,2</w:t>
            </w:r>
          </w:p>
        </w:tc>
      </w:tr>
      <w:tr w:rsidR="00387A35" w:rsidRPr="00111B12" w:rsidTr="00111B12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10,1</w:t>
            </w:r>
          </w:p>
        </w:tc>
      </w:tr>
      <w:tr w:rsidR="00387A35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2,1</w:t>
            </w:r>
          </w:p>
        </w:tc>
      </w:tr>
      <w:tr w:rsidR="00387A35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5378,4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5417,4</w:t>
            </w:r>
          </w:p>
        </w:tc>
      </w:tr>
      <w:tr w:rsidR="00387A35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5378,4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5417,4</w:t>
            </w:r>
          </w:p>
        </w:tc>
      </w:tr>
      <w:tr w:rsidR="00387A35" w:rsidRPr="00111B12" w:rsidTr="00111B1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5417,4</w:t>
            </w:r>
          </w:p>
        </w:tc>
      </w:tr>
      <w:tr w:rsidR="00387A35" w:rsidRPr="00111B12" w:rsidTr="00111B12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1195,8</w:t>
            </w:r>
          </w:p>
        </w:tc>
      </w:tr>
      <w:tr w:rsidR="00387A35" w:rsidRPr="00111B12" w:rsidTr="00111B1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1193,8</w:t>
            </w:r>
          </w:p>
        </w:tc>
      </w:tr>
      <w:tr w:rsidR="00387A35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A35" w:rsidRPr="00111B12" w:rsidRDefault="00387A35" w:rsidP="00387A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4D26CA" w:rsidRPr="00111B12" w:rsidTr="003A0416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CA" w:rsidRPr="00111B12" w:rsidRDefault="00E61F21" w:rsidP="004D26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61F21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4221,6</w:t>
            </w:r>
          </w:p>
        </w:tc>
      </w:tr>
      <w:tr w:rsidR="004D26CA" w:rsidRPr="00111B12" w:rsidTr="00111B1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4221,6</w:t>
            </w:r>
          </w:p>
        </w:tc>
      </w:tr>
      <w:tr w:rsidR="004D26CA" w:rsidRPr="00111B12" w:rsidTr="00111B12">
        <w:trPr>
          <w:trHeight w:val="2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4D26CA" w:rsidRPr="00111B12" w:rsidTr="00111B12">
        <w:trPr>
          <w:trHeight w:val="2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4D26CA" w:rsidRPr="00111B12" w:rsidTr="00111B12">
        <w:trPr>
          <w:trHeight w:val="1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11B12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4D26CA" w:rsidRPr="00111B12" w:rsidTr="00111B12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4D26CA" w:rsidRPr="00111B12" w:rsidTr="00111B12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left="-11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4D26CA" w:rsidRPr="00111B12" w:rsidTr="00111B12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CA" w:rsidRPr="00111B12" w:rsidRDefault="004D26CA" w:rsidP="004D26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8024,2</w:t>
            </w:r>
          </w:p>
        </w:tc>
      </w:tr>
    </w:tbl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971C9F">
      <w:pPr>
        <w:ind w:firstLine="0"/>
        <w:rPr>
          <w:rFonts w:ascii="Times New Roman" w:hAnsi="Times New Roman" w:cs="Times New Roman"/>
        </w:rPr>
      </w:pPr>
    </w:p>
    <w:p w:rsidR="00971C9F" w:rsidRDefault="00971C9F" w:rsidP="00971C9F">
      <w:pPr>
        <w:ind w:firstLine="0"/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p w:rsidR="00111B12" w:rsidRDefault="00111B12" w:rsidP="004E4074">
      <w:pPr>
        <w:rPr>
          <w:rFonts w:ascii="Times New Roman" w:hAnsi="Times New Roman" w:cs="Times New Roman"/>
        </w:rPr>
      </w:pPr>
    </w:p>
    <w:tbl>
      <w:tblPr>
        <w:tblW w:w="9983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417"/>
        <w:gridCol w:w="567"/>
        <w:gridCol w:w="1478"/>
      </w:tblGrid>
      <w:tr w:rsidR="00E04A5B" w:rsidRPr="00111B12" w:rsidTr="00E04A5B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111B12" w:rsidRDefault="00E04A5B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111B12" w:rsidRDefault="00E04A5B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111B12" w:rsidRDefault="00E04A5B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A5B" w:rsidRPr="00E04A5B" w:rsidRDefault="00E04A5B" w:rsidP="003C14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A5B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E04A5B" w:rsidRPr="00111B12" w:rsidTr="00E04A5B">
        <w:trPr>
          <w:trHeight w:val="154"/>
        </w:trPr>
        <w:tc>
          <w:tcPr>
            <w:tcW w:w="9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E04A5B" w:rsidRDefault="00E04A5B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A5B">
              <w:rPr>
                <w:rFonts w:ascii="Times New Roman" w:hAnsi="Times New Roman" w:cs="Times New Roman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E04A5B" w:rsidRPr="00111B12" w:rsidTr="00E04A5B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111B12" w:rsidRDefault="00E04A5B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111B12" w:rsidRDefault="00E04A5B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111B12" w:rsidRDefault="00E04A5B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A5B" w:rsidRPr="00E04A5B" w:rsidRDefault="00E04A5B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A5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04A5B" w:rsidRPr="00111B12" w:rsidTr="00E04A5B">
        <w:trPr>
          <w:trHeight w:val="6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111B12" w:rsidRDefault="00E04A5B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111B12" w:rsidRDefault="00E04A5B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4A5B">
              <w:rPr>
                <w:rFonts w:ascii="Times New Roman" w:hAnsi="Times New Roman" w:cs="Times New Roman"/>
                <w:sz w:val="24"/>
                <w:szCs w:val="24"/>
              </w:rPr>
              <w:t xml:space="preserve">от "___ " декабря 2024 г. №___ 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4A5B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12" w:rsidRPr="00111B12" w:rsidTr="00E04A5B">
        <w:trPr>
          <w:trHeight w:val="312"/>
        </w:trPr>
        <w:tc>
          <w:tcPr>
            <w:tcW w:w="9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111B12" w:rsidRPr="00111B12" w:rsidTr="00E04A5B">
        <w:trPr>
          <w:trHeight w:val="173"/>
        </w:trPr>
        <w:tc>
          <w:tcPr>
            <w:tcW w:w="9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E04A5B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>Удмуртско-Ташлинского сельского поселения на 2025 год</w:t>
            </w:r>
          </w:p>
        </w:tc>
      </w:tr>
      <w:tr w:rsidR="00111B12" w:rsidRPr="00111B12" w:rsidTr="00E04A5B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1 673,6</w:t>
            </w:r>
          </w:p>
        </w:tc>
      </w:tr>
      <w:tr w:rsidR="00111B12" w:rsidRPr="00111B12" w:rsidTr="00E04A5B">
        <w:trPr>
          <w:trHeight w:val="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681,5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681,5</w:t>
            </w:r>
          </w:p>
        </w:tc>
      </w:tr>
      <w:tr w:rsidR="00111B12" w:rsidRPr="00111B12" w:rsidTr="00E04A5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681,5</w:t>
            </w:r>
          </w:p>
        </w:tc>
      </w:tr>
      <w:tr w:rsidR="00111B12" w:rsidRPr="00111B12" w:rsidTr="00E04A5B">
        <w:trPr>
          <w:trHeight w:val="3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972,6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972,6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972,6</w:t>
            </w:r>
          </w:p>
        </w:tc>
      </w:tr>
      <w:tr w:rsidR="00111B12" w:rsidRPr="00111B12" w:rsidTr="00E04A5B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473,8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496,8</w:t>
            </w:r>
          </w:p>
        </w:tc>
      </w:tr>
      <w:tr w:rsidR="00111B12" w:rsidRPr="00111B12" w:rsidTr="00E04A5B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E04A5B">
        <w:trPr>
          <w:trHeight w:val="13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19,5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E04A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8,5</w:t>
            </w:r>
          </w:p>
        </w:tc>
      </w:tr>
      <w:tr w:rsidR="00111B12" w:rsidRPr="00111B12" w:rsidTr="00E04A5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8,5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100,0</w:t>
            </w:r>
          </w:p>
        </w:tc>
      </w:tr>
      <w:tr w:rsidR="00111B12" w:rsidRPr="00111B12" w:rsidTr="00E04A5B">
        <w:trPr>
          <w:trHeight w:val="62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100,0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100,0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1 052,9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1 052,9</w:t>
            </w:r>
          </w:p>
        </w:tc>
      </w:tr>
      <w:tr w:rsidR="00111B12" w:rsidRPr="00111B12" w:rsidTr="00E04A5B">
        <w:trPr>
          <w:trHeight w:val="1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1 052,9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589,4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589,4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9,0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454,5</w:t>
            </w:r>
          </w:p>
        </w:tc>
      </w:tr>
      <w:tr w:rsidR="00111B12" w:rsidRPr="00111B12" w:rsidTr="00E04A5B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452,4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2,1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5 328,4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5 328,4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5 328,4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1 106,8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1 104,8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2,0</w:t>
            </w:r>
          </w:p>
        </w:tc>
      </w:tr>
      <w:tr w:rsidR="00111B12" w:rsidRPr="00111B12" w:rsidTr="00E04A5B">
        <w:trPr>
          <w:trHeight w:val="4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B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4 221,6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4 221,6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11B12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111B12" w:rsidRPr="00111B12" w:rsidTr="00E04A5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E04A5B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4,0</w:t>
            </w:r>
          </w:p>
        </w:tc>
      </w:tr>
      <w:tr w:rsidR="00111B12" w:rsidRPr="00111B12" w:rsidTr="00E04A5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1B12" w:rsidRPr="00111B12" w:rsidRDefault="00111B12" w:rsidP="00111B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B12">
              <w:rPr>
                <w:rFonts w:ascii="Times New Roman" w:hAnsi="Times New Roman" w:cs="Times New Roman"/>
                <w:b/>
                <w:bCs/>
              </w:rPr>
              <w:t>8 158,9</w:t>
            </w:r>
          </w:p>
        </w:tc>
      </w:tr>
    </w:tbl>
    <w:p w:rsidR="00111B12" w:rsidRDefault="00111B12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p w:rsidR="00E04A5B" w:rsidRDefault="00E04A5B" w:rsidP="004E4074">
      <w:pPr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417"/>
        <w:gridCol w:w="567"/>
        <w:gridCol w:w="1276"/>
        <w:gridCol w:w="1276"/>
      </w:tblGrid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4A5B">
              <w:rPr>
                <w:rFonts w:ascii="Times New Roman" w:hAnsi="Times New Roman" w:cs="Times New Roman"/>
                <w:sz w:val="24"/>
                <w:szCs w:val="20"/>
              </w:rPr>
              <w:t>Таблица №2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4A5B" w:rsidRPr="00E04A5B" w:rsidTr="00E04A5B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E04A5B" w:rsidRPr="00E04A5B" w:rsidTr="00E04A5B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E04A5B" w:rsidRPr="00E04A5B" w:rsidTr="00E04A5B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4A5B">
              <w:rPr>
                <w:rFonts w:ascii="Times New Roman" w:hAnsi="Times New Roman" w:cs="Times New Roman"/>
                <w:bCs/>
                <w:sz w:val="26"/>
                <w:szCs w:val="26"/>
              </w:rPr>
              <w:t>Удмуртско-Ташлинского сельского поселения на плановый период 2026-2027 годов</w:t>
            </w:r>
          </w:p>
        </w:tc>
      </w:tr>
      <w:tr w:rsidR="00E04A5B" w:rsidRPr="00E04A5B" w:rsidTr="00E04A5B">
        <w:trPr>
          <w:trHeight w:val="3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A5B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1738,9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1810,8</w:t>
            </w:r>
          </w:p>
        </w:tc>
      </w:tr>
      <w:tr w:rsidR="00E04A5B" w:rsidRPr="00E04A5B" w:rsidTr="00E04A5B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751,5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751,5</w:t>
            </w:r>
          </w:p>
        </w:tc>
      </w:tr>
      <w:tr w:rsidR="00E04A5B" w:rsidRPr="00E04A5B" w:rsidTr="00E04A5B">
        <w:trPr>
          <w:trHeight w:val="11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751,5</w:t>
            </w:r>
          </w:p>
        </w:tc>
      </w:tr>
      <w:tr w:rsidR="00E04A5B" w:rsidRPr="00E04A5B" w:rsidTr="00E04A5B">
        <w:trPr>
          <w:trHeight w:val="70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1003,7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1039,8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1039,8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1039,8</w:t>
            </w:r>
          </w:p>
        </w:tc>
      </w:tr>
      <w:tr w:rsidR="00E04A5B" w:rsidRPr="00E04A5B" w:rsidTr="00E04A5B">
        <w:trPr>
          <w:trHeight w:val="14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522,3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504,3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515,5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19,5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2,0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8,5</w:t>
            </w:r>
          </w:p>
        </w:tc>
      </w:tr>
      <w:tr w:rsidR="00E04A5B" w:rsidRPr="00E04A5B" w:rsidTr="00E04A5B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8,5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120,0</w:t>
            </w:r>
          </w:p>
        </w:tc>
      </w:tr>
      <w:tr w:rsidR="00E04A5B" w:rsidRPr="00E04A5B" w:rsidTr="00E04A5B">
        <w:trPr>
          <w:trHeight w:val="11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120,0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120,0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859,7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672,0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859,7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672,0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672,0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648,8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648,8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11,0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11,0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12,2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10,1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2,1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5378,4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5417,4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5378,4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5417,4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5378,4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5417,4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1195,8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1193,8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2,0</w:t>
            </w:r>
          </w:p>
        </w:tc>
      </w:tr>
      <w:tr w:rsidR="00E04A5B" w:rsidRPr="00E04A5B" w:rsidTr="00E04A5B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4A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4221,6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4221,6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4221,6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4221,6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04A5B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4,0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4,0</w:t>
            </w:r>
          </w:p>
        </w:tc>
      </w:tr>
      <w:tr w:rsidR="00E04A5B" w:rsidRPr="00E04A5B" w:rsidTr="00E04A5B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left="-105" w:right="-113"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4,0</w:t>
            </w:r>
          </w:p>
        </w:tc>
      </w:tr>
      <w:tr w:rsidR="00E04A5B" w:rsidRPr="00E04A5B" w:rsidTr="00E04A5B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A5B" w:rsidRPr="00E04A5B" w:rsidRDefault="00E40D4F" w:rsidP="00E04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40D4F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A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8101,0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4A5B" w:rsidRPr="00E04A5B" w:rsidRDefault="00E04A5B" w:rsidP="00E04A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A5B">
              <w:rPr>
                <w:rFonts w:ascii="Times New Roman" w:hAnsi="Times New Roman" w:cs="Times New Roman"/>
                <w:b/>
                <w:bCs/>
              </w:rPr>
              <w:t>8024,2</w:t>
            </w:r>
          </w:p>
        </w:tc>
      </w:tr>
    </w:tbl>
    <w:p w:rsidR="00E04A5B" w:rsidRDefault="00E04A5B" w:rsidP="004E4074">
      <w:pPr>
        <w:rPr>
          <w:rFonts w:ascii="Times New Roman" w:hAnsi="Times New Roman" w:cs="Times New Roman"/>
        </w:rPr>
      </w:pPr>
    </w:p>
    <w:p w:rsidR="00971C9F" w:rsidRDefault="00971C9F" w:rsidP="004E4074">
      <w:pPr>
        <w:rPr>
          <w:rFonts w:ascii="Times New Roman" w:hAnsi="Times New Roman" w:cs="Times New Roman"/>
        </w:rPr>
      </w:pPr>
    </w:p>
    <w:p w:rsidR="00971C9F" w:rsidRDefault="00971C9F" w:rsidP="004E4074">
      <w:pPr>
        <w:rPr>
          <w:rFonts w:ascii="Times New Roman" w:hAnsi="Times New Roman" w:cs="Times New Roman"/>
        </w:rPr>
      </w:pPr>
    </w:p>
    <w:p w:rsidR="00971C9F" w:rsidRDefault="00971C9F" w:rsidP="004E4074">
      <w:pPr>
        <w:rPr>
          <w:rFonts w:ascii="Times New Roman" w:hAnsi="Times New Roman" w:cs="Times New Roman"/>
        </w:rPr>
      </w:pPr>
    </w:p>
    <w:p w:rsidR="00971C9F" w:rsidRDefault="00971C9F" w:rsidP="004E4074">
      <w:pPr>
        <w:rPr>
          <w:rFonts w:ascii="Times New Roman" w:hAnsi="Times New Roman" w:cs="Times New Roman"/>
        </w:rPr>
      </w:pPr>
    </w:p>
    <w:p w:rsidR="00971C9F" w:rsidRDefault="00971C9F" w:rsidP="004E4074">
      <w:pPr>
        <w:rPr>
          <w:rFonts w:ascii="Times New Roman" w:hAnsi="Times New Roman" w:cs="Times New Roman"/>
        </w:rPr>
      </w:pPr>
    </w:p>
    <w:p w:rsidR="00971C9F" w:rsidRDefault="00971C9F" w:rsidP="004E4074">
      <w:pPr>
        <w:rPr>
          <w:rFonts w:ascii="Times New Roman" w:hAnsi="Times New Roman" w:cs="Times New Roman"/>
        </w:rPr>
      </w:pPr>
    </w:p>
    <w:p w:rsidR="00971C9F" w:rsidRDefault="00971C9F" w:rsidP="004E4074">
      <w:pPr>
        <w:rPr>
          <w:rFonts w:ascii="Times New Roman" w:hAnsi="Times New Roman" w:cs="Times New Roman"/>
        </w:rPr>
      </w:pPr>
    </w:p>
    <w:p w:rsidR="00971C9F" w:rsidRDefault="00971C9F" w:rsidP="004E4074">
      <w:pPr>
        <w:rPr>
          <w:rFonts w:ascii="Times New Roman" w:hAnsi="Times New Roman" w:cs="Times New Roman"/>
        </w:rPr>
      </w:pPr>
    </w:p>
    <w:p w:rsidR="00971C9F" w:rsidRPr="00D1687A" w:rsidRDefault="00971C9F" w:rsidP="00971C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87A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971C9F" w:rsidRPr="00D1687A" w:rsidRDefault="00971C9F" w:rsidP="00971C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87A">
        <w:rPr>
          <w:rFonts w:ascii="Times New Roman" w:hAnsi="Times New Roman" w:cs="Times New Roman"/>
          <w:b/>
          <w:sz w:val="26"/>
          <w:szCs w:val="26"/>
        </w:rPr>
        <w:t>к проекту решения Удмуртско-Ташлинского сельского поселения</w:t>
      </w:r>
    </w:p>
    <w:p w:rsidR="00971C9F" w:rsidRPr="00D1687A" w:rsidRDefault="00971C9F" w:rsidP="00971C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87A">
        <w:rPr>
          <w:rFonts w:ascii="Times New Roman" w:hAnsi="Times New Roman" w:cs="Times New Roman"/>
          <w:b/>
          <w:sz w:val="26"/>
          <w:szCs w:val="26"/>
        </w:rPr>
        <w:t>«О бюджете Удмуртско-Ташлинского сельского поселения</w:t>
      </w:r>
    </w:p>
    <w:p w:rsidR="00971C9F" w:rsidRPr="00D1687A" w:rsidRDefault="00971C9F" w:rsidP="00971C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87A">
        <w:rPr>
          <w:rFonts w:ascii="Times New Roman" w:hAnsi="Times New Roman" w:cs="Times New Roman"/>
          <w:b/>
          <w:sz w:val="26"/>
          <w:szCs w:val="26"/>
        </w:rPr>
        <w:t>на 2025 год и плановый период 2026 и 2027 годов»</w:t>
      </w:r>
    </w:p>
    <w:p w:rsidR="00971C9F" w:rsidRPr="00D1687A" w:rsidRDefault="00971C9F" w:rsidP="00971C9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>Проект решения Удмуртско-Ташлинского сельского поселения на 2025 год и на плановый период 2026 и 2027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 xml:space="preserve">Основные характеристики бюджета Удмуртско-Ташлинского сельского поселения на 2025 год и на плановый период 2026 и 2027 годов, устанавливаемые в соответствии </w:t>
      </w:r>
      <w:r w:rsidRPr="00D1687A">
        <w:rPr>
          <w:rStyle w:val="FontStyle33"/>
          <w:spacing w:val="-2"/>
          <w:sz w:val="26"/>
          <w:szCs w:val="26"/>
        </w:rPr>
        <w:t>со статьей 60</w:t>
      </w:r>
      <w:r w:rsidRPr="00D1687A">
        <w:rPr>
          <w:rStyle w:val="FontStyle33"/>
          <w:spacing w:val="-2"/>
          <w:sz w:val="26"/>
          <w:szCs w:val="26"/>
          <w:vertAlign w:val="superscript"/>
        </w:rPr>
        <w:t>1</w:t>
      </w:r>
      <w:r w:rsidRPr="00D1687A">
        <w:rPr>
          <w:rStyle w:val="FontStyle33"/>
          <w:spacing w:val="-2"/>
          <w:sz w:val="26"/>
          <w:szCs w:val="26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D1687A">
        <w:rPr>
          <w:rFonts w:ascii="Times New Roman" w:hAnsi="Times New Roman" w:cs="Times New Roman"/>
          <w:sz w:val="26"/>
          <w:szCs w:val="26"/>
        </w:rPr>
        <w:t xml:space="preserve">представлены в статье 1 проекта решения. </w:t>
      </w: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>В статье 2 проекта решения устанавливаются параметры, касающиеся внутреннего муниципального долга бюджета Удмуртско-Ташлинского сельского поселения, предельного объема муниципального долга бюджета Удмуртско-Ташлинского сельского поселения в 2025 году и в плановом периоде 2026 и 2027 годов.</w:t>
      </w: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>В статье 3 проекта решения учитываются объемы доходов бюджета Удмуртско-Ташлинского сельского поселения» на 2025 год и на плановый период 2026 и 2027 годов.</w:t>
      </w:r>
    </w:p>
    <w:p w:rsidR="00971C9F" w:rsidRPr="00D1687A" w:rsidRDefault="00971C9F" w:rsidP="00971C9F">
      <w:pPr>
        <w:spacing w:line="360" w:lineRule="auto"/>
        <w:ind w:firstLine="709"/>
        <w:rPr>
          <w:rStyle w:val="FontStyle33"/>
          <w:spacing w:val="-2"/>
          <w:sz w:val="26"/>
          <w:szCs w:val="26"/>
        </w:rPr>
      </w:pPr>
      <w:r w:rsidRPr="00D1687A">
        <w:rPr>
          <w:rStyle w:val="FontStyle33"/>
          <w:spacing w:val="-2"/>
          <w:sz w:val="26"/>
          <w:szCs w:val="26"/>
        </w:rPr>
        <w:t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Удмуртско-Ташлинского сельского поселения.</w:t>
      </w:r>
    </w:p>
    <w:p w:rsidR="00971C9F" w:rsidRPr="00D1687A" w:rsidRDefault="00971C9F" w:rsidP="00971C9F">
      <w:pPr>
        <w:spacing w:line="360" w:lineRule="auto"/>
        <w:ind w:firstLine="709"/>
        <w:rPr>
          <w:rStyle w:val="FontStyle33"/>
          <w:spacing w:val="-2"/>
          <w:sz w:val="26"/>
          <w:szCs w:val="26"/>
        </w:rPr>
      </w:pPr>
      <w:r w:rsidRPr="00D1687A">
        <w:rPr>
          <w:rStyle w:val="FontStyle33"/>
          <w:spacing w:val="-2"/>
          <w:sz w:val="26"/>
          <w:szCs w:val="26"/>
        </w:rPr>
        <w:t>В соответствии со статьей 60</w:t>
      </w:r>
      <w:r w:rsidRPr="00D1687A">
        <w:rPr>
          <w:rStyle w:val="FontStyle33"/>
          <w:spacing w:val="-2"/>
          <w:sz w:val="26"/>
          <w:szCs w:val="26"/>
          <w:vertAlign w:val="superscript"/>
        </w:rPr>
        <w:t>1</w:t>
      </w:r>
      <w:r w:rsidRPr="00D1687A">
        <w:rPr>
          <w:rStyle w:val="FontStyle33"/>
          <w:spacing w:val="-2"/>
          <w:sz w:val="26"/>
          <w:szCs w:val="26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2025 год и на плановый период 2026 и 2027 годов.</w:t>
      </w:r>
    </w:p>
    <w:p w:rsidR="00971C9F" w:rsidRPr="00D1687A" w:rsidRDefault="00971C9F" w:rsidP="00971C9F">
      <w:pPr>
        <w:spacing w:line="360" w:lineRule="auto"/>
        <w:ind w:firstLine="709"/>
        <w:rPr>
          <w:rStyle w:val="FontStyle33"/>
          <w:spacing w:val="-2"/>
          <w:sz w:val="26"/>
          <w:szCs w:val="26"/>
        </w:rPr>
      </w:pPr>
      <w:r w:rsidRPr="00D1687A">
        <w:rPr>
          <w:rStyle w:val="FontStyle33"/>
          <w:spacing w:val="-2"/>
          <w:sz w:val="26"/>
          <w:szCs w:val="26"/>
        </w:rPr>
        <w:t>Статьей 5 утверждается объем межбюджетных трансфертов, подлежащих перечислению из бюджета поселения в бюджет Бавлинского муниципального района.</w:t>
      </w:r>
    </w:p>
    <w:p w:rsidR="00971C9F" w:rsidRPr="00D1687A" w:rsidRDefault="00971C9F" w:rsidP="00971C9F">
      <w:pPr>
        <w:spacing w:line="360" w:lineRule="auto"/>
        <w:ind w:firstLine="709"/>
        <w:rPr>
          <w:rStyle w:val="FontStyle33"/>
          <w:spacing w:val="-2"/>
          <w:sz w:val="26"/>
          <w:szCs w:val="26"/>
        </w:rPr>
      </w:pPr>
      <w:r w:rsidRPr="00D1687A">
        <w:rPr>
          <w:rStyle w:val="FontStyle33"/>
          <w:spacing w:val="-2"/>
          <w:sz w:val="26"/>
          <w:szCs w:val="26"/>
        </w:rPr>
        <w:t xml:space="preserve">Статей 6 утверждается объем межбюджетных трансфертов в бюджете </w:t>
      </w:r>
      <w:r w:rsidRPr="00D1687A">
        <w:rPr>
          <w:rStyle w:val="FontStyle33"/>
          <w:spacing w:val="-2"/>
          <w:sz w:val="26"/>
          <w:szCs w:val="26"/>
        </w:rPr>
        <w:lastRenderedPageBreak/>
        <w:t>Удмуртско-Ташлинского сельского поселения, получаемых из бюджета Бавлинского муниципального района на 2025 год и на плановый период 2026 и 2027 годов.</w:t>
      </w:r>
    </w:p>
    <w:p w:rsidR="00971C9F" w:rsidRPr="00D1687A" w:rsidRDefault="00971C9F" w:rsidP="00971C9F">
      <w:pPr>
        <w:spacing w:line="360" w:lineRule="auto"/>
        <w:ind w:firstLine="709"/>
        <w:rPr>
          <w:rStyle w:val="FontStyle33"/>
          <w:spacing w:val="-2"/>
          <w:sz w:val="26"/>
          <w:szCs w:val="26"/>
        </w:rPr>
      </w:pPr>
      <w:r w:rsidRPr="00D1687A">
        <w:rPr>
          <w:rStyle w:val="FontStyle33"/>
          <w:spacing w:val="-2"/>
          <w:sz w:val="26"/>
          <w:szCs w:val="26"/>
        </w:rPr>
        <w:t>Статья 7 предусматривает ежегодно включаемые в текст проекта решения о непринятии органами местного самоуправления Удмуртско-Ташлинского сельского поселения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1687A">
        <w:rPr>
          <w:rStyle w:val="FontStyle33"/>
          <w:spacing w:val="-2"/>
          <w:sz w:val="26"/>
          <w:szCs w:val="26"/>
        </w:rPr>
        <w:t xml:space="preserve">Статьей 8 устанавливается направление </w:t>
      </w:r>
      <w:r w:rsidRPr="00D1687A">
        <w:rPr>
          <w:rFonts w:ascii="Times New Roman" w:hAnsi="Times New Roman" w:cs="Times New Roman"/>
          <w:color w:val="000000"/>
          <w:sz w:val="26"/>
          <w:szCs w:val="26"/>
        </w:rPr>
        <w:t>остатков средств бюджета Удмуртско-Ташлинского сельского поселения в объеме, не превышающем сумму остатка неиспользованных бюджетных ассигнований на оплату заключенных от имени Удмуртско-Ташлинского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в 2025 году на увеличение соответствующих бюджетных ассигнований на указанные цели в случае принятия Исполнительным комитетом Удмуртско-Ташлинского сельского поселения соответствующего решения.</w:t>
      </w: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1687A">
        <w:rPr>
          <w:rFonts w:ascii="Times New Roman" w:hAnsi="Times New Roman" w:cs="Times New Roman"/>
          <w:color w:val="000000"/>
          <w:sz w:val="26"/>
          <w:szCs w:val="26"/>
        </w:rPr>
        <w:t>Статьей 9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Удмуртско-Ташлинского сельского поселения в соответствии с заключенными соглашениями.</w:t>
      </w: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1687A">
        <w:rPr>
          <w:rFonts w:ascii="Times New Roman" w:hAnsi="Times New Roman" w:cs="Times New Roman"/>
          <w:color w:val="000000"/>
          <w:sz w:val="26"/>
          <w:szCs w:val="26"/>
        </w:rPr>
        <w:t>Статья 10 предусматривает обнародование настоящего решения на информационном стенде и размещение на официальном сайте Удмуртско-Ташлинского сельского поселения в информационно-телекоммуникационной сети «Интернет».</w:t>
      </w: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D1687A">
        <w:rPr>
          <w:rFonts w:ascii="Times New Roman" w:hAnsi="Times New Roman" w:cs="Times New Roman"/>
          <w:color w:val="000000"/>
          <w:sz w:val="26"/>
          <w:szCs w:val="26"/>
        </w:rPr>
        <w:t>Статья 11 предусматривает вступление в силу решения с 1 января 2025 года.</w:t>
      </w:r>
    </w:p>
    <w:p w:rsidR="00971C9F" w:rsidRPr="00D1687A" w:rsidRDefault="00971C9F" w:rsidP="00971C9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71C9F" w:rsidRPr="00D1687A" w:rsidRDefault="00971C9F" w:rsidP="00971C9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71C9F" w:rsidRPr="00D1687A" w:rsidRDefault="00971C9F" w:rsidP="00971C9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1687A">
        <w:rPr>
          <w:rFonts w:ascii="Times New Roman" w:hAnsi="Times New Roman" w:cs="Times New Roman"/>
          <w:b/>
          <w:sz w:val="26"/>
          <w:szCs w:val="26"/>
        </w:rPr>
        <w:t>Доходы бюджета Удмуртско-Ташлинского сельского поселения</w:t>
      </w:r>
    </w:p>
    <w:p w:rsidR="00971C9F" w:rsidRPr="00D1687A" w:rsidRDefault="00971C9F" w:rsidP="00971C9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71C9F" w:rsidRPr="00D1687A" w:rsidRDefault="00971C9F" w:rsidP="00971C9F">
      <w:pPr>
        <w:pStyle w:val="11"/>
        <w:spacing w:line="360" w:lineRule="auto"/>
        <w:ind w:firstLine="709"/>
        <w:jc w:val="both"/>
        <w:rPr>
          <w:sz w:val="26"/>
          <w:szCs w:val="26"/>
        </w:rPr>
      </w:pPr>
      <w:r w:rsidRPr="00D1687A">
        <w:rPr>
          <w:sz w:val="26"/>
          <w:szCs w:val="26"/>
        </w:rPr>
        <w:t xml:space="preserve"> В бюджет Удмуртско-Ташлинского сельского поселения по нормативу 100 % зачисляются местные имущественные налоги – земельный налог (прогноз на 2025-2027 годы составляет 1 млн. 230 тыс. руб. ежегодно) и налог на имущество физических лиц (прогноз на 2025 -2027 годы составляет 43 тыс. руб. ежегодно).  </w:t>
      </w:r>
      <w:r w:rsidRPr="00D1687A">
        <w:rPr>
          <w:sz w:val="26"/>
          <w:szCs w:val="26"/>
        </w:rPr>
        <w:lastRenderedPageBreak/>
        <w:t>Местные имущественные налоги в налоговых доходах бюджета Удмуртско-Ташлинского сельского поселения на 2025 год составляют 67,8 %, в 2026 году – 66,8%, в 2027 году – 65,7%.</w:t>
      </w:r>
    </w:p>
    <w:p w:rsidR="00971C9F" w:rsidRPr="00D1687A" w:rsidRDefault="00971C9F" w:rsidP="00971C9F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2025 году 32,2%, в 2026 году – 33,2%, в 2027 году – 34,3% от общей суммы налоговых доходов. Поступление налога на доходы физических лиц в бюджет Удмуртско-Ташлинского сельского поселения в 2025 году прогнозируется в сумме 604 тыс. руб., в 2026 году в сумме 634 тыс. руб., в 2027 году в сумме 665 тыс. руб.</w:t>
      </w:r>
    </w:p>
    <w:p w:rsidR="00971C9F" w:rsidRPr="00D1687A" w:rsidRDefault="00971C9F" w:rsidP="00971C9F">
      <w:pPr>
        <w:pStyle w:val="11"/>
        <w:spacing w:line="360" w:lineRule="auto"/>
        <w:ind w:firstLine="709"/>
        <w:jc w:val="both"/>
        <w:rPr>
          <w:sz w:val="26"/>
          <w:szCs w:val="26"/>
        </w:rPr>
      </w:pPr>
      <w:r w:rsidRPr="00D1687A">
        <w:rPr>
          <w:sz w:val="26"/>
          <w:szCs w:val="26"/>
        </w:rPr>
        <w:t xml:space="preserve">В бюджет Удмуртско-Ташлинского сельского поселения прогнозируются безвозмездные поступления в виде дотации на выравнивание бюджетной обеспеченности в 2025 году 6 млн. 281,9 тыс. руб., в 2026 году 6 млн. 401,7 тыс. руб., в 2027 году 6 млн. 508,5 тыс. руб. </w:t>
      </w:r>
    </w:p>
    <w:p w:rsidR="00971C9F" w:rsidRPr="00D1687A" w:rsidRDefault="00971C9F" w:rsidP="00971C9F">
      <w:pPr>
        <w:pStyle w:val="11"/>
        <w:spacing w:line="360" w:lineRule="auto"/>
        <w:ind w:firstLine="709"/>
        <w:jc w:val="both"/>
        <w:rPr>
          <w:sz w:val="26"/>
          <w:szCs w:val="26"/>
        </w:rPr>
      </w:pPr>
    </w:p>
    <w:p w:rsidR="00971C9F" w:rsidRPr="00D1687A" w:rsidRDefault="00971C9F" w:rsidP="00971C9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971C9F" w:rsidRPr="00D1687A" w:rsidRDefault="00971C9F" w:rsidP="00D1687A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87A">
        <w:rPr>
          <w:rFonts w:ascii="Times New Roman" w:hAnsi="Times New Roman" w:cs="Times New Roman"/>
          <w:b/>
          <w:sz w:val="26"/>
          <w:szCs w:val="26"/>
        </w:rPr>
        <w:t>Расходы бюджета Удмуртско-Ташлинского сельского поселения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>При расчете расходной части бюджета района на 2025-2027 годы используются следующие критерии: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6"/>
        <w:gridCol w:w="2077"/>
        <w:gridCol w:w="2317"/>
        <w:gridCol w:w="2360"/>
      </w:tblGrid>
      <w:tr w:rsidR="00971C9F" w:rsidRPr="00D1687A" w:rsidTr="00776DFF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971C9F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971C9F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971C9F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971C9F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2027год</w:t>
            </w:r>
          </w:p>
        </w:tc>
      </w:tr>
      <w:tr w:rsidR="00971C9F" w:rsidRPr="00D1687A" w:rsidTr="00776DFF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971C9F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повышение с 01.01.2025 г.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5 %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повышение с 01.01.2026 г.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повышение с 01.01.2027 г.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5 %</w:t>
            </w:r>
          </w:p>
        </w:tc>
      </w:tr>
      <w:tr w:rsidR="00971C9F" w:rsidRPr="00D1687A" w:rsidTr="00776DFF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971C9F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повышение с 01.07.2025 г.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7,1</w:t>
            </w:r>
            <w:r w:rsidRPr="00D168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повышение с 01.07.2026 г.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4,5 %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повышение с 01.07.2027 г.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4 %</w:t>
            </w:r>
          </w:p>
        </w:tc>
      </w:tr>
      <w:tr w:rsidR="00971C9F" w:rsidRPr="00D1687A" w:rsidTr="00776DFF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уровне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уровне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на уровне</w:t>
            </w:r>
          </w:p>
          <w:p w:rsidR="00971C9F" w:rsidRPr="00D1687A" w:rsidRDefault="00971C9F" w:rsidP="00D1687A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87A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</w:tr>
    </w:tbl>
    <w:p w:rsidR="00971C9F" w:rsidRPr="00D1687A" w:rsidRDefault="00971C9F" w:rsidP="00D1687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 xml:space="preserve">          На основе данных параметров сформирована расходная часть бюджета </w:t>
      </w:r>
      <w:r w:rsidRPr="00D1687A">
        <w:rPr>
          <w:rFonts w:ascii="Times New Roman" w:hAnsi="Times New Roman" w:cs="Times New Roman"/>
          <w:sz w:val="26"/>
          <w:szCs w:val="26"/>
        </w:rPr>
        <w:lastRenderedPageBreak/>
        <w:t>Удмуртско-Ташлинского сельского поселения на 2025 год в сумме 8 158,9 тыс. рублей, на 2026 год в сумме 8 308,7 тыс. рублей, на 2027 год в сумме 8 446,5 тыс. рублей.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ab/>
        <w:t>В разделе 01 «Общегосударственные вопросы» по подразделу 0102 учтены расходы на содержание главы поселения на 2025 год в сумме 681,5 тыс. рублей, на 2026 год в сумме 715,7 тыс. рублей, на 2027 год в сумме 751,5 тыс. рублей. По подразделу 0104 учтены расходы на содержание аппарата управления на 2025 год в сумме 972,6 тыс. рублей, на 2026 год в сумме 1003,7 тыс. рублей, на 2027 год в сумме 1039,8 тыс. рублей. По подразделу 0113 в 2025-2027 годах учтены расходы на уплату налога на имущество организаций и земельного налога по 9,0 тыс. рублей, на обязательное государственное страхование муниципальных служащих по 2,0 тыс. рублей и на диспансеризацию муниципальных служащих по 8,5 тыс. рублей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2025 году 100 тыс. рублей, в 2026 году 120,0 тыс. рублей, в 2027 году 120,0 тыс. рублей.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ab/>
        <w:t>По подразделу 0503 «Благоустройство» предусмотрены расходы: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>-   по уличному освещению в 2025 году в сумме 589,4 тыс. рублей, в 2026 году 622,9 тыс. рублей, в 2027 году в 648,8 тыс. рублей;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>-   на содержание кладбищ в 2025 году 9,0 тыс. рублей, в 2026 году 10,0 тыс. рублей, в 2027 году в сумме 11,0 тыс. рублей;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>-  на прочие мероприятия по благоустройству в 2025 году в сумме 454,5 тыс. рублей, в 2026 году в сумме 226,8 тыс. рублей, в 2027 году по 12,2 тыс. рублей.</w:t>
      </w:r>
    </w:p>
    <w:p w:rsidR="00971C9F" w:rsidRPr="00D1687A" w:rsidRDefault="00971C9F" w:rsidP="00971C9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 xml:space="preserve">         По подразделу 0801 «Культура» предусмотрены расходы на содержание домов культуры в 2025 году в сумме 1106,8 тыс. рублей, в 2026 году в сумме 1156,8 тыс. рублей, в 2027 году в сумме 1195,8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2025 – 2027 годах в сумме по 4221,6 тыс. рублей.</w:t>
      </w:r>
    </w:p>
    <w:p w:rsidR="00971C9F" w:rsidRPr="00D1687A" w:rsidRDefault="00971C9F" w:rsidP="00D1687A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687A">
        <w:rPr>
          <w:rFonts w:ascii="Times New Roman" w:hAnsi="Times New Roman" w:cs="Times New Roman"/>
          <w:sz w:val="26"/>
          <w:szCs w:val="26"/>
        </w:rPr>
        <w:t xml:space="preserve">         По разделу 11 «Физическая культура и спорт» предусмотрено в 2025-2027 годах по 4,0 тыс. рублей.</w:t>
      </w:r>
    </w:p>
    <w:sectPr w:rsidR="00971C9F" w:rsidRPr="00D1687A" w:rsidSect="004E407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1133" w:bottom="709" w:left="1134" w:header="68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40" w:rsidRDefault="004C6940">
      <w:r>
        <w:separator/>
      </w:r>
    </w:p>
  </w:endnote>
  <w:endnote w:type="continuationSeparator" w:id="0">
    <w:p w:rsidR="004C6940" w:rsidRDefault="004C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40" w:rsidRDefault="004C6940">
      <w:r>
        <w:separator/>
      </w:r>
    </w:p>
  </w:footnote>
  <w:footnote w:type="continuationSeparator" w:id="0">
    <w:p w:rsidR="004C6940" w:rsidRDefault="004C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12" w:rsidRDefault="00111B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1B12" w:rsidRDefault="00111B1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12" w:rsidRPr="004E4074" w:rsidRDefault="00111B12" w:rsidP="004E4074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4E4074">
      <w:rPr>
        <w:rFonts w:ascii="Times New Roman" w:hAnsi="Times New Roman" w:cs="Times New Roman"/>
        <w:sz w:val="24"/>
      </w:rPr>
      <w:fldChar w:fldCharType="begin"/>
    </w:r>
    <w:r w:rsidRPr="004E4074">
      <w:rPr>
        <w:rFonts w:ascii="Times New Roman" w:hAnsi="Times New Roman" w:cs="Times New Roman"/>
        <w:sz w:val="24"/>
      </w:rPr>
      <w:instrText>PAGE   \* MERGEFORMAT</w:instrText>
    </w:r>
    <w:r w:rsidRPr="004E4074">
      <w:rPr>
        <w:rFonts w:ascii="Times New Roman" w:hAnsi="Times New Roman" w:cs="Times New Roman"/>
        <w:sz w:val="24"/>
      </w:rPr>
      <w:fldChar w:fldCharType="separate"/>
    </w:r>
    <w:r w:rsidR="009A66D4">
      <w:rPr>
        <w:rFonts w:ascii="Times New Roman" w:hAnsi="Times New Roman" w:cs="Times New Roman"/>
        <w:noProof/>
        <w:sz w:val="24"/>
      </w:rPr>
      <w:t>2</w:t>
    </w:r>
    <w:r w:rsidRPr="004E4074">
      <w:rPr>
        <w:rFonts w:ascii="Times New Roman" w:hAnsi="Times New Roman" w:cs="Times New Roman"/>
        <w:sz w:val="24"/>
      </w:rPr>
      <w:fldChar w:fldCharType="end"/>
    </w:r>
  </w:p>
  <w:p w:rsidR="00111B12" w:rsidRDefault="00111B12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87A" w:rsidRDefault="00D1687A" w:rsidP="00D1687A">
    <w:pPr>
      <w:pStyle w:val="a8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21F8C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B75C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DA768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1D4C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C34452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27DAF"/>
    <w:multiLevelType w:val="hybridMultilevel"/>
    <w:tmpl w:val="C1DEEB26"/>
    <w:lvl w:ilvl="0" w:tplc="9F38A6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F1D2A7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AA193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9"/>
  </w:num>
  <w:num w:numId="2">
    <w:abstractNumId w:val="1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35"/>
  </w:num>
  <w:num w:numId="8">
    <w:abstractNumId w:val="27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3"/>
  </w:num>
  <w:num w:numId="16">
    <w:abstractNumId w:val="5"/>
  </w:num>
  <w:num w:numId="17">
    <w:abstractNumId w:val="33"/>
  </w:num>
  <w:num w:numId="18">
    <w:abstractNumId w:val="0"/>
  </w:num>
  <w:num w:numId="19">
    <w:abstractNumId w:val="6"/>
  </w:num>
  <w:num w:numId="20">
    <w:abstractNumId w:val="9"/>
  </w:num>
  <w:num w:numId="21">
    <w:abstractNumId w:val="11"/>
  </w:num>
  <w:num w:numId="22">
    <w:abstractNumId w:val="22"/>
  </w:num>
  <w:num w:numId="23">
    <w:abstractNumId w:val="32"/>
  </w:num>
  <w:num w:numId="24">
    <w:abstractNumId w:val="20"/>
  </w:num>
  <w:num w:numId="25">
    <w:abstractNumId w:val="31"/>
  </w:num>
  <w:num w:numId="26">
    <w:abstractNumId w:val="4"/>
  </w:num>
  <w:num w:numId="27">
    <w:abstractNumId w:val="15"/>
  </w:num>
  <w:num w:numId="28">
    <w:abstractNumId w:val="2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0"/>
  </w:num>
  <w:num w:numId="32">
    <w:abstractNumId w:val="12"/>
  </w:num>
  <w:num w:numId="33">
    <w:abstractNumId w:val="23"/>
  </w:num>
  <w:num w:numId="34">
    <w:abstractNumId w:val="7"/>
  </w:num>
  <w:num w:numId="35">
    <w:abstractNumId w:val="14"/>
  </w:num>
  <w:num w:numId="36">
    <w:abstractNumId w:val="17"/>
  </w:num>
  <w:num w:numId="37">
    <w:abstractNumId w:val="18"/>
  </w:num>
  <w:num w:numId="38">
    <w:abstractNumId w:val="34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23795"/>
    <w:rsid w:val="00034BC4"/>
    <w:rsid w:val="0004293D"/>
    <w:rsid w:val="00046D4A"/>
    <w:rsid w:val="00054F5D"/>
    <w:rsid w:val="0005761B"/>
    <w:rsid w:val="00060BEF"/>
    <w:rsid w:val="0006384D"/>
    <w:rsid w:val="000642C1"/>
    <w:rsid w:val="0006551B"/>
    <w:rsid w:val="00065999"/>
    <w:rsid w:val="00072736"/>
    <w:rsid w:val="0007392C"/>
    <w:rsid w:val="00076CBF"/>
    <w:rsid w:val="00077E05"/>
    <w:rsid w:val="00087282"/>
    <w:rsid w:val="00091364"/>
    <w:rsid w:val="000A67D6"/>
    <w:rsid w:val="000A67D7"/>
    <w:rsid w:val="000A7208"/>
    <w:rsid w:val="000B1BEB"/>
    <w:rsid w:val="000B1F8A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11B12"/>
    <w:rsid w:val="001135BA"/>
    <w:rsid w:val="00115B56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72B58"/>
    <w:rsid w:val="001761CA"/>
    <w:rsid w:val="0017665E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D1F31"/>
    <w:rsid w:val="001E0C72"/>
    <w:rsid w:val="001E2710"/>
    <w:rsid w:val="001F37BF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379EA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93951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2F7668"/>
    <w:rsid w:val="002F7EB3"/>
    <w:rsid w:val="00300FC6"/>
    <w:rsid w:val="00321F6D"/>
    <w:rsid w:val="00327ECF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8093F"/>
    <w:rsid w:val="00383DC9"/>
    <w:rsid w:val="00387A35"/>
    <w:rsid w:val="00397338"/>
    <w:rsid w:val="00397452"/>
    <w:rsid w:val="003A0416"/>
    <w:rsid w:val="003A5D60"/>
    <w:rsid w:val="003A690B"/>
    <w:rsid w:val="003B2AFB"/>
    <w:rsid w:val="003B7D2B"/>
    <w:rsid w:val="003C148A"/>
    <w:rsid w:val="003C72AA"/>
    <w:rsid w:val="003D16AA"/>
    <w:rsid w:val="003E0FF4"/>
    <w:rsid w:val="003F4D5A"/>
    <w:rsid w:val="00404173"/>
    <w:rsid w:val="00404999"/>
    <w:rsid w:val="00405A4E"/>
    <w:rsid w:val="004112A1"/>
    <w:rsid w:val="004135AC"/>
    <w:rsid w:val="00420927"/>
    <w:rsid w:val="004266DF"/>
    <w:rsid w:val="0043146A"/>
    <w:rsid w:val="00432C01"/>
    <w:rsid w:val="00441AD0"/>
    <w:rsid w:val="00443B49"/>
    <w:rsid w:val="00446576"/>
    <w:rsid w:val="00453949"/>
    <w:rsid w:val="00454ECD"/>
    <w:rsid w:val="00466863"/>
    <w:rsid w:val="00475B3F"/>
    <w:rsid w:val="00484B54"/>
    <w:rsid w:val="00487B88"/>
    <w:rsid w:val="00497922"/>
    <w:rsid w:val="004B4FE2"/>
    <w:rsid w:val="004B53D3"/>
    <w:rsid w:val="004B68DE"/>
    <w:rsid w:val="004C278E"/>
    <w:rsid w:val="004C4092"/>
    <w:rsid w:val="004C6940"/>
    <w:rsid w:val="004D26CA"/>
    <w:rsid w:val="004E1395"/>
    <w:rsid w:val="004E4074"/>
    <w:rsid w:val="004E7AED"/>
    <w:rsid w:val="004F1EAA"/>
    <w:rsid w:val="004F6284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652B0"/>
    <w:rsid w:val="005767A5"/>
    <w:rsid w:val="00582C61"/>
    <w:rsid w:val="00583182"/>
    <w:rsid w:val="00584814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190D"/>
    <w:rsid w:val="00643987"/>
    <w:rsid w:val="00645571"/>
    <w:rsid w:val="00656604"/>
    <w:rsid w:val="00664912"/>
    <w:rsid w:val="006910F6"/>
    <w:rsid w:val="00692A05"/>
    <w:rsid w:val="00696020"/>
    <w:rsid w:val="00696571"/>
    <w:rsid w:val="006A0031"/>
    <w:rsid w:val="006A64D3"/>
    <w:rsid w:val="006C1B69"/>
    <w:rsid w:val="006C3E49"/>
    <w:rsid w:val="006C559E"/>
    <w:rsid w:val="006C56FA"/>
    <w:rsid w:val="006D36B1"/>
    <w:rsid w:val="006E4823"/>
    <w:rsid w:val="006F203B"/>
    <w:rsid w:val="006F2A8D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50BEC"/>
    <w:rsid w:val="00764D8A"/>
    <w:rsid w:val="007701D1"/>
    <w:rsid w:val="007704C0"/>
    <w:rsid w:val="00772674"/>
    <w:rsid w:val="00772F71"/>
    <w:rsid w:val="007741B7"/>
    <w:rsid w:val="00774E5D"/>
    <w:rsid w:val="00776DFF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B775D"/>
    <w:rsid w:val="007C3A49"/>
    <w:rsid w:val="007C42B3"/>
    <w:rsid w:val="007C5F56"/>
    <w:rsid w:val="007D0A47"/>
    <w:rsid w:val="007E0A6B"/>
    <w:rsid w:val="007E1596"/>
    <w:rsid w:val="007E54E9"/>
    <w:rsid w:val="007F52AB"/>
    <w:rsid w:val="007F7389"/>
    <w:rsid w:val="00800C99"/>
    <w:rsid w:val="00807C79"/>
    <w:rsid w:val="00822FA3"/>
    <w:rsid w:val="008272EF"/>
    <w:rsid w:val="00833A19"/>
    <w:rsid w:val="00837B8C"/>
    <w:rsid w:val="00840C84"/>
    <w:rsid w:val="00844910"/>
    <w:rsid w:val="00851739"/>
    <w:rsid w:val="008555C1"/>
    <w:rsid w:val="008559CB"/>
    <w:rsid w:val="008823D1"/>
    <w:rsid w:val="00893D10"/>
    <w:rsid w:val="0089470E"/>
    <w:rsid w:val="008A33D4"/>
    <w:rsid w:val="008B0E9A"/>
    <w:rsid w:val="008B1E2E"/>
    <w:rsid w:val="008B74A8"/>
    <w:rsid w:val="008C1A2C"/>
    <w:rsid w:val="008C5397"/>
    <w:rsid w:val="008D2123"/>
    <w:rsid w:val="008E5185"/>
    <w:rsid w:val="008F2EC3"/>
    <w:rsid w:val="00902E8D"/>
    <w:rsid w:val="009066A5"/>
    <w:rsid w:val="0091107E"/>
    <w:rsid w:val="00945D33"/>
    <w:rsid w:val="009626CF"/>
    <w:rsid w:val="00971C9F"/>
    <w:rsid w:val="00972786"/>
    <w:rsid w:val="00972DD7"/>
    <w:rsid w:val="009919D6"/>
    <w:rsid w:val="0099448C"/>
    <w:rsid w:val="009A16BA"/>
    <w:rsid w:val="009A2F77"/>
    <w:rsid w:val="009A66D4"/>
    <w:rsid w:val="009B26E9"/>
    <w:rsid w:val="009C1D79"/>
    <w:rsid w:val="009D26B5"/>
    <w:rsid w:val="009D3F2A"/>
    <w:rsid w:val="009D418D"/>
    <w:rsid w:val="009E1231"/>
    <w:rsid w:val="009E2CCA"/>
    <w:rsid w:val="009E609A"/>
    <w:rsid w:val="00A01540"/>
    <w:rsid w:val="00A029BB"/>
    <w:rsid w:val="00A0750E"/>
    <w:rsid w:val="00A139F0"/>
    <w:rsid w:val="00A2151C"/>
    <w:rsid w:val="00A21B7D"/>
    <w:rsid w:val="00A40AD1"/>
    <w:rsid w:val="00A42E90"/>
    <w:rsid w:val="00A4671A"/>
    <w:rsid w:val="00A70847"/>
    <w:rsid w:val="00A748C1"/>
    <w:rsid w:val="00A81044"/>
    <w:rsid w:val="00A849E5"/>
    <w:rsid w:val="00A868C2"/>
    <w:rsid w:val="00A942EF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B11748"/>
    <w:rsid w:val="00B117C4"/>
    <w:rsid w:val="00B16EC0"/>
    <w:rsid w:val="00B233B4"/>
    <w:rsid w:val="00B262D1"/>
    <w:rsid w:val="00B27676"/>
    <w:rsid w:val="00B304A7"/>
    <w:rsid w:val="00B358D7"/>
    <w:rsid w:val="00B46E86"/>
    <w:rsid w:val="00B52685"/>
    <w:rsid w:val="00B52715"/>
    <w:rsid w:val="00B53F8C"/>
    <w:rsid w:val="00B54F83"/>
    <w:rsid w:val="00B81115"/>
    <w:rsid w:val="00B8547A"/>
    <w:rsid w:val="00BA3427"/>
    <w:rsid w:val="00BA3F08"/>
    <w:rsid w:val="00BB3861"/>
    <w:rsid w:val="00BC36CA"/>
    <w:rsid w:val="00BD5A12"/>
    <w:rsid w:val="00BE0A26"/>
    <w:rsid w:val="00BE0B14"/>
    <w:rsid w:val="00BE6462"/>
    <w:rsid w:val="00BF5E16"/>
    <w:rsid w:val="00C000A4"/>
    <w:rsid w:val="00C11C36"/>
    <w:rsid w:val="00C13626"/>
    <w:rsid w:val="00C23FEA"/>
    <w:rsid w:val="00C32F8A"/>
    <w:rsid w:val="00C347E4"/>
    <w:rsid w:val="00C401C0"/>
    <w:rsid w:val="00C40847"/>
    <w:rsid w:val="00C46511"/>
    <w:rsid w:val="00C53EA4"/>
    <w:rsid w:val="00C609A9"/>
    <w:rsid w:val="00C75284"/>
    <w:rsid w:val="00C825F8"/>
    <w:rsid w:val="00C84E55"/>
    <w:rsid w:val="00C934AB"/>
    <w:rsid w:val="00C95922"/>
    <w:rsid w:val="00C959C1"/>
    <w:rsid w:val="00CA5160"/>
    <w:rsid w:val="00CB3115"/>
    <w:rsid w:val="00CB3877"/>
    <w:rsid w:val="00CB6D1E"/>
    <w:rsid w:val="00CC5FD0"/>
    <w:rsid w:val="00CD2AA3"/>
    <w:rsid w:val="00CE0175"/>
    <w:rsid w:val="00CE2A9D"/>
    <w:rsid w:val="00CF4D6C"/>
    <w:rsid w:val="00CF55A4"/>
    <w:rsid w:val="00D1687A"/>
    <w:rsid w:val="00D20959"/>
    <w:rsid w:val="00D216BF"/>
    <w:rsid w:val="00D22918"/>
    <w:rsid w:val="00D26F4D"/>
    <w:rsid w:val="00D3386D"/>
    <w:rsid w:val="00D354E9"/>
    <w:rsid w:val="00D40C8B"/>
    <w:rsid w:val="00D41EB3"/>
    <w:rsid w:val="00D4492B"/>
    <w:rsid w:val="00D519D2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5907"/>
    <w:rsid w:val="00D91981"/>
    <w:rsid w:val="00DA18FB"/>
    <w:rsid w:val="00DA1F3D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75B"/>
    <w:rsid w:val="00DE6BD2"/>
    <w:rsid w:val="00DE7EEB"/>
    <w:rsid w:val="00DF05F5"/>
    <w:rsid w:val="00DF05F8"/>
    <w:rsid w:val="00DF16B4"/>
    <w:rsid w:val="00DF340D"/>
    <w:rsid w:val="00DF369B"/>
    <w:rsid w:val="00E00A2E"/>
    <w:rsid w:val="00E036A9"/>
    <w:rsid w:val="00E04A5B"/>
    <w:rsid w:val="00E11928"/>
    <w:rsid w:val="00E200F4"/>
    <w:rsid w:val="00E20B2A"/>
    <w:rsid w:val="00E2121D"/>
    <w:rsid w:val="00E23310"/>
    <w:rsid w:val="00E40D4F"/>
    <w:rsid w:val="00E46476"/>
    <w:rsid w:val="00E569B1"/>
    <w:rsid w:val="00E61F21"/>
    <w:rsid w:val="00E65AAC"/>
    <w:rsid w:val="00E70C1D"/>
    <w:rsid w:val="00E71D96"/>
    <w:rsid w:val="00E73D2D"/>
    <w:rsid w:val="00E77BCF"/>
    <w:rsid w:val="00E8286F"/>
    <w:rsid w:val="00E8363F"/>
    <w:rsid w:val="00E83B13"/>
    <w:rsid w:val="00E84938"/>
    <w:rsid w:val="00E93223"/>
    <w:rsid w:val="00E93CC7"/>
    <w:rsid w:val="00E958C0"/>
    <w:rsid w:val="00EA1DE9"/>
    <w:rsid w:val="00EA2BD3"/>
    <w:rsid w:val="00EA2DA7"/>
    <w:rsid w:val="00EA36F3"/>
    <w:rsid w:val="00EA6D36"/>
    <w:rsid w:val="00EB1AB3"/>
    <w:rsid w:val="00EB1E55"/>
    <w:rsid w:val="00EC4739"/>
    <w:rsid w:val="00EC562B"/>
    <w:rsid w:val="00ED6535"/>
    <w:rsid w:val="00ED6F43"/>
    <w:rsid w:val="00EE5DEE"/>
    <w:rsid w:val="00EF2BEB"/>
    <w:rsid w:val="00EF5794"/>
    <w:rsid w:val="00F01085"/>
    <w:rsid w:val="00F065D9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5D90"/>
    <w:rsid w:val="00F5107E"/>
    <w:rsid w:val="00F5131C"/>
    <w:rsid w:val="00F615FC"/>
    <w:rsid w:val="00F729AA"/>
    <w:rsid w:val="00F7366E"/>
    <w:rsid w:val="00F74B35"/>
    <w:rsid w:val="00F74CFD"/>
    <w:rsid w:val="00F957CA"/>
    <w:rsid w:val="00F959D0"/>
    <w:rsid w:val="00FB2BA4"/>
    <w:rsid w:val="00FB6D93"/>
    <w:rsid w:val="00FC27DA"/>
    <w:rsid w:val="00FC2E60"/>
    <w:rsid w:val="00FC3B02"/>
    <w:rsid w:val="00FD61ED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83052-3B44-4F65-B227-F6B9F8C5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table" w:styleId="af6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annotation reference"/>
    <w:rsid w:val="002F4434"/>
    <w:rPr>
      <w:sz w:val="16"/>
      <w:szCs w:val="16"/>
    </w:rPr>
  </w:style>
  <w:style w:type="paragraph" w:styleId="af9">
    <w:name w:val="annotation text"/>
    <w:basedOn w:val="a"/>
    <w:link w:val="afa"/>
    <w:rsid w:val="002F4434"/>
    <w:rPr>
      <w:sz w:val="20"/>
      <w:szCs w:val="20"/>
    </w:rPr>
  </w:style>
  <w:style w:type="character" w:customStyle="1" w:styleId="afa">
    <w:name w:val="Текст примечания Знак"/>
    <w:link w:val="af9"/>
    <w:rsid w:val="002F4434"/>
    <w:rPr>
      <w:rFonts w:ascii="Arial" w:hAnsi="Arial" w:cs="Arial"/>
    </w:rPr>
  </w:style>
  <w:style w:type="paragraph" w:styleId="afb">
    <w:name w:val="annotation subject"/>
    <w:basedOn w:val="af9"/>
    <w:next w:val="af9"/>
    <w:link w:val="afc"/>
    <w:rsid w:val="002F4434"/>
    <w:rPr>
      <w:b/>
      <w:bCs/>
    </w:rPr>
  </w:style>
  <w:style w:type="character" w:customStyle="1" w:styleId="afc">
    <w:name w:val="Тема примечания Знак"/>
    <w:link w:val="afb"/>
    <w:rsid w:val="002F4434"/>
    <w:rPr>
      <w:rFonts w:ascii="Arial" w:hAnsi="Arial" w:cs="Arial"/>
      <w:b/>
      <w:bCs/>
    </w:rPr>
  </w:style>
  <w:style w:type="paragraph" w:styleId="afd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10">
    <w:name w:val="Заголовок 1 Знак"/>
    <w:link w:val="1"/>
    <w:rsid w:val="004E407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4E4074"/>
    <w:rPr>
      <w:sz w:val="28"/>
      <w:szCs w:val="24"/>
    </w:rPr>
  </w:style>
  <w:style w:type="character" w:customStyle="1" w:styleId="30">
    <w:name w:val="Заголовок 3 Знак"/>
    <w:link w:val="3"/>
    <w:rsid w:val="004E4074"/>
    <w:rPr>
      <w:rFonts w:ascii="Arial" w:hAnsi="Arial" w:cs="Arial"/>
      <w:b/>
      <w:bCs/>
      <w:sz w:val="26"/>
      <w:szCs w:val="26"/>
    </w:rPr>
  </w:style>
  <w:style w:type="paragraph" w:customStyle="1" w:styleId="msonormal0">
    <w:name w:val="msonormal"/>
    <w:basedOn w:val="a"/>
    <w:rsid w:val="004E40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4E4074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4E4074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link w:val="ad"/>
    <w:rsid w:val="004E4074"/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link w:val="af3"/>
    <w:rsid w:val="004E4074"/>
    <w:rPr>
      <w:rFonts w:ascii="Arial" w:hAnsi="Arial" w:cs="Arial"/>
      <w:sz w:val="22"/>
      <w:szCs w:val="22"/>
    </w:rPr>
  </w:style>
  <w:style w:type="character" w:customStyle="1" w:styleId="24">
    <w:name w:val="Основной текст 2 Знак"/>
    <w:link w:val="23"/>
    <w:rsid w:val="004E4074"/>
    <w:rPr>
      <w:bCs/>
      <w:sz w:val="28"/>
      <w:szCs w:val="22"/>
    </w:rPr>
  </w:style>
  <w:style w:type="character" w:customStyle="1" w:styleId="22">
    <w:name w:val="Основной текст с отступом 2 Знак"/>
    <w:link w:val="21"/>
    <w:rsid w:val="004E4074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4E4074"/>
    <w:rPr>
      <w:sz w:val="28"/>
      <w:szCs w:val="28"/>
    </w:rPr>
  </w:style>
  <w:style w:type="character" w:customStyle="1" w:styleId="af2">
    <w:name w:val="Схема документа Знак"/>
    <w:link w:val="af1"/>
    <w:semiHidden/>
    <w:rsid w:val="004E4074"/>
    <w:rPr>
      <w:rFonts w:ascii="Tahoma" w:hAnsi="Tahoma" w:cs="Tahoma"/>
      <w:shd w:val="clear" w:color="auto" w:fill="000080"/>
    </w:rPr>
  </w:style>
  <w:style w:type="character" w:customStyle="1" w:styleId="af0">
    <w:name w:val="Текст выноски Знак"/>
    <w:link w:val="af"/>
    <w:semiHidden/>
    <w:rsid w:val="004E4074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4E407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4E407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4E4074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4E4074"/>
    <w:rPr>
      <w:rFonts w:ascii="Times New Roman" w:hAnsi="Times New Roman" w:cs="Times New Roman" w:hint="default"/>
      <w:sz w:val="24"/>
      <w:szCs w:val="24"/>
    </w:rPr>
  </w:style>
  <w:style w:type="table" w:customStyle="1" w:styleId="14">
    <w:name w:val="Сетка таблицы1"/>
    <w:basedOn w:val="a1"/>
    <w:uiPriority w:val="39"/>
    <w:rsid w:val="004E40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rsid w:val="004E40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17E6-CDA0-4B9B-9C1B-A5E66611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5516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2022-08-16T05:27:00Z</cp:lastPrinted>
  <dcterms:created xsi:type="dcterms:W3CDTF">2024-10-29T08:18:00Z</dcterms:created>
  <dcterms:modified xsi:type="dcterms:W3CDTF">2024-10-29T08:18:00Z</dcterms:modified>
</cp:coreProperties>
</file>