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6C7559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30024F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  <w:u w:val="single"/>
              </w:rPr>
              <w:t xml:space="preserve">             </w:t>
            </w:r>
            <w:r w:rsidR="0030024F">
              <w:rPr>
                <w:sz w:val="24"/>
                <w:szCs w:val="24"/>
                <w:u w:val="single"/>
              </w:rPr>
              <w:t xml:space="preserve">      </w:t>
            </w:r>
            <w:r w:rsidR="000060C6">
              <w:rPr>
                <w:sz w:val="24"/>
                <w:szCs w:val="24"/>
                <w:u w:val="single"/>
              </w:rPr>
              <w:t xml:space="preserve">  </w:t>
            </w:r>
            <w:r w:rsidR="0030024F">
              <w:rPr>
                <w:sz w:val="24"/>
                <w:szCs w:val="24"/>
                <w:u w:val="single"/>
              </w:rPr>
              <w:t xml:space="preserve">                  </w:t>
            </w:r>
            <w:r w:rsidR="00C72355">
              <w:rPr>
                <w:sz w:val="24"/>
                <w:szCs w:val="24"/>
                <w:u w:val="single"/>
              </w:rPr>
              <w:t xml:space="preserve"> </w:t>
            </w:r>
            <w:r w:rsidR="001B51C8" w:rsidRPr="000060C6">
              <w:rPr>
                <w:sz w:val="24"/>
                <w:szCs w:val="24"/>
              </w:rPr>
              <w:t>20</w:t>
            </w:r>
            <w:r w:rsidR="00F610C6" w:rsidRPr="000060C6">
              <w:rPr>
                <w:sz w:val="24"/>
                <w:szCs w:val="24"/>
              </w:rPr>
              <w:t>2</w:t>
            </w:r>
            <w:r w:rsidR="0030024F" w:rsidRPr="000060C6">
              <w:rPr>
                <w:sz w:val="24"/>
                <w:szCs w:val="24"/>
              </w:rPr>
              <w:t>4</w:t>
            </w:r>
            <w:r w:rsidR="00033228" w:rsidRPr="000060C6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</w:t>
            </w:r>
            <w:r w:rsidR="009467E4">
              <w:rPr>
                <w:sz w:val="24"/>
                <w:szCs w:val="24"/>
              </w:rPr>
              <w:t xml:space="preserve">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№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30024F">
              <w:rPr>
                <w:sz w:val="24"/>
                <w:szCs w:val="24"/>
                <w:u w:val="single"/>
              </w:rPr>
              <w:t xml:space="preserve">         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554F6D" w:rsidRPr="00B76654" w:rsidRDefault="00554F6D" w:rsidP="00554F6D">
      <w:pPr>
        <w:pStyle w:val="14"/>
        <w:widowControl w:val="0"/>
        <w:spacing w:line="240" w:lineRule="auto"/>
        <w:ind w:right="4676"/>
        <w:jc w:val="both"/>
        <w:rPr>
          <w:color w:val="000000"/>
          <w:szCs w:val="28"/>
        </w:rPr>
      </w:pPr>
      <w:bookmarkStart w:id="0" w:name="_GoBack"/>
      <w:r w:rsidRPr="00B76654">
        <w:rPr>
          <w:color w:val="000000"/>
          <w:szCs w:val="28"/>
        </w:rPr>
        <w:t>Об утверждении нормативных затрат на организацию и обеспечение бесплатным горячим питанием обучающихся по образовательным программам началь-ного общего образования в муниципаль-ных образовательных организациях Бавлинского муниципального района и средней стоимости горячего питания обучающихся по образовательным программам начального общего образования на 2025 год и на плановый период 2026 и 2027 годов</w:t>
      </w:r>
    </w:p>
    <w:bookmarkEnd w:id="0"/>
    <w:p w:rsidR="00554F6D" w:rsidRPr="00B76654" w:rsidRDefault="00554F6D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54F6D" w:rsidRPr="00B76654" w:rsidRDefault="00554F6D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7236" w:rsidRPr="009E0991" w:rsidRDefault="00A67236" w:rsidP="00A67236">
      <w:pPr>
        <w:spacing w:line="360" w:lineRule="auto"/>
        <w:ind w:firstLine="709"/>
        <w:contextualSpacing/>
        <w:jc w:val="both"/>
        <w:rPr>
          <w:color w:val="000000"/>
        </w:rPr>
      </w:pPr>
      <w:r w:rsidRPr="009E0991">
        <w:rPr>
          <w:color w:val="000000"/>
        </w:rPr>
        <w:t xml:space="preserve">В соответствии с Федеральными законами от 06.10.2003 №131-Ф3 «Об общих принципах организации местного самоуправления в Российской Федерации», от 29.12.2012 №273-Ф3 «Об образовании в Российской Федерации», постановлением Кабинета Министров Республики Татарстан от 14.07.2020 №588 «Об утверждении Перечня мероприятий по организации в Республике Татарстан бесплатного горячего питания обучающихся, получающих начальное общее образование в государственных образовательных организациях Республики Татарстан и муниципальных образовательных организациях, обеспечивающих охват 100 процентов от числа таких обучающихся в указанных образовательных учреждениях», в целях обеспечения полноценным питанием обучающихся муниципальных общеобразовательных организаций, выполнения требований СанПиН 2.4.5.2409-08 «Об организации питания обучающихся в общеобразовательных учреждениях, учреждениях начального и среднего профессионального образования» в части организации </w:t>
      </w:r>
      <w:r w:rsidRPr="009E0991">
        <w:rPr>
          <w:color w:val="000000"/>
        </w:rPr>
        <w:lastRenderedPageBreak/>
        <w:t>здорового питания, а также для осуществления дополнительных мер социальной поддержки отдельных категорий обучающихся Исполнительный комитет Бавлинского муниципального района Республики Татарстан</w:t>
      </w:r>
    </w:p>
    <w:p w:rsidR="00554F6D" w:rsidRPr="009E0991" w:rsidRDefault="00554F6D" w:rsidP="00A67236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center"/>
        <w:rPr>
          <w:color w:val="000000"/>
        </w:rPr>
      </w:pPr>
      <w:r w:rsidRPr="009E0991">
        <w:rPr>
          <w:color w:val="000000"/>
        </w:rPr>
        <w:t>П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О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С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Т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А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Н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О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В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Л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Я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Е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Т:</w:t>
      </w:r>
    </w:p>
    <w:p w:rsidR="00554F6D" w:rsidRPr="009E0991" w:rsidRDefault="00554F6D" w:rsidP="00A67236">
      <w:pPr>
        <w:pStyle w:val="af2"/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E0991">
        <w:rPr>
          <w:rFonts w:ascii="Times New Roman" w:hAnsi="Times New Roman"/>
          <w:color w:val="000000"/>
          <w:sz w:val="28"/>
          <w:szCs w:val="28"/>
        </w:rPr>
        <w:t>Утвердить прилагаемые:</w:t>
      </w:r>
    </w:p>
    <w:p w:rsidR="00554F6D" w:rsidRPr="009E0991" w:rsidRDefault="00554F6D" w:rsidP="00A67236">
      <w:pPr>
        <w:pStyle w:val="af2"/>
        <w:widowControl w:val="0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E0991">
        <w:rPr>
          <w:rFonts w:ascii="Times New Roman" w:hAnsi="Times New Roman"/>
          <w:color w:val="000000"/>
          <w:sz w:val="28"/>
          <w:szCs w:val="28"/>
        </w:rPr>
        <w:t>нормативные затраты на организацию и обеспечение бесплатным горячим питанием обучающихся по образовательным программам начального общего образования в муниципальных образовательных организациях Бав</w:t>
      </w:r>
      <w:r w:rsidR="000A5B64" w:rsidRPr="009E0991">
        <w:rPr>
          <w:rFonts w:ascii="Times New Roman" w:hAnsi="Times New Roman"/>
          <w:color w:val="000000"/>
          <w:sz w:val="28"/>
          <w:szCs w:val="28"/>
        </w:rPr>
        <w:t xml:space="preserve">линского муниципального района </w:t>
      </w:r>
      <w:r w:rsidRPr="009E0991">
        <w:rPr>
          <w:rFonts w:ascii="Times New Roman" w:hAnsi="Times New Roman"/>
          <w:color w:val="000000"/>
          <w:sz w:val="28"/>
          <w:szCs w:val="28"/>
        </w:rPr>
        <w:t>на 2025 год и на плановый период 2026 и 2027 годов (приложение №1);</w:t>
      </w:r>
    </w:p>
    <w:p w:rsidR="00554F6D" w:rsidRPr="00B76654" w:rsidRDefault="00554F6D" w:rsidP="00554F6D">
      <w:pPr>
        <w:pStyle w:val="af2"/>
        <w:widowControl w:val="0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E0991">
        <w:rPr>
          <w:rFonts w:ascii="Times New Roman" w:hAnsi="Times New Roman"/>
          <w:color w:val="000000"/>
          <w:sz w:val="28"/>
          <w:szCs w:val="28"/>
        </w:rPr>
        <w:t>среднюю стоимость горячего питания обучающихся по образовательным</w:t>
      </w:r>
      <w:r w:rsidRPr="00B76654">
        <w:rPr>
          <w:rFonts w:ascii="Times New Roman" w:hAnsi="Times New Roman"/>
          <w:color w:val="000000"/>
          <w:sz w:val="28"/>
          <w:szCs w:val="28"/>
        </w:rPr>
        <w:t xml:space="preserve"> программам начального общего образования на 2025 год и на плановый период 2026 и 2027 годов </w:t>
      </w:r>
      <w:r w:rsidRPr="00554F6D">
        <w:rPr>
          <w:rFonts w:ascii="Times New Roman" w:hAnsi="Times New Roman"/>
          <w:color w:val="000000"/>
          <w:sz w:val="28"/>
          <w:szCs w:val="28"/>
        </w:rPr>
        <w:t>(приложение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554F6D">
        <w:rPr>
          <w:rFonts w:ascii="Times New Roman" w:hAnsi="Times New Roman"/>
          <w:color w:val="000000"/>
          <w:sz w:val="28"/>
          <w:szCs w:val="28"/>
        </w:rPr>
        <w:t>)</w:t>
      </w:r>
      <w:r w:rsidRPr="00B76654">
        <w:rPr>
          <w:rFonts w:ascii="Times New Roman" w:hAnsi="Times New Roman"/>
          <w:color w:val="000000"/>
          <w:sz w:val="28"/>
          <w:szCs w:val="28"/>
        </w:rPr>
        <w:t>.</w:t>
      </w:r>
    </w:p>
    <w:p w:rsidR="00554F6D" w:rsidRPr="00B76654" w:rsidRDefault="00554F6D" w:rsidP="00554F6D">
      <w:pPr>
        <w:pStyle w:val="af2"/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76654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).</w:t>
      </w:r>
    </w:p>
    <w:p w:rsidR="00554F6D" w:rsidRPr="00B76654" w:rsidRDefault="00554F6D" w:rsidP="00554F6D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color w:val="000000"/>
        </w:rPr>
      </w:pPr>
      <w:r w:rsidRPr="00B76654">
        <w:rPr>
          <w:color w:val="000000"/>
        </w:rPr>
        <w:t xml:space="preserve">3. Установить, что настоящее постановление вступает в силу с 1 января </w:t>
      </w:r>
      <w:r w:rsidRPr="00B76654">
        <w:rPr>
          <w:color w:val="000000"/>
        </w:rPr>
        <w:br/>
        <w:t>2025 года.</w:t>
      </w:r>
    </w:p>
    <w:p w:rsidR="00554F6D" w:rsidRPr="00B76654" w:rsidRDefault="00554F6D" w:rsidP="00554F6D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708"/>
        <w:contextualSpacing/>
        <w:jc w:val="both"/>
        <w:rPr>
          <w:color w:val="000000"/>
        </w:rPr>
      </w:pPr>
      <w:r w:rsidRPr="00B76654">
        <w:rPr>
          <w:color w:val="000000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</w:t>
      </w:r>
      <w:r w:rsidR="00A67236">
        <w:rPr>
          <w:color w:val="000000"/>
        </w:rPr>
        <w:t xml:space="preserve"> по социальным вопросам</w:t>
      </w:r>
      <w:r w:rsidRPr="00B76654">
        <w:rPr>
          <w:color w:val="000000"/>
        </w:rPr>
        <w:t>.</w:t>
      </w:r>
    </w:p>
    <w:p w:rsidR="00554F6D" w:rsidRDefault="00554F6D" w:rsidP="00554F6D">
      <w:pPr>
        <w:ind w:left="1080"/>
        <w:rPr>
          <w:color w:val="000000"/>
          <w:szCs w:val="24"/>
        </w:rPr>
      </w:pPr>
    </w:p>
    <w:p w:rsidR="00554F6D" w:rsidRPr="00B71AFF" w:rsidRDefault="00554F6D" w:rsidP="00554F6D">
      <w:pPr>
        <w:ind w:left="1080"/>
        <w:rPr>
          <w:color w:val="000000"/>
          <w:szCs w:val="24"/>
        </w:rPr>
      </w:pPr>
    </w:p>
    <w:p w:rsidR="00554F6D" w:rsidRDefault="00554F6D" w:rsidP="00554F6D">
      <w:pPr>
        <w:jc w:val="both"/>
      </w:pPr>
      <w:r>
        <w:t xml:space="preserve">                   Руководитель</w:t>
      </w:r>
    </w:p>
    <w:p w:rsidR="00554F6D" w:rsidRPr="00683A4B" w:rsidRDefault="00554F6D" w:rsidP="00554F6D">
      <w:pPr>
        <w:jc w:val="both"/>
      </w:pPr>
      <w:r>
        <w:t xml:space="preserve">        И</w:t>
      </w:r>
      <w:r w:rsidRPr="00683A4B">
        <w:t>сполнительного комитета</w:t>
      </w:r>
    </w:p>
    <w:p w:rsidR="00554F6D" w:rsidRDefault="00554F6D" w:rsidP="00554F6D">
      <w:r>
        <w:t>Бавлинского муниципального района</w:t>
      </w:r>
      <w:r>
        <w:tab/>
      </w:r>
      <w:r>
        <w:tab/>
      </w:r>
      <w:r>
        <w:tab/>
      </w:r>
      <w:r>
        <w:tab/>
        <w:t xml:space="preserve">         </w:t>
      </w:r>
      <w:r w:rsidR="00A67236">
        <w:t xml:space="preserve">  </w:t>
      </w:r>
      <w:r>
        <w:t xml:space="preserve">  Д.Л. Бакиров</w:t>
      </w:r>
    </w:p>
    <w:p w:rsidR="00554F6D" w:rsidRDefault="00554F6D" w:rsidP="00554F6D">
      <w:pPr>
        <w:widowControl w:val="0"/>
        <w:autoSpaceDE w:val="0"/>
        <w:autoSpaceDN w:val="0"/>
        <w:adjustRightInd w:val="0"/>
        <w:jc w:val="both"/>
      </w:pPr>
    </w:p>
    <w:p w:rsidR="00554F6D" w:rsidRDefault="00554F6D" w:rsidP="00554F6D">
      <w:pPr>
        <w:widowControl w:val="0"/>
        <w:jc w:val="center"/>
      </w:pPr>
    </w:p>
    <w:p w:rsidR="00554F6D" w:rsidRDefault="00554F6D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554F6D" w:rsidRDefault="00554F6D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554F6D" w:rsidRDefault="00554F6D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554F6D" w:rsidRDefault="00554F6D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554F6D" w:rsidRDefault="00554F6D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554F6D" w:rsidRPr="00240197" w:rsidRDefault="00A67236" w:rsidP="00554F6D">
      <w:pPr>
        <w:jc w:val="right"/>
        <w:rPr>
          <w:sz w:val="24"/>
        </w:rPr>
      </w:pPr>
      <w:r>
        <w:rPr>
          <w:sz w:val="24"/>
        </w:rPr>
        <w:t>П</w:t>
      </w:r>
      <w:r w:rsidR="00554F6D" w:rsidRPr="00240197">
        <w:rPr>
          <w:sz w:val="24"/>
        </w:rPr>
        <w:t xml:space="preserve">риложение № </w:t>
      </w:r>
      <w:r w:rsidR="00554F6D">
        <w:rPr>
          <w:sz w:val="24"/>
        </w:rPr>
        <w:t>1</w:t>
      </w:r>
    </w:p>
    <w:p w:rsidR="00554F6D" w:rsidRPr="00240197" w:rsidRDefault="00554F6D" w:rsidP="00554F6D">
      <w:pPr>
        <w:jc w:val="right"/>
        <w:rPr>
          <w:sz w:val="24"/>
        </w:rPr>
      </w:pPr>
    </w:p>
    <w:p w:rsidR="00554F6D" w:rsidRPr="00240197" w:rsidRDefault="00554F6D" w:rsidP="00554F6D">
      <w:pPr>
        <w:jc w:val="right"/>
        <w:rPr>
          <w:sz w:val="24"/>
        </w:rPr>
      </w:pPr>
      <w:r w:rsidRPr="00240197">
        <w:rPr>
          <w:sz w:val="24"/>
        </w:rPr>
        <w:lastRenderedPageBreak/>
        <w:t>УТВЕРЖДЕНЫ</w:t>
      </w:r>
    </w:p>
    <w:p w:rsidR="00554F6D" w:rsidRPr="00240197" w:rsidRDefault="00554F6D" w:rsidP="00554F6D">
      <w:pPr>
        <w:jc w:val="right"/>
        <w:rPr>
          <w:sz w:val="24"/>
        </w:rPr>
      </w:pPr>
      <w:r w:rsidRPr="00240197">
        <w:rPr>
          <w:sz w:val="24"/>
        </w:rPr>
        <w:t>постановлением</w:t>
      </w:r>
    </w:p>
    <w:p w:rsidR="00554F6D" w:rsidRPr="00240197" w:rsidRDefault="00554F6D" w:rsidP="00554F6D">
      <w:pPr>
        <w:jc w:val="right"/>
        <w:rPr>
          <w:sz w:val="24"/>
        </w:rPr>
      </w:pPr>
      <w:r w:rsidRPr="00240197">
        <w:rPr>
          <w:sz w:val="24"/>
        </w:rPr>
        <w:t xml:space="preserve"> Исполнительного комитета </w:t>
      </w:r>
    </w:p>
    <w:p w:rsidR="00554F6D" w:rsidRPr="00240197" w:rsidRDefault="00554F6D" w:rsidP="00554F6D">
      <w:pPr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554F6D" w:rsidRPr="00193FBD" w:rsidRDefault="00554F6D" w:rsidP="00554F6D">
      <w:pPr>
        <w:jc w:val="right"/>
        <w:rPr>
          <w:sz w:val="24"/>
        </w:rPr>
      </w:pPr>
      <w:r w:rsidRPr="00240197">
        <w:rPr>
          <w:sz w:val="24"/>
        </w:rPr>
        <w:t>от «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</w:t>
      </w:r>
      <w:r w:rsidRPr="00193FBD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</w:t>
      </w:r>
      <w:r w:rsidRPr="00240197">
        <w:rPr>
          <w:sz w:val="24"/>
        </w:rPr>
        <w:t xml:space="preserve">» </w:t>
      </w:r>
      <w:r>
        <w:rPr>
          <w:sz w:val="24"/>
          <w:u w:val="single"/>
        </w:rPr>
        <w:t xml:space="preserve">         </w:t>
      </w:r>
      <w:r w:rsidRPr="00193FBD">
        <w:rPr>
          <w:sz w:val="24"/>
          <w:u w:val="single"/>
        </w:rPr>
        <w:t xml:space="preserve">        </w:t>
      </w:r>
      <w:r>
        <w:rPr>
          <w:sz w:val="24"/>
          <w:u w:val="single"/>
        </w:rPr>
        <w:t xml:space="preserve">     </w:t>
      </w:r>
      <w:r w:rsidRPr="00240197">
        <w:rPr>
          <w:sz w:val="24"/>
        </w:rPr>
        <w:t xml:space="preserve"> 202</w:t>
      </w:r>
      <w:r w:rsidRPr="00193FBD">
        <w:rPr>
          <w:sz w:val="24"/>
        </w:rPr>
        <w:t>4</w:t>
      </w:r>
      <w:r w:rsidRPr="00240197">
        <w:rPr>
          <w:sz w:val="24"/>
        </w:rPr>
        <w:t>г. №</w:t>
      </w:r>
      <w:r>
        <w:rPr>
          <w:sz w:val="24"/>
        </w:rPr>
        <w:t xml:space="preserve"> </w:t>
      </w:r>
      <w:r w:rsidRPr="00193FBD">
        <w:rPr>
          <w:sz w:val="24"/>
        </w:rPr>
        <w:t>____</w:t>
      </w:r>
    </w:p>
    <w:p w:rsidR="00554F6D" w:rsidRDefault="00554F6D" w:rsidP="00554F6D">
      <w:pPr>
        <w:widowControl w:val="0"/>
        <w:jc w:val="center"/>
      </w:pPr>
    </w:p>
    <w:p w:rsidR="00A67236" w:rsidRDefault="00A67236" w:rsidP="00554F6D">
      <w:pPr>
        <w:widowControl w:val="0"/>
        <w:jc w:val="center"/>
      </w:pPr>
    </w:p>
    <w:p w:rsidR="00554F6D" w:rsidRDefault="00554F6D" w:rsidP="00554F6D">
      <w:pPr>
        <w:widowControl w:val="0"/>
        <w:jc w:val="center"/>
      </w:pPr>
      <w:r>
        <w:t>Н</w:t>
      </w:r>
      <w:r w:rsidRPr="00AB6886">
        <w:t xml:space="preserve">ормативные затраты </w:t>
      </w:r>
    </w:p>
    <w:p w:rsidR="000A5B64" w:rsidRDefault="00554F6D" w:rsidP="00554F6D">
      <w:pPr>
        <w:widowControl w:val="0"/>
        <w:jc w:val="center"/>
      </w:pPr>
      <w:r w:rsidRPr="00AB6886">
        <w:t xml:space="preserve">на организацию и обеспечение бесплатным горячим питанием </w:t>
      </w:r>
    </w:p>
    <w:p w:rsidR="000A5B64" w:rsidRDefault="00554F6D" w:rsidP="00554F6D">
      <w:pPr>
        <w:widowControl w:val="0"/>
        <w:jc w:val="center"/>
      </w:pPr>
      <w:r w:rsidRPr="00AB6886">
        <w:t xml:space="preserve">обучающихся по образовательным программам начального общего </w:t>
      </w:r>
    </w:p>
    <w:p w:rsidR="000A5B64" w:rsidRDefault="00554F6D" w:rsidP="00554F6D">
      <w:pPr>
        <w:widowControl w:val="0"/>
        <w:jc w:val="center"/>
      </w:pPr>
      <w:r w:rsidRPr="00AB6886">
        <w:t xml:space="preserve">образования в </w:t>
      </w:r>
      <w:r w:rsidR="000A5B64">
        <w:t>муниципальных</w:t>
      </w:r>
      <w:r w:rsidRPr="00AB6886">
        <w:t xml:space="preserve"> образовательных организациях </w:t>
      </w:r>
    </w:p>
    <w:p w:rsidR="000A5B64" w:rsidRDefault="000A5B64" w:rsidP="00554F6D">
      <w:pPr>
        <w:widowControl w:val="0"/>
        <w:jc w:val="center"/>
      </w:pPr>
      <w:r>
        <w:t xml:space="preserve">Бавлинского муниципального района </w:t>
      </w:r>
      <w:r w:rsidR="00554F6D">
        <w:t xml:space="preserve">на 2025 год </w:t>
      </w:r>
    </w:p>
    <w:p w:rsidR="00554F6D" w:rsidRDefault="00554F6D" w:rsidP="00554F6D">
      <w:pPr>
        <w:widowControl w:val="0"/>
        <w:jc w:val="center"/>
      </w:pPr>
      <w:r>
        <w:t>и на плановый период 2026 и 2027 годов</w:t>
      </w:r>
    </w:p>
    <w:p w:rsidR="00554F6D" w:rsidRDefault="00554F6D" w:rsidP="00554F6D">
      <w:pPr>
        <w:widowControl w:val="0"/>
        <w:jc w:val="center"/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738"/>
        <w:gridCol w:w="1739"/>
        <w:gridCol w:w="1739"/>
      </w:tblGrid>
      <w:tr w:rsidR="00554F6D" w:rsidTr="00B76654">
        <w:trPr>
          <w:jc w:val="center"/>
        </w:trPr>
        <w:tc>
          <w:tcPr>
            <w:tcW w:w="4390" w:type="dxa"/>
            <w:vMerge w:val="restart"/>
            <w:shd w:val="clear" w:color="auto" w:fill="auto"/>
          </w:tcPr>
          <w:p w:rsidR="000A5B64" w:rsidRDefault="00554F6D" w:rsidP="00B76654">
            <w:pPr>
              <w:jc w:val="center"/>
            </w:pPr>
            <w:r>
              <w:t xml:space="preserve">Наименование </w:t>
            </w:r>
          </w:p>
          <w:p w:rsidR="00554F6D" w:rsidRDefault="00554F6D" w:rsidP="00B76654">
            <w:pPr>
              <w:jc w:val="center"/>
            </w:pPr>
            <w:r>
              <w:t>нормативных затрат</w:t>
            </w:r>
          </w:p>
        </w:tc>
        <w:tc>
          <w:tcPr>
            <w:tcW w:w="5216" w:type="dxa"/>
            <w:gridSpan w:val="3"/>
            <w:shd w:val="clear" w:color="auto" w:fill="auto"/>
          </w:tcPr>
          <w:p w:rsidR="00554F6D" w:rsidRDefault="00554F6D" w:rsidP="00B76654">
            <w:pPr>
              <w:jc w:val="center"/>
            </w:pPr>
            <w:r>
              <w:t>Размер нормативных затрат на одного обучающегося в день, рублей</w:t>
            </w:r>
          </w:p>
        </w:tc>
      </w:tr>
      <w:tr w:rsidR="00554F6D" w:rsidTr="00B76654">
        <w:trPr>
          <w:jc w:val="center"/>
        </w:trPr>
        <w:tc>
          <w:tcPr>
            <w:tcW w:w="4390" w:type="dxa"/>
            <w:vMerge/>
            <w:shd w:val="clear" w:color="auto" w:fill="auto"/>
          </w:tcPr>
          <w:p w:rsidR="00554F6D" w:rsidRDefault="00554F6D" w:rsidP="00B76654">
            <w:pPr>
              <w:jc w:val="center"/>
            </w:pPr>
          </w:p>
        </w:tc>
        <w:tc>
          <w:tcPr>
            <w:tcW w:w="1738" w:type="dxa"/>
            <w:shd w:val="clear" w:color="auto" w:fill="auto"/>
          </w:tcPr>
          <w:p w:rsidR="00554F6D" w:rsidRDefault="00554F6D" w:rsidP="00B76654">
            <w:pPr>
              <w:jc w:val="center"/>
            </w:pPr>
            <w:r>
              <w:t>2025 год</w:t>
            </w:r>
          </w:p>
        </w:tc>
        <w:tc>
          <w:tcPr>
            <w:tcW w:w="1739" w:type="dxa"/>
            <w:shd w:val="clear" w:color="auto" w:fill="auto"/>
          </w:tcPr>
          <w:p w:rsidR="00554F6D" w:rsidRDefault="00554F6D" w:rsidP="00B76654">
            <w:pPr>
              <w:jc w:val="center"/>
            </w:pPr>
            <w:r>
              <w:t>2026 год</w:t>
            </w:r>
          </w:p>
        </w:tc>
        <w:tc>
          <w:tcPr>
            <w:tcW w:w="1739" w:type="dxa"/>
            <w:shd w:val="clear" w:color="auto" w:fill="auto"/>
          </w:tcPr>
          <w:p w:rsidR="00554F6D" w:rsidRDefault="00554F6D" w:rsidP="00B76654">
            <w:pPr>
              <w:jc w:val="center"/>
            </w:pPr>
            <w:r>
              <w:t>2027 год</w:t>
            </w:r>
          </w:p>
        </w:tc>
      </w:tr>
      <w:tr w:rsidR="00554F6D" w:rsidTr="00C47978">
        <w:trPr>
          <w:jc w:val="center"/>
        </w:trPr>
        <w:tc>
          <w:tcPr>
            <w:tcW w:w="4390" w:type="dxa"/>
            <w:shd w:val="clear" w:color="auto" w:fill="auto"/>
          </w:tcPr>
          <w:p w:rsidR="00554F6D" w:rsidRDefault="00554F6D" w:rsidP="00B76654">
            <w:pPr>
              <w:jc w:val="both"/>
            </w:pPr>
            <w:r>
              <w:t>Н</w:t>
            </w:r>
            <w:r w:rsidRPr="007971BB">
              <w:t>ормативные затраты на органи</w:t>
            </w:r>
            <w:r>
              <w:t>-</w:t>
            </w:r>
            <w:r w:rsidRPr="007971BB">
              <w:t xml:space="preserve">зацию и обеспечение бесплатным горячим питанием обучающихся по образовательным программам начального общего образования в </w:t>
            </w:r>
            <w:r w:rsidR="000A5B64">
              <w:t>муниципальных</w:t>
            </w:r>
            <w:r w:rsidRPr="007971BB">
              <w:t xml:space="preserve"> образовательных организациях </w:t>
            </w:r>
            <w:r w:rsidR="000A5B64">
              <w:t>Бавлинского муни-ципального района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54F6D" w:rsidRDefault="00554F6D" w:rsidP="00B76654">
            <w:pPr>
              <w:jc w:val="center"/>
            </w:pPr>
            <w:r>
              <w:t>69,43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554F6D" w:rsidRDefault="00554F6D" w:rsidP="00B76654">
            <w:pPr>
              <w:jc w:val="center"/>
            </w:pPr>
            <w:r>
              <w:t>72,21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554F6D" w:rsidRDefault="00554F6D" w:rsidP="00B76654">
            <w:pPr>
              <w:jc w:val="center"/>
            </w:pPr>
            <w:r>
              <w:t>75,1</w:t>
            </w:r>
          </w:p>
        </w:tc>
      </w:tr>
    </w:tbl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  <w:jc w:val="center"/>
      </w:pPr>
      <w:r>
        <w:t xml:space="preserve">______________________ </w:t>
      </w: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  <w:sectPr w:rsidR="00554F6D" w:rsidSect="00554F6D">
          <w:headerReference w:type="default" r:id="rId10"/>
          <w:pgSz w:w="11906" w:h="16838" w:code="9"/>
          <w:pgMar w:top="1134" w:right="1134" w:bottom="1134" w:left="1134" w:header="425" w:footer="0" w:gutter="0"/>
          <w:cols w:space="720"/>
          <w:titlePg/>
          <w:docGrid w:linePitch="360"/>
        </w:sectPr>
      </w:pPr>
    </w:p>
    <w:p w:rsidR="000A5B64" w:rsidRPr="00240197" w:rsidRDefault="000A5B64" w:rsidP="000A5B64">
      <w:pPr>
        <w:jc w:val="right"/>
        <w:rPr>
          <w:sz w:val="24"/>
        </w:rPr>
      </w:pPr>
      <w:r>
        <w:rPr>
          <w:sz w:val="24"/>
        </w:rPr>
        <w:lastRenderedPageBreak/>
        <w:t>П</w:t>
      </w:r>
      <w:r w:rsidRPr="00240197">
        <w:rPr>
          <w:sz w:val="24"/>
        </w:rPr>
        <w:t xml:space="preserve">риложение № </w:t>
      </w:r>
      <w:r>
        <w:rPr>
          <w:sz w:val="24"/>
        </w:rPr>
        <w:t>2</w:t>
      </w:r>
    </w:p>
    <w:p w:rsidR="000A5B64" w:rsidRPr="00240197" w:rsidRDefault="000A5B64" w:rsidP="000A5B64">
      <w:pPr>
        <w:jc w:val="right"/>
        <w:rPr>
          <w:sz w:val="24"/>
        </w:rPr>
      </w:pPr>
    </w:p>
    <w:p w:rsidR="000A5B64" w:rsidRPr="00240197" w:rsidRDefault="000A5B64" w:rsidP="000A5B64">
      <w:pPr>
        <w:jc w:val="right"/>
        <w:rPr>
          <w:sz w:val="24"/>
        </w:rPr>
      </w:pPr>
      <w:r w:rsidRPr="00240197">
        <w:rPr>
          <w:sz w:val="24"/>
        </w:rPr>
        <w:t>УТВЕРЖДЕН</w:t>
      </w:r>
      <w:r w:rsidR="00C47978">
        <w:rPr>
          <w:sz w:val="24"/>
        </w:rPr>
        <w:t>А</w:t>
      </w:r>
    </w:p>
    <w:p w:rsidR="000A5B64" w:rsidRPr="00240197" w:rsidRDefault="000A5B64" w:rsidP="000A5B64">
      <w:pPr>
        <w:jc w:val="right"/>
        <w:rPr>
          <w:sz w:val="24"/>
        </w:rPr>
      </w:pPr>
      <w:r w:rsidRPr="00240197">
        <w:rPr>
          <w:sz w:val="24"/>
        </w:rPr>
        <w:t>постановлением</w:t>
      </w:r>
    </w:p>
    <w:p w:rsidR="000A5B64" w:rsidRPr="00240197" w:rsidRDefault="000A5B64" w:rsidP="000A5B64">
      <w:pPr>
        <w:jc w:val="right"/>
        <w:rPr>
          <w:sz w:val="24"/>
        </w:rPr>
      </w:pPr>
      <w:r w:rsidRPr="00240197">
        <w:rPr>
          <w:sz w:val="24"/>
        </w:rPr>
        <w:t xml:space="preserve"> Исполнительного комитета </w:t>
      </w:r>
    </w:p>
    <w:p w:rsidR="000A5B64" w:rsidRPr="00240197" w:rsidRDefault="000A5B64" w:rsidP="000A5B64">
      <w:pPr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554F6D" w:rsidRDefault="000A5B64" w:rsidP="000A5B64">
      <w:pPr>
        <w:jc w:val="right"/>
        <w:rPr>
          <w:sz w:val="24"/>
        </w:rPr>
      </w:pPr>
      <w:r w:rsidRPr="00240197">
        <w:rPr>
          <w:sz w:val="24"/>
        </w:rPr>
        <w:t>от «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</w:t>
      </w:r>
      <w:r w:rsidRPr="00193FBD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</w:t>
      </w:r>
      <w:r w:rsidRPr="00240197">
        <w:rPr>
          <w:sz w:val="24"/>
        </w:rPr>
        <w:t xml:space="preserve">» </w:t>
      </w:r>
      <w:r>
        <w:rPr>
          <w:sz w:val="24"/>
          <w:u w:val="single"/>
        </w:rPr>
        <w:t xml:space="preserve">         </w:t>
      </w:r>
      <w:r w:rsidRPr="00193FBD">
        <w:rPr>
          <w:sz w:val="24"/>
          <w:u w:val="single"/>
        </w:rPr>
        <w:t xml:space="preserve">        </w:t>
      </w:r>
      <w:r>
        <w:rPr>
          <w:sz w:val="24"/>
          <w:u w:val="single"/>
        </w:rPr>
        <w:t xml:space="preserve">     </w:t>
      </w:r>
      <w:r w:rsidRPr="00240197">
        <w:rPr>
          <w:sz w:val="24"/>
        </w:rPr>
        <w:t xml:space="preserve"> 202</w:t>
      </w:r>
      <w:r w:rsidRPr="00193FBD">
        <w:rPr>
          <w:sz w:val="24"/>
        </w:rPr>
        <w:t>4</w:t>
      </w:r>
      <w:r w:rsidRPr="00240197">
        <w:rPr>
          <w:sz w:val="24"/>
        </w:rPr>
        <w:t>г. №</w:t>
      </w:r>
      <w:r>
        <w:rPr>
          <w:sz w:val="24"/>
        </w:rPr>
        <w:t xml:space="preserve"> </w:t>
      </w:r>
      <w:r w:rsidRPr="00193FBD">
        <w:rPr>
          <w:sz w:val="24"/>
        </w:rPr>
        <w:t>____</w:t>
      </w:r>
    </w:p>
    <w:p w:rsidR="000A5B64" w:rsidRDefault="000A5B64" w:rsidP="000A5B64">
      <w:pPr>
        <w:jc w:val="right"/>
        <w:rPr>
          <w:sz w:val="24"/>
        </w:rPr>
      </w:pPr>
    </w:p>
    <w:p w:rsidR="000A5B64" w:rsidRDefault="000A5B64" w:rsidP="000A5B64">
      <w:pPr>
        <w:jc w:val="right"/>
      </w:pPr>
    </w:p>
    <w:p w:rsidR="00C47978" w:rsidRDefault="00C47978" w:rsidP="000A5B64">
      <w:pPr>
        <w:jc w:val="right"/>
      </w:pPr>
    </w:p>
    <w:p w:rsidR="00554F6D" w:rsidRDefault="00554F6D" w:rsidP="00554F6D">
      <w:pPr>
        <w:jc w:val="center"/>
      </w:pPr>
      <w:r>
        <w:t>С</w:t>
      </w:r>
      <w:r w:rsidRPr="00AB6886">
        <w:t>редн</w:t>
      </w:r>
      <w:r>
        <w:t>яя</w:t>
      </w:r>
      <w:r w:rsidRPr="00AB6886">
        <w:t xml:space="preserve"> стоимость </w:t>
      </w:r>
    </w:p>
    <w:p w:rsidR="00554F6D" w:rsidRDefault="00554F6D" w:rsidP="00554F6D">
      <w:pPr>
        <w:jc w:val="center"/>
      </w:pPr>
      <w:r w:rsidRPr="00AB6886">
        <w:t xml:space="preserve">горячего </w:t>
      </w:r>
      <w:r w:rsidRPr="00D24283">
        <w:t>питания обучающихся по образовательным</w:t>
      </w:r>
      <w:r w:rsidRPr="00AB6886">
        <w:t xml:space="preserve"> программам начального общего образования </w:t>
      </w:r>
      <w:r>
        <w:t>на 2025 год и на плановый период 2026 и 2027 годов</w:t>
      </w:r>
    </w:p>
    <w:p w:rsidR="00554F6D" w:rsidRDefault="00554F6D" w:rsidP="00554F6D">
      <w:pPr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701"/>
        <w:gridCol w:w="1701"/>
      </w:tblGrid>
      <w:tr w:rsidR="00554F6D" w:rsidTr="00B76654">
        <w:tc>
          <w:tcPr>
            <w:tcW w:w="4111" w:type="dxa"/>
            <w:vMerge w:val="restart"/>
            <w:shd w:val="clear" w:color="auto" w:fill="auto"/>
          </w:tcPr>
          <w:p w:rsidR="00554F6D" w:rsidRDefault="00554F6D" w:rsidP="00B76654">
            <w:pPr>
              <w:spacing w:line="245" w:lineRule="auto"/>
              <w:jc w:val="center"/>
            </w:pPr>
            <w:r>
              <w:t>Наименование показателя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554F6D" w:rsidRDefault="00554F6D" w:rsidP="00B76654">
            <w:pPr>
              <w:spacing w:line="245" w:lineRule="auto"/>
              <w:jc w:val="center"/>
            </w:pPr>
            <w:r>
              <w:t>Значение показателя на одного обучающегося в день, рублей</w:t>
            </w:r>
          </w:p>
        </w:tc>
      </w:tr>
      <w:tr w:rsidR="00554F6D" w:rsidTr="00B76654">
        <w:tc>
          <w:tcPr>
            <w:tcW w:w="4111" w:type="dxa"/>
            <w:vMerge/>
            <w:shd w:val="clear" w:color="auto" w:fill="auto"/>
          </w:tcPr>
          <w:p w:rsidR="00554F6D" w:rsidRDefault="00554F6D" w:rsidP="00B76654">
            <w:pPr>
              <w:spacing w:line="245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54F6D" w:rsidRDefault="00554F6D" w:rsidP="00B76654">
            <w:pPr>
              <w:spacing w:line="245" w:lineRule="auto"/>
              <w:jc w:val="center"/>
            </w:pPr>
            <w:r>
              <w:t>2025 год</w:t>
            </w:r>
          </w:p>
        </w:tc>
        <w:tc>
          <w:tcPr>
            <w:tcW w:w="1701" w:type="dxa"/>
            <w:shd w:val="clear" w:color="auto" w:fill="auto"/>
          </w:tcPr>
          <w:p w:rsidR="00554F6D" w:rsidRDefault="00554F6D" w:rsidP="00B76654">
            <w:pPr>
              <w:spacing w:line="245" w:lineRule="auto"/>
              <w:jc w:val="center"/>
            </w:pPr>
            <w:r>
              <w:t>2026 год</w:t>
            </w:r>
          </w:p>
        </w:tc>
        <w:tc>
          <w:tcPr>
            <w:tcW w:w="1701" w:type="dxa"/>
            <w:shd w:val="clear" w:color="auto" w:fill="auto"/>
          </w:tcPr>
          <w:p w:rsidR="00554F6D" w:rsidRDefault="00554F6D" w:rsidP="00B76654">
            <w:pPr>
              <w:spacing w:line="245" w:lineRule="auto"/>
              <w:jc w:val="center"/>
            </w:pPr>
            <w:r>
              <w:t>2027 год</w:t>
            </w:r>
          </w:p>
        </w:tc>
      </w:tr>
      <w:tr w:rsidR="00554F6D" w:rsidTr="00C47978">
        <w:tc>
          <w:tcPr>
            <w:tcW w:w="4111" w:type="dxa"/>
            <w:shd w:val="clear" w:color="auto" w:fill="auto"/>
          </w:tcPr>
          <w:p w:rsidR="00554F6D" w:rsidRDefault="00554F6D" w:rsidP="00B76654">
            <w:pPr>
              <w:spacing w:line="245" w:lineRule="auto"/>
              <w:jc w:val="both"/>
            </w:pPr>
            <w:r>
              <w:t>С</w:t>
            </w:r>
            <w:r w:rsidRPr="007971BB">
              <w:t>ред</w:t>
            </w:r>
            <w:r>
              <w:t>няя</w:t>
            </w:r>
            <w:r w:rsidRPr="007971BB">
              <w:t xml:space="preserve"> стоимость горячего питания </w:t>
            </w:r>
            <w:r>
              <w:t xml:space="preserve">обучающихся </w:t>
            </w:r>
            <w:r w:rsidRPr="007971BB">
              <w:t>по образовательным программам начального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4F6D" w:rsidRDefault="00554F6D" w:rsidP="00B76654">
            <w:pPr>
              <w:spacing w:line="245" w:lineRule="auto"/>
              <w:jc w:val="center"/>
            </w:pPr>
            <w:r>
              <w:t>69,43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4F6D" w:rsidRDefault="00554F6D" w:rsidP="00B76654">
            <w:pPr>
              <w:spacing w:line="245" w:lineRule="auto"/>
              <w:jc w:val="center"/>
            </w:pPr>
            <w:r>
              <w:t>72,21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4F6D" w:rsidRDefault="00554F6D" w:rsidP="00B76654">
            <w:pPr>
              <w:spacing w:line="245" w:lineRule="auto"/>
              <w:jc w:val="center"/>
            </w:pPr>
            <w:r>
              <w:t>75,1</w:t>
            </w:r>
          </w:p>
        </w:tc>
      </w:tr>
    </w:tbl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  <w:r>
        <w:t xml:space="preserve">______________________ </w:t>
      </w: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sectPr w:rsidR="00554F6D" w:rsidSect="00991E56">
      <w:headerReference w:type="default" r:id="rId11"/>
      <w:pgSz w:w="11909" w:h="16834"/>
      <w:pgMar w:top="1135" w:right="1136" w:bottom="993" w:left="1134" w:header="454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CA3" w:rsidRDefault="001E4CA3">
      <w:r>
        <w:separator/>
      </w:r>
    </w:p>
  </w:endnote>
  <w:endnote w:type="continuationSeparator" w:id="0">
    <w:p w:rsidR="001E4CA3" w:rsidRDefault="001E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CA3" w:rsidRDefault="001E4CA3">
      <w:r>
        <w:separator/>
      </w:r>
    </w:p>
  </w:footnote>
  <w:footnote w:type="continuationSeparator" w:id="0">
    <w:p w:rsidR="001E4CA3" w:rsidRDefault="001E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F6D" w:rsidRPr="00AA117F" w:rsidRDefault="00554F6D">
    <w:pPr>
      <w:pStyle w:val="a5"/>
      <w:jc w:val="center"/>
    </w:pPr>
    <w:r w:rsidRPr="00AA117F">
      <w:fldChar w:fldCharType="begin"/>
    </w:r>
    <w:r w:rsidRPr="00AA117F">
      <w:instrText xml:space="preserve"> PAGE   \* MERGEFORMAT </w:instrText>
    </w:r>
    <w:r w:rsidRPr="00AA117F">
      <w:fldChar w:fldCharType="separate"/>
    </w:r>
    <w:r w:rsidR="006C7559">
      <w:rPr>
        <w:noProof/>
      </w:rPr>
      <w:t>2</w:t>
    </w:r>
    <w:r w:rsidRPr="00AA117F">
      <w:fldChar w:fldCharType="end"/>
    </w:r>
  </w:p>
  <w:p w:rsidR="00554F6D" w:rsidRDefault="00554F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C7559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27AD60F5"/>
    <w:multiLevelType w:val="hybridMultilevel"/>
    <w:tmpl w:val="02E2F10E"/>
    <w:lvl w:ilvl="0" w:tplc="6FC0BCC2">
      <w:start w:val="1"/>
      <w:numFmt w:val="decimal"/>
      <w:lvlText w:val="%1."/>
      <w:lvlJc w:val="left"/>
      <w:pPr>
        <w:ind w:left="14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2ABE6CAF"/>
    <w:multiLevelType w:val="hybridMultilevel"/>
    <w:tmpl w:val="4672ED18"/>
    <w:lvl w:ilvl="0" w:tplc="048A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A3B2A60"/>
    <w:multiLevelType w:val="hybridMultilevel"/>
    <w:tmpl w:val="EDB82A80"/>
    <w:lvl w:ilvl="0" w:tplc="D2E656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1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BA7384C"/>
    <w:multiLevelType w:val="hybridMultilevel"/>
    <w:tmpl w:val="AC3299D4"/>
    <w:lvl w:ilvl="0" w:tplc="63AAD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6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7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8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2"/>
  </w:num>
  <w:num w:numId="7">
    <w:abstractNumId w:val="29"/>
  </w:num>
  <w:num w:numId="8">
    <w:abstractNumId w:val="23"/>
  </w:num>
  <w:num w:numId="9">
    <w:abstractNumId w:val="27"/>
  </w:num>
  <w:num w:numId="10">
    <w:abstractNumId w:val="24"/>
  </w:num>
  <w:num w:numId="11">
    <w:abstractNumId w:val="2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6"/>
  </w:num>
  <w:num w:numId="15">
    <w:abstractNumId w:val="8"/>
  </w:num>
  <w:num w:numId="16">
    <w:abstractNumId w:val="9"/>
  </w:num>
  <w:num w:numId="17">
    <w:abstractNumId w:val="13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1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3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5"/>
  </w:num>
  <w:num w:numId="31">
    <w:abstractNumId w:val="31"/>
  </w:num>
  <w:num w:numId="32">
    <w:abstractNumId w:val="25"/>
  </w:num>
  <w:num w:numId="33">
    <w:abstractNumId w:val="39"/>
  </w:num>
  <w:num w:numId="34">
    <w:abstractNumId w:val="30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8"/>
  </w:num>
  <w:num w:numId="42">
    <w:abstractNumId w:val="21"/>
  </w:num>
  <w:num w:numId="43">
    <w:abstractNumId w:val="34"/>
  </w:num>
  <w:num w:numId="44">
    <w:abstractNumId w:val="17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5B64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E4CA3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068F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0C57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67F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06F5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940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4F6D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C7559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5E2"/>
    <w:rsid w:val="007B4D59"/>
    <w:rsid w:val="007C54B0"/>
    <w:rsid w:val="007C7609"/>
    <w:rsid w:val="007D1EBA"/>
    <w:rsid w:val="007D2413"/>
    <w:rsid w:val="007D2BB9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467E4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991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67236"/>
    <w:rsid w:val="00A72088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C4324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476D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2166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76654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CC5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47978"/>
    <w:rsid w:val="00C5029B"/>
    <w:rsid w:val="00C52909"/>
    <w:rsid w:val="00C54A9D"/>
    <w:rsid w:val="00C56B0A"/>
    <w:rsid w:val="00C576F3"/>
    <w:rsid w:val="00C57DE9"/>
    <w:rsid w:val="00C63641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168C0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97D72"/>
    <w:rsid w:val="00EA36F4"/>
    <w:rsid w:val="00EB0719"/>
    <w:rsid w:val="00EB2C41"/>
    <w:rsid w:val="00EB2E43"/>
    <w:rsid w:val="00EB30F4"/>
    <w:rsid w:val="00EB4EC5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E9FDAC-D2F3-4E97-9DBE-B39D9524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customStyle="1" w:styleId="14">
    <w:name w:val="Стиль1"/>
    <w:basedOn w:val="a"/>
    <w:link w:val="15"/>
    <w:qFormat/>
    <w:rsid w:val="00554F6D"/>
    <w:pPr>
      <w:spacing w:line="288" w:lineRule="auto"/>
    </w:pPr>
    <w:rPr>
      <w:szCs w:val="20"/>
    </w:rPr>
  </w:style>
  <w:style w:type="character" w:customStyle="1" w:styleId="15">
    <w:name w:val="Стиль1 Знак"/>
    <w:link w:val="14"/>
    <w:rsid w:val="00554F6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4539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2024-09-27T12:10:00Z</cp:lastPrinted>
  <dcterms:created xsi:type="dcterms:W3CDTF">2024-10-11T08:21:00Z</dcterms:created>
  <dcterms:modified xsi:type="dcterms:W3CDTF">2024-10-11T08:21:00Z</dcterms:modified>
</cp:coreProperties>
</file>