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08" w:tblpY="1225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2F640E" w:rsidTr="006415F5">
        <w:trPr>
          <w:trHeight w:val="1221"/>
        </w:trPr>
        <w:tc>
          <w:tcPr>
            <w:tcW w:w="4400" w:type="dxa"/>
          </w:tcPr>
          <w:p w:rsidR="00033228" w:rsidRPr="002F640E" w:rsidRDefault="00033228" w:rsidP="006415F5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F640E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2F640E" w:rsidRDefault="00033228" w:rsidP="006415F5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2F640E" w:rsidRDefault="002F640E" w:rsidP="006415F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2F640E" w:rsidRDefault="00033228" w:rsidP="006415F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640E" w:rsidRDefault="00033228" w:rsidP="00641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640E" w:rsidRDefault="00033228" w:rsidP="006415F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2F640E" w:rsidRDefault="00033228" w:rsidP="006415F5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40E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2F640E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2F640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2F640E" w:rsidRDefault="00033228" w:rsidP="006415F5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2F640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F640E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2F640E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2F640E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2F640E" w:rsidRDefault="00033228" w:rsidP="006415F5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2F640E" w:rsidTr="006415F5">
        <w:trPr>
          <w:trHeight w:hRule="exact" w:val="387"/>
        </w:trPr>
        <w:tc>
          <w:tcPr>
            <w:tcW w:w="9660" w:type="dxa"/>
            <w:gridSpan w:val="4"/>
          </w:tcPr>
          <w:p w:rsidR="00033228" w:rsidRPr="002F640E" w:rsidRDefault="00033228" w:rsidP="006415F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640E" w:rsidRDefault="00033228" w:rsidP="00641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2F640E" w:rsidTr="006415F5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2F640E" w:rsidRDefault="00033228" w:rsidP="006415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40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2F640E" w:rsidRDefault="00033228" w:rsidP="006415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0E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033228" w:rsidRPr="002F640E" w:rsidTr="006415F5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2F640E" w:rsidRDefault="00033228" w:rsidP="006415F5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2F640E" w:rsidRDefault="00033228" w:rsidP="006415F5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2F640E" w:rsidRDefault="00EC6686" w:rsidP="00B12CAC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21882" w:rsidRPr="002F640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2F64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6415F5" w:rsidRPr="002F640E" w:rsidRDefault="006415F5" w:rsidP="006F2E8E">
      <w:pPr>
        <w:ind w:right="4535"/>
        <w:jc w:val="both"/>
        <w:rPr>
          <w:rFonts w:ascii="Arial" w:hAnsi="Arial" w:cs="Arial"/>
          <w:sz w:val="24"/>
          <w:szCs w:val="24"/>
        </w:rPr>
      </w:pPr>
    </w:p>
    <w:p w:rsidR="0002373B" w:rsidRPr="002F640E" w:rsidRDefault="0002373B" w:rsidP="006415F5">
      <w:pPr>
        <w:tabs>
          <w:tab w:val="left" w:pos="4820"/>
        </w:tabs>
        <w:ind w:right="4818"/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EC6686" w:rsidP="00CA311D">
      <w:pPr>
        <w:ind w:right="481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Об утверждении нормативов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 Бавлинского муниципального района, на 2025 год</w:t>
      </w:r>
    </w:p>
    <w:p w:rsidR="00EC6686" w:rsidRPr="002F640E" w:rsidRDefault="00EC6686" w:rsidP="00EC66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В соответствии с постановлением Кабинета Министров Республики Татарстан от 05.07.2010 №545 «Об утверждении Методических рекомендаций по расчету нормативов финансирования организации перевозок учащихся общеобразовательных организаций автобусами, специально предназначенными для перевозки детей» Исполнительный комитет Бавлинского муниципального района Республики Татарстан</w:t>
      </w:r>
    </w:p>
    <w:p w:rsidR="00EC6686" w:rsidRPr="002F640E" w:rsidRDefault="00EC6686" w:rsidP="00997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П О С Т А Н О В Л Я Е Т:</w:t>
      </w:r>
    </w:p>
    <w:p w:rsidR="00EC6686" w:rsidRPr="002F640E" w:rsidRDefault="00EC6686" w:rsidP="00997BA9">
      <w:pPr>
        <w:numPr>
          <w:ilvl w:val="0"/>
          <w:numId w:val="26"/>
        </w:numPr>
        <w:tabs>
          <w:tab w:val="num" w:pos="0"/>
          <w:tab w:val="left" w:pos="1134"/>
          <w:tab w:val="left" w:pos="1276"/>
        </w:tabs>
        <w:spacing w:line="360" w:lineRule="auto"/>
        <w:ind w:left="0"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Утвердить прилагаемые:</w:t>
      </w:r>
    </w:p>
    <w:p w:rsidR="00EC6686" w:rsidRPr="002F640E" w:rsidRDefault="00EC6686" w:rsidP="00EC6686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 </w:t>
      </w:r>
      <w:r w:rsidR="00997BA9" w:rsidRPr="002F640E">
        <w:rPr>
          <w:rFonts w:ascii="Arial" w:hAnsi="Arial" w:cs="Arial"/>
          <w:sz w:val="24"/>
          <w:szCs w:val="24"/>
        </w:rPr>
        <w:t xml:space="preserve">- </w:t>
      </w:r>
      <w:r w:rsidRPr="002F640E">
        <w:rPr>
          <w:rFonts w:ascii="Arial" w:hAnsi="Arial" w:cs="Arial"/>
          <w:sz w:val="24"/>
          <w:szCs w:val="24"/>
        </w:rPr>
        <w:t>нормативы</w:t>
      </w:r>
      <w:r w:rsidR="00997BA9" w:rsidRPr="002F640E">
        <w:rPr>
          <w:rFonts w:ascii="Arial" w:hAnsi="Arial" w:cs="Arial"/>
          <w:sz w:val="24"/>
          <w:szCs w:val="24"/>
        </w:rPr>
        <w:t xml:space="preserve"> </w:t>
      </w:r>
      <w:r w:rsidRPr="002F640E">
        <w:rPr>
          <w:rFonts w:ascii="Arial" w:hAnsi="Arial" w:cs="Arial"/>
          <w:sz w:val="24"/>
          <w:szCs w:val="24"/>
        </w:rPr>
        <w:t>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CA311D" w:rsidRPr="002F640E">
        <w:rPr>
          <w:rFonts w:ascii="Arial" w:hAnsi="Arial" w:cs="Arial"/>
          <w:sz w:val="24"/>
          <w:szCs w:val="24"/>
        </w:rPr>
        <w:t>,</w:t>
      </w:r>
      <w:r w:rsidRPr="002F640E">
        <w:rPr>
          <w:rFonts w:ascii="Arial" w:hAnsi="Arial" w:cs="Arial"/>
          <w:sz w:val="24"/>
          <w:szCs w:val="24"/>
        </w:rPr>
        <w:t xml:space="preserve"> на 202</w:t>
      </w:r>
      <w:r w:rsidR="001C1E8E" w:rsidRPr="002F640E">
        <w:rPr>
          <w:rFonts w:ascii="Arial" w:hAnsi="Arial" w:cs="Arial"/>
          <w:sz w:val="24"/>
          <w:szCs w:val="24"/>
        </w:rPr>
        <w:t>5</w:t>
      </w:r>
      <w:r w:rsidRPr="002F640E">
        <w:rPr>
          <w:rFonts w:ascii="Arial" w:hAnsi="Arial" w:cs="Arial"/>
          <w:sz w:val="24"/>
          <w:szCs w:val="24"/>
        </w:rPr>
        <w:t xml:space="preserve"> год</w:t>
      </w:r>
      <w:r w:rsidR="00997BA9" w:rsidRPr="002F640E">
        <w:rPr>
          <w:rFonts w:ascii="Arial" w:hAnsi="Arial" w:cs="Arial"/>
          <w:sz w:val="24"/>
          <w:szCs w:val="24"/>
        </w:rPr>
        <w:t xml:space="preserve"> (приложение №1)</w:t>
      </w:r>
      <w:r w:rsidRPr="002F640E">
        <w:rPr>
          <w:rFonts w:ascii="Arial" w:hAnsi="Arial" w:cs="Arial"/>
          <w:sz w:val="24"/>
          <w:szCs w:val="24"/>
        </w:rPr>
        <w:t>;</w:t>
      </w:r>
    </w:p>
    <w:p w:rsidR="00CA311D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 </w:t>
      </w:r>
      <w:r w:rsidR="00997BA9" w:rsidRPr="002F640E">
        <w:rPr>
          <w:rFonts w:ascii="Arial" w:hAnsi="Arial" w:cs="Arial"/>
          <w:sz w:val="24"/>
          <w:szCs w:val="24"/>
        </w:rPr>
        <w:t xml:space="preserve">- </w:t>
      </w:r>
      <w:r w:rsidRPr="002F640E">
        <w:rPr>
          <w:rFonts w:ascii="Arial" w:hAnsi="Arial" w:cs="Arial"/>
          <w:sz w:val="24"/>
          <w:szCs w:val="24"/>
        </w:rPr>
        <w:t>Положение о порядке расчета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997BA9" w:rsidRPr="002F640E">
        <w:rPr>
          <w:rFonts w:ascii="Arial" w:hAnsi="Arial" w:cs="Arial"/>
          <w:sz w:val="24"/>
          <w:szCs w:val="24"/>
        </w:rPr>
        <w:t xml:space="preserve"> (приложение №2)</w:t>
      </w:r>
      <w:r w:rsidRPr="002F640E">
        <w:rPr>
          <w:rFonts w:ascii="Arial" w:hAnsi="Arial" w:cs="Arial"/>
          <w:sz w:val="24"/>
          <w:szCs w:val="24"/>
        </w:rPr>
        <w:t>.</w:t>
      </w:r>
    </w:p>
    <w:p w:rsidR="00EC6686" w:rsidRPr="002F640E" w:rsidRDefault="00997BA9" w:rsidP="002F640E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2. </w:t>
      </w:r>
      <w:r w:rsidR="00EC6686" w:rsidRPr="002F640E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</w:t>
      </w:r>
      <w:r w:rsidRPr="002F640E">
        <w:rPr>
          <w:rFonts w:ascii="Arial" w:hAnsi="Arial" w:cs="Arial"/>
          <w:sz w:val="24"/>
          <w:szCs w:val="24"/>
        </w:rPr>
        <w:t xml:space="preserve"> обеспечить </w:t>
      </w:r>
      <w:r w:rsidR="00EC6686" w:rsidRPr="002F640E">
        <w:rPr>
          <w:rFonts w:ascii="Arial" w:hAnsi="Arial" w:cs="Arial"/>
          <w:sz w:val="24"/>
          <w:szCs w:val="24"/>
        </w:rPr>
        <w:t>финансирование общеобразовательных организаций в соответствии</w:t>
      </w:r>
      <w:r w:rsidR="002F640E">
        <w:rPr>
          <w:rFonts w:ascii="Arial" w:hAnsi="Arial" w:cs="Arial"/>
          <w:sz w:val="24"/>
          <w:szCs w:val="24"/>
        </w:rPr>
        <w:t xml:space="preserve"> </w:t>
      </w:r>
      <w:r w:rsidR="00EC6686" w:rsidRPr="002F640E">
        <w:rPr>
          <w:rFonts w:ascii="Arial" w:hAnsi="Arial" w:cs="Arial"/>
          <w:sz w:val="24"/>
          <w:szCs w:val="24"/>
        </w:rPr>
        <w:t>с нормативами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EC6686" w:rsidRPr="002F640E" w:rsidRDefault="00997BA9" w:rsidP="00EC6686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F640E">
        <w:rPr>
          <w:rFonts w:ascii="Arial" w:hAnsi="Arial" w:cs="Arial"/>
          <w:sz w:val="24"/>
          <w:szCs w:val="24"/>
        </w:rPr>
        <w:t>3</w:t>
      </w:r>
      <w:r w:rsidR="00EC6686" w:rsidRPr="002F640E">
        <w:rPr>
          <w:rFonts w:ascii="Arial" w:hAnsi="Arial" w:cs="Arial"/>
          <w:sz w:val="24"/>
          <w:szCs w:val="24"/>
        </w:rPr>
        <w:t xml:space="preserve">. Опубликовать настоящее постановление на официальном портале правовой информации Республики Татарстан </w:t>
      </w:r>
      <w:r w:rsidR="00EC6686" w:rsidRPr="002F640E">
        <w:rPr>
          <w:rFonts w:ascii="Arial" w:hAnsi="Arial" w:cs="Arial"/>
          <w:color w:val="000000"/>
          <w:sz w:val="24"/>
          <w:szCs w:val="24"/>
        </w:rPr>
        <w:t>(</w:t>
      </w:r>
      <w:hyperlink r:id="rId9" w:history="1"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EC6686" w:rsidRPr="002F640E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0" w:history="1"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EC6686" w:rsidRPr="002F640E">
          <w:rPr>
            <w:rStyle w:val="af3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EC6686" w:rsidRPr="002F640E">
        <w:rPr>
          <w:rFonts w:ascii="Arial" w:hAnsi="Arial" w:cs="Arial"/>
          <w:color w:val="000000"/>
          <w:sz w:val="24"/>
          <w:szCs w:val="24"/>
        </w:rPr>
        <w:t>).</w:t>
      </w:r>
    </w:p>
    <w:p w:rsidR="00EC6686" w:rsidRPr="002F640E" w:rsidRDefault="00997BA9" w:rsidP="00EC6686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F640E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EC6686" w:rsidRPr="002F640E">
        <w:rPr>
          <w:rFonts w:ascii="Arial" w:hAnsi="Arial" w:cs="Arial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возложить на первого </w:t>
      </w:r>
      <w:r w:rsidR="00EC6686" w:rsidRPr="002F640E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заместителя руководителя Исполнительного комитета Бавлинского муниципального района по социальным вопросам.</w:t>
      </w:r>
    </w:p>
    <w:p w:rsidR="00EC6686" w:rsidRPr="002F640E" w:rsidRDefault="00EC6686" w:rsidP="00EC6686">
      <w:pPr>
        <w:spacing w:before="40" w:after="40"/>
        <w:ind w:firstLine="720"/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127BA" w:rsidRPr="002F640E" w:rsidRDefault="006127BA" w:rsidP="00EC668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CA311D" w:rsidP="00EC6686">
      <w:pPr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                    </w:t>
      </w:r>
      <w:r w:rsidR="00EC6686" w:rsidRPr="002F640E">
        <w:rPr>
          <w:rFonts w:ascii="Arial" w:hAnsi="Arial" w:cs="Arial"/>
          <w:sz w:val="24"/>
          <w:szCs w:val="24"/>
        </w:rPr>
        <w:t>Руководитель</w:t>
      </w:r>
    </w:p>
    <w:p w:rsidR="00EC6686" w:rsidRPr="002F640E" w:rsidRDefault="00544845" w:rsidP="00EC6686">
      <w:pPr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        И</w:t>
      </w:r>
      <w:r w:rsidR="00EC6686" w:rsidRPr="002F640E">
        <w:rPr>
          <w:rFonts w:ascii="Arial" w:hAnsi="Arial" w:cs="Arial"/>
          <w:sz w:val="24"/>
          <w:szCs w:val="24"/>
        </w:rPr>
        <w:t>сполнительного комитета</w:t>
      </w:r>
    </w:p>
    <w:p w:rsidR="00EC6686" w:rsidRPr="002F640E" w:rsidRDefault="00EC6686" w:rsidP="00EC6686">
      <w:pPr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F640E">
        <w:rPr>
          <w:rFonts w:ascii="Arial" w:hAnsi="Arial" w:cs="Arial"/>
          <w:sz w:val="24"/>
          <w:szCs w:val="24"/>
        </w:rPr>
        <w:tab/>
      </w:r>
      <w:r w:rsidRPr="002F640E">
        <w:rPr>
          <w:rFonts w:ascii="Arial" w:hAnsi="Arial" w:cs="Arial"/>
          <w:sz w:val="24"/>
          <w:szCs w:val="24"/>
        </w:rPr>
        <w:tab/>
      </w:r>
      <w:r w:rsidRPr="002F640E">
        <w:rPr>
          <w:rFonts w:ascii="Arial" w:hAnsi="Arial" w:cs="Arial"/>
          <w:sz w:val="24"/>
          <w:szCs w:val="24"/>
        </w:rPr>
        <w:tab/>
        <w:t xml:space="preserve">           </w:t>
      </w:r>
      <w:r w:rsidRPr="002F640E">
        <w:rPr>
          <w:rFonts w:ascii="Arial" w:hAnsi="Arial" w:cs="Arial"/>
          <w:sz w:val="24"/>
          <w:szCs w:val="24"/>
        </w:rPr>
        <w:tab/>
      </w:r>
      <w:r w:rsidR="00CA311D" w:rsidRPr="002F640E">
        <w:rPr>
          <w:rFonts w:ascii="Arial" w:hAnsi="Arial" w:cs="Arial"/>
          <w:sz w:val="24"/>
          <w:szCs w:val="24"/>
        </w:rPr>
        <w:t xml:space="preserve">   </w:t>
      </w:r>
      <w:r w:rsidRPr="002F640E">
        <w:rPr>
          <w:rFonts w:ascii="Arial" w:hAnsi="Arial" w:cs="Arial"/>
          <w:sz w:val="24"/>
          <w:szCs w:val="24"/>
        </w:rPr>
        <w:t>Д.Л. Бакиров</w:t>
      </w:r>
    </w:p>
    <w:p w:rsidR="00EC6686" w:rsidRPr="002F640E" w:rsidRDefault="00EC6686" w:rsidP="00EC6686">
      <w:pPr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rPr>
          <w:rFonts w:ascii="Arial" w:hAnsi="Arial" w:cs="Arial"/>
          <w:sz w:val="24"/>
          <w:szCs w:val="24"/>
        </w:rPr>
        <w:sectPr w:rsidR="00EC6686" w:rsidRPr="002F640E" w:rsidSect="002F640E">
          <w:pgSz w:w="11906" w:h="16838"/>
          <w:pgMar w:top="1134" w:right="567" w:bottom="1134" w:left="1134" w:header="709" w:footer="709" w:gutter="0"/>
          <w:cols w:space="720"/>
        </w:sectPr>
      </w:pPr>
    </w:p>
    <w:p w:rsidR="006127BA" w:rsidRPr="002F640E" w:rsidRDefault="006127BA" w:rsidP="00EC6686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6127BA" w:rsidRPr="002F640E" w:rsidRDefault="006127BA" w:rsidP="00EC6686">
      <w:pPr>
        <w:ind w:left="5580"/>
        <w:jc w:val="right"/>
        <w:rPr>
          <w:rFonts w:ascii="Arial" w:hAnsi="Arial" w:cs="Arial"/>
          <w:sz w:val="24"/>
          <w:szCs w:val="24"/>
        </w:rPr>
      </w:pPr>
    </w:p>
    <w:p w:rsidR="00EC6686" w:rsidRPr="002F640E" w:rsidRDefault="006127BA" w:rsidP="00EC6686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УТВЕРЖДЕНЫ</w:t>
      </w:r>
    </w:p>
    <w:p w:rsidR="006127BA" w:rsidRPr="002F640E" w:rsidRDefault="00EC6686" w:rsidP="00EC6686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постановлением </w:t>
      </w:r>
    </w:p>
    <w:p w:rsidR="006127BA" w:rsidRPr="002F640E" w:rsidRDefault="006127BA" w:rsidP="00EC6686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И</w:t>
      </w:r>
      <w:r w:rsidR="00EC6686" w:rsidRPr="002F640E">
        <w:rPr>
          <w:rFonts w:ascii="Arial" w:hAnsi="Arial" w:cs="Arial"/>
          <w:sz w:val="24"/>
          <w:szCs w:val="24"/>
        </w:rPr>
        <w:t xml:space="preserve">сполнительного комитета </w:t>
      </w:r>
    </w:p>
    <w:p w:rsidR="00EC6686" w:rsidRPr="002F640E" w:rsidRDefault="006127BA" w:rsidP="00EC6686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Бавлинского </w:t>
      </w:r>
      <w:r w:rsidR="00EC6686" w:rsidRPr="002F640E">
        <w:rPr>
          <w:rFonts w:ascii="Arial" w:hAnsi="Arial" w:cs="Arial"/>
          <w:sz w:val="24"/>
          <w:szCs w:val="24"/>
        </w:rPr>
        <w:t>муниципальн</w:t>
      </w:r>
      <w:r w:rsidRPr="002F640E">
        <w:rPr>
          <w:rFonts w:ascii="Arial" w:hAnsi="Arial" w:cs="Arial"/>
          <w:sz w:val="24"/>
          <w:szCs w:val="24"/>
        </w:rPr>
        <w:t>ого района</w:t>
      </w:r>
    </w:p>
    <w:p w:rsidR="00EC6686" w:rsidRPr="002F640E" w:rsidRDefault="0020157A" w:rsidP="00EC6686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от </w:t>
      </w:r>
    </w:p>
    <w:p w:rsidR="00EC6686" w:rsidRPr="002F640E" w:rsidRDefault="00EC6686" w:rsidP="00EC6686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C668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Нормативы стоимости </w:t>
      </w:r>
    </w:p>
    <w:p w:rsidR="009B352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предоставления услуги по организации перевозок учащихся </w:t>
      </w:r>
    </w:p>
    <w:p w:rsidR="009B352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общеобразовательных организаций автобусами, специально </w:t>
      </w:r>
    </w:p>
    <w:p w:rsidR="00EC668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предназначенными для перевозки детей</w:t>
      </w:r>
      <w:r w:rsidR="00CA311D" w:rsidRPr="002F640E">
        <w:rPr>
          <w:rFonts w:ascii="Arial" w:hAnsi="Arial" w:cs="Arial"/>
          <w:sz w:val="24"/>
          <w:szCs w:val="24"/>
        </w:rPr>
        <w:t>,</w:t>
      </w:r>
      <w:r w:rsidRPr="002F640E">
        <w:rPr>
          <w:rFonts w:ascii="Arial" w:hAnsi="Arial" w:cs="Arial"/>
          <w:sz w:val="24"/>
          <w:szCs w:val="24"/>
        </w:rPr>
        <w:t xml:space="preserve"> на 2025 год</w:t>
      </w:r>
    </w:p>
    <w:p w:rsidR="00EC668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4567" w:type="pct"/>
        <w:jc w:val="center"/>
        <w:tblLook w:val="04A0" w:firstRow="1" w:lastRow="0" w:firstColumn="1" w:lastColumn="0" w:noHBand="0" w:noVBand="1"/>
      </w:tblPr>
      <w:tblGrid>
        <w:gridCol w:w="3361"/>
        <w:gridCol w:w="2826"/>
        <w:gridCol w:w="2995"/>
      </w:tblGrid>
      <w:tr w:rsidR="00EC6686" w:rsidRPr="002F640E" w:rsidTr="006127BA">
        <w:trPr>
          <w:trHeight w:val="502"/>
          <w:jc w:val="center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40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модели автотранспортного средства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40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Размер </w:t>
            </w:r>
            <w:proofErr w:type="spellStart"/>
            <w:r w:rsidRPr="002F640E">
              <w:rPr>
                <w:rFonts w:ascii="Arial" w:hAnsi="Arial" w:cs="Arial"/>
                <w:color w:val="000000"/>
                <w:sz w:val="24"/>
                <w:szCs w:val="24"/>
              </w:rPr>
              <w:t>двухставочного</w:t>
            </w:r>
            <w:proofErr w:type="spellEnd"/>
            <w:r w:rsidRPr="002F640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норматива</w:t>
            </w:r>
          </w:p>
        </w:tc>
      </w:tr>
      <w:tr w:rsidR="006127BA" w:rsidRPr="002F640E" w:rsidTr="00FF525F">
        <w:trPr>
          <w:trHeight w:val="1132"/>
          <w:jc w:val="center"/>
        </w:trPr>
        <w:tc>
          <w:tcPr>
            <w:tcW w:w="1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2F640E" w:rsidRDefault="00EC66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BA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ставка на одно автотранспортное</w:t>
            </w:r>
          </w:p>
          <w:p w:rsidR="006127BA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 xml:space="preserve"> средство, </w:t>
            </w:r>
          </w:p>
          <w:p w:rsidR="00EC6686" w:rsidRPr="002F640E" w:rsidRDefault="00EC66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рублей в год</w:t>
            </w:r>
          </w:p>
        </w:tc>
        <w:tc>
          <w:tcPr>
            <w:tcW w:w="1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BA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 xml:space="preserve">ставка на один </w:t>
            </w:r>
          </w:p>
          <w:p w:rsidR="006127BA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 xml:space="preserve">километр пробега автотранспортного средства, </w:t>
            </w:r>
          </w:p>
          <w:p w:rsidR="00EC6686" w:rsidRPr="002F640E" w:rsidRDefault="00EC66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рублей в год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eastAsia="en-US"/>
              </w:rPr>
              <w:t>КАВЗ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1 128 838,81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24,40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eastAsia="en-US"/>
              </w:rPr>
              <w:t>ПАЗ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1 129 096,31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24,56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eastAsia="en-US"/>
              </w:rPr>
              <w:t>ГАЗ «Газель»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1 107 926,16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15,73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eastAsia="en-US"/>
              </w:rPr>
              <w:t>УАЗ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1 107 472,96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14,08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val="en-US" w:eastAsia="en-US"/>
              </w:rPr>
              <w:t>FIAT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1 110 820,46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11,88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val="en-US" w:eastAsia="en-US"/>
              </w:rPr>
              <w:t>Peugeot Boxer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1 115 970,46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11,47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2F640E">
              <w:rPr>
                <w:rFonts w:ascii="Arial" w:hAnsi="Arial" w:cs="Arial"/>
                <w:sz w:val="24"/>
                <w:szCs w:val="24"/>
                <w:lang w:val="en-US" w:eastAsia="en-US"/>
              </w:rPr>
              <w:t>Ford Transit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1 116 227,96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16,08</w:t>
            </w:r>
          </w:p>
        </w:tc>
      </w:tr>
      <w:tr w:rsidR="006127BA" w:rsidRPr="002F640E" w:rsidTr="00FF525F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2F640E">
              <w:rPr>
                <w:rFonts w:ascii="Arial" w:hAnsi="Arial" w:cs="Arial"/>
                <w:sz w:val="24"/>
                <w:szCs w:val="24"/>
                <w:lang w:val="en-US" w:eastAsia="en-US"/>
              </w:rPr>
              <w:t>Камаз</w:t>
            </w:r>
            <w:proofErr w:type="spellEnd"/>
            <w:r w:rsidRPr="002F640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Марко-Поло3297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1 131 053,31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86" w:rsidRPr="002F640E" w:rsidRDefault="00EC66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640E">
              <w:rPr>
                <w:rFonts w:ascii="Arial" w:hAnsi="Arial" w:cs="Arial"/>
                <w:sz w:val="24"/>
                <w:szCs w:val="24"/>
              </w:rPr>
              <w:t>21,60</w:t>
            </w:r>
          </w:p>
        </w:tc>
      </w:tr>
    </w:tbl>
    <w:p w:rsidR="00EC668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jc w:val="center"/>
        <w:rPr>
          <w:rFonts w:ascii="Arial" w:hAnsi="Arial" w:cs="Arial"/>
          <w:sz w:val="24"/>
          <w:szCs w:val="24"/>
        </w:rPr>
      </w:pPr>
    </w:p>
    <w:p w:rsidR="00EC6686" w:rsidRPr="002F640E" w:rsidRDefault="006127BA" w:rsidP="00EC6686">
      <w:pPr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______________________</w:t>
      </w:r>
    </w:p>
    <w:p w:rsidR="00EC6686" w:rsidRPr="002F640E" w:rsidRDefault="00EC6686" w:rsidP="00EC6686">
      <w:pPr>
        <w:rPr>
          <w:rFonts w:ascii="Arial" w:hAnsi="Arial" w:cs="Arial"/>
          <w:sz w:val="24"/>
          <w:szCs w:val="24"/>
          <w:lang w:val="en-US"/>
        </w:rPr>
        <w:sectPr w:rsidR="00EC6686" w:rsidRPr="002F640E">
          <w:pgSz w:w="11906" w:h="16838"/>
          <w:pgMar w:top="1134" w:right="850" w:bottom="1134" w:left="993" w:header="708" w:footer="708" w:gutter="0"/>
          <w:pgNumType w:start="1"/>
          <w:cols w:space="720"/>
        </w:sectPr>
      </w:pPr>
    </w:p>
    <w:p w:rsidR="00997BA9" w:rsidRPr="002F640E" w:rsidRDefault="00997BA9" w:rsidP="006127BA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lastRenderedPageBreak/>
        <w:t>Приложение№ 2</w:t>
      </w:r>
    </w:p>
    <w:p w:rsidR="00997BA9" w:rsidRPr="002F640E" w:rsidRDefault="00997BA9" w:rsidP="006127BA">
      <w:pPr>
        <w:ind w:left="5580"/>
        <w:jc w:val="right"/>
        <w:rPr>
          <w:rFonts w:ascii="Arial" w:hAnsi="Arial" w:cs="Arial"/>
          <w:sz w:val="24"/>
          <w:szCs w:val="24"/>
        </w:rPr>
      </w:pPr>
    </w:p>
    <w:p w:rsidR="006127BA" w:rsidRPr="002F640E" w:rsidRDefault="00997BA9" w:rsidP="006127BA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УТВЕРЖДЕНО</w:t>
      </w:r>
    </w:p>
    <w:p w:rsidR="006127BA" w:rsidRPr="002F640E" w:rsidRDefault="006127BA" w:rsidP="006127BA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постановлением </w:t>
      </w:r>
    </w:p>
    <w:p w:rsidR="006127BA" w:rsidRPr="002F640E" w:rsidRDefault="006127BA" w:rsidP="006127BA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6127BA" w:rsidRPr="002F640E" w:rsidRDefault="006127BA" w:rsidP="006127BA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0157A" w:rsidRPr="002F640E" w:rsidRDefault="0020157A" w:rsidP="0020157A">
      <w:pPr>
        <w:ind w:left="5580"/>
        <w:jc w:val="right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 от </w:t>
      </w:r>
      <w:bookmarkStart w:id="0" w:name="_GoBack"/>
      <w:bookmarkEnd w:id="0"/>
    </w:p>
    <w:p w:rsidR="00EC6686" w:rsidRPr="002F640E" w:rsidRDefault="00EC6686" w:rsidP="0020157A">
      <w:pPr>
        <w:ind w:left="720"/>
        <w:jc w:val="right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ind w:left="5954" w:right="-1"/>
        <w:rPr>
          <w:rFonts w:ascii="Arial" w:hAnsi="Arial" w:cs="Arial"/>
          <w:sz w:val="24"/>
          <w:szCs w:val="24"/>
        </w:rPr>
      </w:pPr>
    </w:p>
    <w:p w:rsidR="00EC6686" w:rsidRPr="002F640E" w:rsidRDefault="00EC6686" w:rsidP="00EC6686">
      <w:pPr>
        <w:ind w:left="5954" w:right="-1"/>
        <w:rPr>
          <w:rFonts w:ascii="Arial" w:hAnsi="Arial" w:cs="Arial"/>
          <w:sz w:val="24"/>
          <w:szCs w:val="24"/>
        </w:rPr>
      </w:pPr>
    </w:p>
    <w:p w:rsidR="00EC6686" w:rsidRPr="002F640E" w:rsidRDefault="00EC6686" w:rsidP="006127BA">
      <w:pPr>
        <w:ind w:right="-1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Положение</w:t>
      </w:r>
    </w:p>
    <w:p w:rsidR="00CA311D" w:rsidRPr="002F640E" w:rsidRDefault="00EC6686" w:rsidP="006127BA">
      <w:pPr>
        <w:ind w:right="-1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о порядке расчета стоимости предоставления услуги по организации </w:t>
      </w:r>
    </w:p>
    <w:p w:rsidR="00EC6686" w:rsidRPr="002F640E" w:rsidRDefault="00EC6686" w:rsidP="006127BA">
      <w:pPr>
        <w:ind w:right="-1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перевозок учащихся общеобразовательных организаций автобусами, специально предназначенными для перевозки детей </w:t>
      </w:r>
    </w:p>
    <w:p w:rsidR="00EC6686" w:rsidRPr="002F640E" w:rsidRDefault="00EC6686" w:rsidP="006127BA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EC6686" w:rsidRPr="002F640E" w:rsidRDefault="00EC6686" w:rsidP="006127BA">
      <w:pPr>
        <w:pStyle w:val="af2"/>
        <w:numPr>
          <w:ilvl w:val="0"/>
          <w:numId w:val="27"/>
        </w:numPr>
        <w:tabs>
          <w:tab w:val="left" w:pos="284"/>
        </w:tabs>
        <w:spacing w:after="0" w:line="240" w:lineRule="auto"/>
        <w:ind w:left="0" w:right="-1" w:firstLine="0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Общие положения</w:t>
      </w:r>
    </w:p>
    <w:p w:rsidR="00EC6686" w:rsidRPr="002F640E" w:rsidRDefault="00EC6686" w:rsidP="00EC6686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EC6686" w:rsidRPr="002F640E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Настоящее Положение определяет механизм расчета стоимости предоставления услуги по организации перевозок учащихся </w:t>
      </w:r>
      <w:proofErr w:type="spellStart"/>
      <w:proofErr w:type="gramStart"/>
      <w:r w:rsidRPr="002F640E">
        <w:rPr>
          <w:rFonts w:ascii="Arial" w:hAnsi="Arial" w:cs="Arial"/>
          <w:sz w:val="24"/>
          <w:szCs w:val="24"/>
        </w:rPr>
        <w:t>общеобразователь</w:t>
      </w:r>
      <w:r w:rsidR="00CA311D" w:rsidRPr="002F640E">
        <w:rPr>
          <w:rFonts w:ascii="Arial" w:hAnsi="Arial" w:cs="Arial"/>
          <w:sz w:val="24"/>
          <w:szCs w:val="24"/>
        </w:rPr>
        <w:t>-</w:t>
      </w:r>
      <w:r w:rsidRPr="002F640E">
        <w:rPr>
          <w:rFonts w:ascii="Arial" w:hAnsi="Arial" w:cs="Arial"/>
          <w:sz w:val="24"/>
          <w:szCs w:val="24"/>
        </w:rPr>
        <w:t>ных</w:t>
      </w:r>
      <w:proofErr w:type="spellEnd"/>
      <w:proofErr w:type="gramEnd"/>
      <w:r w:rsidRPr="002F640E">
        <w:rPr>
          <w:rFonts w:ascii="Arial" w:hAnsi="Arial" w:cs="Arial"/>
          <w:sz w:val="24"/>
          <w:szCs w:val="24"/>
        </w:rPr>
        <w:t xml:space="preserve"> организаций автобусами, специально предназначенными для перевозки детей (далее </w:t>
      </w:r>
      <w:r w:rsidR="00966661" w:rsidRPr="002F640E">
        <w:rPr>
          <w:rFonts w:ascii="Arial" w:hAnsi="Arial" w:cs="Arial"/>
          <w:sz w:val="24"/>
          <w:szCs w:val="24"/>
        </w:rPr>
        <w:t>–</w:t>
      </w:r>
      <w:r w:rsidR="009B3526" w:rsidRPr="002F640E">
        <w:rPr>
          <w:rFonts w:ascii="Arial" w:hAnsi="Arial" w:cs="Arial"/>
          <w:sz w:val="24"/>
          <w:szCs w:val="24"/>
        </w:rPr>
        <w:t xml:space="preserve"> </w:t>
      </w:r>
      <w:r w:rsidRPr="002F640E">
        <w:rPr>
          <w:rFonts w:ascii="Arial" w:hAnsi="Arial" w:cs="Arial"/>
          <w:sz w:val="24"/>
          <w:szCs w:val="24"/>
        </w:rPr>
        <w:t>услуга).</w:t>
      </w:r>
    </w:p>
    <w:p w:rsidR="00EC6686" w:rsidRPr="002F640E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Стоимость предоставления услуги рассчитывается на основе норматива стоимости предоставления услуги, количества автотранспортных средств и фактического пробега автотранспортных средств за отчетный период.</w:t>
      </w:r>
    </w:p>
    <w:p w:rsidR="00EC6686" w:rsidRPr="002F640E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Нормативы стоимости предоставления услуги ежегодно утверждаются </w:t>
      </w:r>
      <w:r w:rsidR="006127BA" w:rsidRPr="002F640E">
        <w:rPr>
          <w:rFonts w:ascii="Arial" w:hAnsi="Arial" w:cs="Arial"/>
          <w:sz w:val="24"/>
          <w:szCs w:val="24"/>
        </w:rPr>
        <w:t>И</w:t>
      </w:r>
      <w:r w:rsidRPr="002F640E">
        <w:rPr>
          <w:rFonts w:ascii="Arial" w:hAnsi="Arial" w:cs="Arial"/>
          <w:sz w:val="24"/>
          <w:szCs w:val="24"/>
        </w:rPr>
        <w:t xml:space="preserve">сполнительным комитетом </w:t>
      </w:r>
      <w:r w:rsidR="006127BA" w:rsidRPr="002F640E">
        <w:rPr>
          <w:rFonts w:ascii="Arial" w:hAnsi="Arial" w:cs="Arial"/>
          <w:sz w:val="24"/>
          <w:szCs w:val="24"/>
        </w:rPr>
        <w:t xml:space="preserve">Бавлинского </w:t>
      </w:r>
      <w:r w:rsidRPr="002F640E">
        <w:rPr>
          <w:rFonts w:ascii="Arial" w:hAnsi="Arial" w:cs="Arial"/>
          <w:sz w:val="24"/>
          <w:szCs w:val="24"/>
        </w:rPr>
        <w:t>муниципальн</w:t>
      </w:r>
      <w:r w:rsidR="006127BA" w:rsidRPr="002F640E">
        <w:rPr>
          <w:rFonts w:ascii="Arial" w:hAnsi="Arial" w:cs="Arial"/>
          <w:sz w:val="24"/>
          <w:szCs w:val="24"/>
        </w:rPr>
        <w:t>ого</w:t>
      </w:r>
      <w:r w:rsidRPr="002F640E">
        <w:rPr>
          <w:rFonts w:ascii="Arial" w:hAnsi="Arial" w:cs="Arial"/>
          <w:sz w:val="24"/>
          <w:szCs w:val="24"/>
        </w:rPr>
        <w:t xml:space="preserve"> район</w:t>
      </w:r>
      <w:r w:rsidR="006127BA" w:rsidRPr="002F640E">
        <w:rPr>
          <w:rFonts w:ascii="Arial" w:hAnsi="Arial" w:cs="Arial"/>
          <w:sz w:val="24"/>
          <w:szCs w:val="24"/>
        </w:rPr>
        <w:t>а</w:t>
      </w:r>
      <w:r w:rsidRPr="002F640E">
        <w:rPr>
          <w:rFonts w:ascii="Arial" w:hAnsi="Arial" w:cs="Arial"/>
          <w:sz w:val="24"/>
          <w:szCs w:val="24"/>
        </w:rPr>
        <w:t>.</w:t>
      </w:r>
    </w:p>
    <w:p w:rsidR="00EC6686" w:rsidRPr="002F640E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При формировании стоимости предоставления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CA311D" w:rsidRPr="002F640E" w:rsidRDefault="00CA311D" w:rsidP="00CA311D">
      <w:pPr>
        <w:pStyle w:val="af2"/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C6686" w:rsidRPr="002F640E" w:rsidRDefault="00EC6686" w:rsidP="00CA311D">
      <w:pPr>
        <w:pStyle w:val="af2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Расчет стоимости предоставления услуги </w:t>
      </w:r>
    </w:p>
    <w:p w:rsidR="00CA311D" w:rsidRPr="002F640E" w:rsidRDefault="00CA311D" w:rsidP="00CA311D">
      <w:pPr>
        <w:pStyle w:val="af2"/>
        <w:tabs>
          <w:tab w:val="left" w:pos="284"/>
        </w:tabs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EC6686" w:rsidRPr="002F640E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 xml:space="preserve">Стоимость предоставления услуги </w:t>
      </w:r>
      <w:r w:rsidRPr="002F640E">
        <w:rPr>
          <w:rFonts w:ascii="Arial" w:hAnsi="Arial" w:cs="Arial"/>
          <w:i/>
          <w:sz w:val="24"/>
          <w:szCs w:val="24"/>
        </w:rPr>
        <w:t>i</w:t>
      </w:r>
      <w:r w:rsidRPr="002F640E">
        <w:rPr>
          <w:rFonts w:ascii="Arial" w:hAnsi="Arial" w:cs="Arial"/>
          <w:sz w:val="24"/>
          <w:szCs w:val="24"/>
        </w:rPr>
        <w:t>-</w:t>
      </w:r>
      <w:proofErr w:type="spellStart"/>
      <w:r w:rsidRPr="002F640E">
        <w:rPr>
          <w:rFonts w:ascii="Arial" w:hAnsi="Arial" w:cs="Arial"/>
          <w:sz w:val="24"/>
          <w:szCs w:val="24"/>
        </w:rPr>
        <w:t>го</w:t>
      </w:r>
      <w:proofErr w:type="spellEnd"/>
      <w:r w:rsidRPr="002F640E">
        <w:rPr>
          <w:rFonts w:ascii="Arial" w:hAnsi="Arial" w:cs="Arial"/>
          <w:sz w:val="24"/>
          <w:szCs w:val="24"/>
        </w:rPr>
        <w:t xml:space="preserve"> муниципального образования рассчитывается по следующей формуле:</w:t>
      </w:r>
    </w:p>
    <w:p w:rsidR="009B3526" w:rsidRPr="002F640E" w:rsidRDefault="009B3526" w:rsidP="00CA311D">
      <w:pPr>
        <w:pStyle w:val="af2"/>
        <w:spacing w:after="0" w:line="360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966661" w:rsidRPr="002F640E" w:rsidRDefault="00966661" w:rsidP="00CA311D">
      <w:pPr>
        <w:pStyle w:val="af2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2</w:t>
      </w:r>
    </w:p>
    <w:p w:rsidR="00EC6686" w:rsidRPr="002F640E" w:rsidRDefault="00EC6686" w:rsidP="00CA311D">
      <w:pPr>
        <w:pStyle w:val="af2"/>
        <w:ind w:left="0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28"/>
          <w:sz w:val="24"/>
          <w:szCs w:val="24"/>
        </w:rPr>
        <w:object w:dxaOrig="6324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35pt;height:50.3pt" o:ole="">
            <v:imagedata r:id="rId11" o:title=""/>
          </v:shape>
          <o:OLEObject Type="Embed" ProgID="Equation.3" ShapeID="_x0000_i1025" DrawAspect="Content" ObjectID="_1788332717" r:id="rId12"/>
        </w:object>
      </w:r>
      <w:r w:rsidRPr="002F640E">
        <w:rPr>
          <w:rFonts w:ascii="Arial" w:hAnsi="Arial" w:cs="Arial"/>
          <w:sz w:val="24"/>
          <w:szCs w:val="24"/>
        </w:rPr>
        <w:t>,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где: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12"/>
          <w:sz w:val="24"/>
          <w:szCs w:val="24"/>
        </w:rPr>
        <w:object w:dxaOrig="288" w:dyaOrig="384">
          <v:shape id="_x0000_i1026" type="#_x0000_t75" style="width:14.45pt;height:19.1pt" o:ole="">
            <v:imagedata r:id="rId13" o:title=""/>
          </v:shape>
          <o:OLEObject Type="Embed" ProgID="Equation.3" ShapeID="_x0000_i1026" DrawAspect="Content" ObjectID="_1788332718" r:id="rId14"/>
        </w:object>
      </w:r>
      <w:r w:rsidRPr="002F640E">
        <w:rPr>
          <w:rFonts w:ascii="Arial" w:hAnsi="Arial" w:cs="Arial"/>
          <w:sz w:val="24"/>
          <w:szCs w:val="24"/>
        </w:rPr>
        <w:t xml:space="preserve"> – стоимость предоставления услуги;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16"/>
          <w:sz w:val="24"/>
          <w:szCs w:val="24"/>
        </w:rPr>
        <w:object w:dxaOrig="444" w:dyaOrig="420">
          <v:shape id="_x0000_i1027" type="#_x0000_t75" style="width:22.25pt;height:21.1pt" o:ole="">
            <v:imagedata r:id="rId15" o:title=""/>
          </v:shape>
          <o:OLEObject Type="Embed" ProgID="Equation.3" ShapeID="_x0000_i1027" DrawAspect="Content" ObjectID="_1788332719" r:id="rId16"/>
        </w:object>
      </w:r>
      <w:r w:rsidRPr="002F640E">
        <w:rPr>
          <w:rFonts w:ascii="Arial" w:hAnsi="Arial" w:cs="Arial"/>
          <w:sz w:val="24"/>
          <w:szCs w:val="24"/>
        </w:rPr>
        <w:t xml:space="preserve"> </w:t>
      </w:r>
      <w:r w:rsidR="006127BA" w:rsidRPr="002F640E">
        <w:rPr>
          <w:rFonts w:ascii="Arial" w:hAnsi="Arial" w:cs="Arial"/>
          <w:sz w:val="24"/>
          <w:szCs w:val="24"/>
        </w:rPr>
        <w:t>–</w:t>
      </w:r>
      <w:r w:rsidRPr="002F640E">
        <w:rPr>
          <w:rFonts w:ascii="Arial" w:hAnsi="Arial" w:cs="Arial"/>
          <w:sz w:val="24"/>
          <w:szCs w:val="24"/>
        </w:rPr>
        <w:t xml:space="preserve"> фактический пробег автотранспортных средств модели </w:t>
      </w:r>
      <w:r w:rsidRPr="002F640E">
        <w:rPr>
          <w:rFonts w:ascii="Arial" w:hAnsi="Arial" w:cs="Arial"/>
          <w:i/>
          <w:sz w:val="24"/>
          <w:szCs w:val="24"/>
          <w:lang w:val="en-US"/>
        </w:rPr>
        <w:t>m</w:t>
      </w:r>
      <w:r w:rsidRPr="002F640E">
        <w:rPr>
          <w:rFonts w:ascii="Arial" w:hAnsi="Arial" w:cs="Arial"/>
          <w:sz w:val="24"/>
          <w:szCs w:val="24"/>
        </w:rPr>
        <w:t>, километров;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16"/>
          <w:sz w:val="24"/>
          <w:szCs w:val="24"/>
        </w:rPr>
        <w:object w:dxaOrig="696" w:dyaOrig="420">
          <v:shape id="_x0000_i1028" type="#_x0000_t75" style="width:34.7pt;height:21.1pt" o:ole="">
            <v:imagedata r:id="rId17" o:title=""/>
          </v:shape>
          <o:OLEObject Type="Embed" ProgID="Equation.3" ShapeID="_x0000_i1028" DrawAspect="Content" ObjectID="_1788332720" r:id="rId18"/>
        </w:object>
      </w:r>
      <w:r w:rsidRPr="002F640E">
        <w:rPr>
          <w:rFonts w:ascii="Arial" w:hAnsi="Arial" w:cs="Arial"/>
          <w:sz w:val="24"/>
          <w:szCs w:val="24"/>
        </w:rPr>
        <w:t xml:space="preserve"> </w:t>
      </w:r>
      <w:r w:rsidR="006127BA" w:rsidRPr="002F640E">
        <w:rPr>
          <w:rFonts w:ascii="Arial" w:hAnsi="Arial" w:cs="Arial"/>
          <w:sz w:val="24"/>
          <w:szCs w:val="24"/>
        </w:rPr>
        <w:t>–</w:t>
      </w:r>
      <w:r w:rsidRPr="002F640E">
        <w:rPr>
          <w:rFonts w:ascii="Arial" w:hAnsi="Arial" w:cs="Arial"/>
          <w:sz w:val="24"/>
          <w:szCs w:val="24"/>
        </w:rPr>
        <w:t xml:space="preserve">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14"/>
          <w:sz w:val="24"/>
          <w:szCs w:val="24"/>
        </w:rPr>
        <w:object w:dxaOrig="696" w:dyaOrig="396">
          <v:shape id="_x0000_i1029" type="#_x0000_t75" style="width:34.7pt;height:19.65pt" o:ole="">
            <v:imagedata r:id="rId19" o:title=""/>
          </v:shape>
          <o:OLEObject Type="Embed" ProgID="Equation.3" ShapeID="_x0000_i1029" DrawAspect="Content" ObjectID="_1788332721" r:id="rId20"/>
        </w:object>
      </w:r>
      <w:r w:rsidRPr="002F640E">
        <w:rPr>
          <w:rFonts w:ascii="Arial" w:hAnsi="Arial" w:cs="Arial"/>
          <w:sz w:val="24"/>
          <w:szCs w:val="24"/>
        </w:rPr>
        <w:t xml:space="preserve"> </w:t>
      </w:r>
      <w:r w:rsidR="006127BA" w:rsidRPr="002F640E">
        <w:rPr>
          <w:rFonts w:ascii="Arial" w:hAnsi="Arial" w:cs="Arial"/>
          <w:sz w:val="24"/>
          <w:szCs w:val="24"/>
        </w:rPr>
        <w:t>–</w:t>
      </w:r>
      <w:r w:rsidRPr="002F640E">
        <w:rPr>
          <w:rFonts w:ascii="Arial" w:hAnsi="Arial" w:cs="Arial"/>
          <w:sz w:val="24"/>
          <w:szCs w:val="24"/>
        </w:rPr>
        <w:t xml:space="preserve">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12"/>
          <w:sz w:val="24"/>
          <w:szCs w:val="24"/>
        </w:rPr>
        <w:object w:dxaOrig="456" w:dyaOrig="384">
          <v:shape id="_x0000_i1030" type="#_x0000_t75" style="width:22.85pt;height:19.1pt" o:ole="">
            <v:imagedata r:id="rId21" o:title=""/>
          </v:shape>
          <o:OLEObject Type="Embed" ProgID="Equation.3" ShapeID="_x0000_i1030" DrawAspect="Content" ObjectID="_1788332722" r:id="rId22"/>
        </w:object>
      </w:r>
      <w:r w:rsidRPr="002F640E">
        <w:rPr>
          <w:rFonts w:ascii="Arial" w:hAnsi="Arial" w:cs="Arial"/>
          <w:sz w:val="24"/>
          <w:szCs w:val="24"/>
        </w:rPr>
        <w:t xml:space="preserve"> </w:t>
      </w:r>
      <w:r w:rsidR="006127BA" w:rsidRPr="002F640E">
        <w:rPr>
          <w:rFonts w:ascii="Arial" w:hAnsi="Arial" w:cs="Arial"/>
          <w:sz w:val="24"/>
          <w:szCs w:val="24"/>
        </w:rPr>
        <w:t>–</w:t>
      </w:r>
      <w:r w:rsidRPr="002F640E">
        <w:rPr>
          <w:rFonts w:ascii="Arial" w:hAnsi="Arial" w:cs="Arial"/>
          <w:sz w:val="24"/>
          <w:szCs w:val="24"/>
        </w:rPr>
        <w:t xml:space="preserve"> количество автотранспортных средств модели </w:t>
      </w:r>
      <w:r w:rsidRPr="002F640E">
        <w:rPr>
          <w:rFonts w:ascii="Arial" w:hAnsi="Arial" w:cs="Arial"/>
          <w:i/>
          <w:sz w:val="24"/>
          <w:szCs w:val="24"/>
          <w:lang w:val="en-US"/>
        </w:rPr>
        <w:t>m</w:t>
      </w:r>
      <w:r w:rsidRPr="002F640E">
        <w:rPr>
          <w:rFonts w:ascii="Arial" w:hAnsi="Arial" w:cs="Arial"/>
          <w:sz w:val="24"/>
          <w:szCs w:val="24"/>
        </w:rPr>
        <w:t>, единиц;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6"/>
          <w:sz w:val="24"/>
          <w:szCs w:val="24"/>
        </w:rPr>
        <w:object w:dxaOrig="276" w:dyaOrig="240">
          <v:shape id="_x0000_i1031" type="#_x0000_t75" style="width:13.9pt;height:12.15pt" o:ole="">
            <v:imagedata r:id="rId23" o:title=""/>
          </v:shape>
          <o:OLEObject Type="Embed" ProgID="Equation.3" ShapeID="_x0000_i1031" DrawAspect="Content" ObjectID="_1788332723" r:id="rId24"/>
        </w:object>
      </w:r>
      <w:r w:rsidRPr="002F640E">
        <w:rPr>
          <w:rFonts w:ascii="Arial" w:hAnsi="Arial" w:cs="Arial"/>
          <w:sz w:val="24"/>
          <w:szCs w:val="24"/>
        </w:rPr>
        <w:t xml:space="preserve"> </w:t>
      </w:r>
      <w:r w:rsidR="006127BA" w:rsidRPr="002F640E">
        <w:rPr>
          <w:rFonts w:ascii="Arial" w:hAnsi="Arial" w:cs="Arial"/>
          <w:sz w:val="24"/>
          <w:szCs w:val="24"/>
        </w:rPr>
        <w:t>–</w:t>
      </w:r>
      <w:r w:rsidRPr="002F640E">
        <w:rPr>
          <w:rFonts w:ascii="Arial" w:hAnsi="Arial" w:cs="Arial"/>
          <w:sz w:val="24"/>
          <w:szCs w:val="24"/>
        </w:rPr>
        <w:t xml:space="preserve"> номер модели автобуса, используемого в муниципальном образовании;</w:t>
      </w:r>
    </w:p>
    <w:p w:rsidR="00EC6686" w:rsidRPr="002F640E" w:rsidRDefault="00EC6686" w:rsidP="00CA311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640E">
        <w:rPr>
          <w:rFonts w:ascii="Arial" w:eastAsia="Times New Roman" w:hAnsi="Arial" w:cs="Arial"/>
          <w:position w:val="-6"/>
          <w:sz w:val="24"/>
          <w:szCs w:val="24"/>
        </w:rPr>
        <w:object w:dxaOrig="216" w:dyaOrig="300">
          <v:shape id="_x0000_i1032" type="#_x0000_t75" style="width:10.7pt;height:15.05pt" o:ole="">
            <v:imagedata r:id="rId25" o:title=""/>
          </v:shape>
          <o:OLEObject Type="Embed" ProgID="Equation.3" ShapeID="_x0000_i1032" DrawAspect="Content" ObjectID="_1788332724" r:id="rId26"/>
        </w:object>
      </w:r>
      <w:r w:rsidRPr="002F640E">
        <w:rPr>
          <w:rFonts w:ascii="Arial" w:hAnsi="Arial" w:cs="Arial"/>
          <w:sz w:val="24"/>
          <w:szCs w:val="24"/>
        </w:rPr>
        <w:t xml:space="preserve"> </w:t>
      </w:r>
      <w:r w:rsidR="006127BA" w:rsidRPr="002F640E">
        <w:rPr>
          <w:rFonts w:ascii="Arial" w:hAnsi="Arial" w:cs="Arial"/>
          <w:sz w:val="24"/>
          <w:szCs w:val="24"/>
        </w:rPr>
        <w:t>–</w:t>
      </w:r>
      <w:r w:rsidRPr="002F640E">
        <w:rPr>
          <w:rFonts w:ascii="Arial" w:hAnsi="Arial" w:cs="Arial"/>
          <w:sz w:val="24"/>
          <w:szCs w:val="24"/>
        </w:rPr>
        <w:t xml:space="preserve"> количество моделей автобусов, используемых в муниципальном образовании.</w:t>
      </w:r>
    </w:p>
    <w:p w:rsidR="00EC6686" w:rsidRPr="002F640E" w:rsidRDefault="00EC6686" w:rsidP="006415F5">
      <w:pPr>
        <w:tabs>
          <w:tab w:val="left" w:pos="4820"/>
        </w:tabs>
        <w:ind w:right="4818"/>
        <w:jc w:val="both"/>
        <w:rPr>
          <w:rFonts w:ascii="Arial" w:hAnsi="Arial" w:cs="Arial"/>
          <w:sz w:val="24"/>
          <w:szCs w:val="24"/>
        </w:rPr>
      </w:pPr>
    </w:p>
    <w:p w:rsidR="006127BA" w:rsidRPr="002F640E" w:rsidRDefault="006127BA" w:rsidP="006415F5">
      <w:pPr>
        <w:tabs>
          <w:tab w:val="left" w:pos="4820"/>
        </w:tabs>
        <w:ind w:right="4818"/>
        <w:jc w:val="both"/>
        <w:rPr>
          <w:rFonts w:ascii="Arial" w:hAnsi="Arial" w:cs="Arial"/>
          <w:sz w:val="24"/>
          <w:szCs w:val="24"/>
        </w:rPr>
      </w:pPr>
    </w:p>
    <w:p w:rsidR="006127BA" w:rsidRPr="002F640E" w:rsidRDefault="006127BA" w:rsidP="006127BA">
      <w:pPr>
        <w:ind w:right="-1"/>
        <w:jc w:val="center"/>
        <w:rPr>
          <w:rFonts w:ascii="Arial" w:hAnsi="Arial" w:cs="Arial"/>
          <w:sz w:val="24"/>
          <w:szCs w:val="24"/>
        </w:rPr>
      </w:pPr>
      <w:r w:rsidRPr="002F640E">
        <w:rPr>
          <w:rFonts w:ascii="Arial" w:hAnsi="Arial" w:cs="Arial"/>
          <w:sz w:val="24"/>
          <w:szCs w:val="24"/>
        </w:rPr>
        <w:t>_______________________</w:t>
      </w:r>
    </w:p>
    <w:sectPr w:rsidR="006127BA" w:rsidRPr="002F640E" w:rsidSect="00250197">
      <w:headerReference w:type="even" r:id="rId27"/>
      <w:headerReference w:type="default" r:id="rId28"/>
      <w:pgSz w:w="11906" w:h="16838" w:code="9"/>
      <w:pgMar w:top="992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08" w:rsidRDefault="00CB7D08">
      <w:r>
        <w:separator/>
      </w:r>
    </w:p>
  </w:endnote>
  <w:endnote w:type="continuationSeparator" w:id="0">
    <w:p w:rsidR="00CB7D08" w:rsidRDefault="00CB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08" w:rsidRDefault="00CB7D08">
      <w:r>
        <w:separator/>
      </w:r>
    </w:p>
  </w:footnote>
  <w:footnote w:type="continuationSeparator" w:id="0">
    <w:p w:rsidR="00CB7D08" w:rsidRDefault="00CB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4"/>
  </w:num>
  <w:num w:numId="23">
    <w:abstractNumId w:val="23"/>
  </w:num>
  <w:num w:numId="24">
    <w:abstractNumId w:val="9"/>
  </w:num>
  <w:num w:numId="25">
    <w:abstractNumId w:val="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373B"/>
    <w:rsid w:val="00025725"/>
    <w:rsid w:val="00025B37"/>
    <w:rsid w:val="000267BF"/>
    <w:rsid w:val="00033228"/>
    <w:rsid w:val="00035675"/>
    <w:rsid w:val="0003624E"/>
    <w:rsid w:val="00040EAC"/>
    <w:rsid w:val="00040EFE"/>
    <w:rsid w:val="00041700"/>
    <w:rsid w:val="00041CCB"/>
    <w:rsid w:val="000531CA"/>
    <w:rsid w:val="000533DB"/>
    <w:rsid w:val="00057C2F"/>
    <w:rsid w:val="00057CF4"/>
    <w:rsid w:val="00061BFF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4477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1E8E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157A"/>
    <w:rsid w:val="002022B4"/>
    <w:rsid w:val="002036FE"/>
    <w:rsid w:val="002042A9"/>
    <w:rsid w:val="0020668F"/>
    <w:rsid w:val="00206D2A"/>
    <w:rsid w:val="002136B8"/>
    <w:rsid w:val="00214CA2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6F3"/>
    <w:rsid w:val="00244A31"/>
    <w:rsid w:val="00250197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640E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3661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4E35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1259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41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0742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4845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71D3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5965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27BA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5F5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2E8E"/>
    <w:rsid w:val="006F39F4"/>
    <w:rsid w:val="006F41A3"/>
    <w:rsid w:val="006F6D47"/>
    <w:rsid w:val="00703AD7"/>
    <w:rsid w:val="00703EA8"/>
    <w:rsid w:val="00713060"/>
    <w:rsid w:val="0071531F"/>
    <w:rsid w:val="00715F1F"/>
    <w:rsid w:val="00721882"/>
    <w:rsid w:val="007236EA"/>
    <w:rsid w:val="00730F71"/>
    <w:rsid w:val="0073450D"/>
    <w:rsid w:val="00735D06"/>
    <w:rsid w:val="00736BB6"/>
    <w:rsid w:val="007409A8"/>
    <w:rsid w:val="00741414"/>
    <w:rsid w:val="00741D1F"/>
    <w:rsid w:val="00742366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661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97BA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3526"/>
    <w:rsid w:val="009B65F2"/>
    <w:rsid w:val="009C5373"/>
    <w:rsid w:val="009C5EB2"/>
    <w:rsid w:val="009C69F6"/>
    <w:rsid w:val="009C7EC4"/>
    <w:rsid w:val="009D2503"/>
    <w:rsid w:val="009E0BBB"/>
    <w:rsid w:val="009E1543"/>
    <w:rsid w:val="009E1E5E"/>
    <w:rsid w:val="009E32F8"/>
    <w:rsid w:val="009E6482"/>
    <w:rsid w:val="009F0CFD"/>
    <w:rsid w:val="009F2528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4E5E"/>
    <w:rsid w:val="00A50E5F"/>
    <w:rsid w:val="00A52FCD"/>
    <w:rsid w:val="00A538E9"/>
    <w:rsid w:val="00A56D36"/>
    <w:rsid w:val="00A61DCA"/>
    <w:rsid w:val="00A66F2E"/>
    <w:rsid w:val="00A67144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C703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1A6F"/>
    <w:rsid w:val="00AF57B1"/>
    <w:rsid w:val="00AF7D0E"/>
    <w:rsid w:val="00B060D9"/>
    <w:rsid w:val="00B062E1"/>
    <w:rsid w:val="00B1085F"/>
    <w:rsid w:val="00B10E1B"/>
    <w:rsid w:val="00B11D34"/>
    <w:rsid w:val="00B1205E"/>
    <w:rsid w:val="00B12CAC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11D"/>
    <w:rsid w:val="00CA35F2"/>
    <w:rsid w:val="00CA72E0"/>
    <w:rsid w:val="00CA750D"/>
    <w:rsid w:val="00CB021B"/>
    <w:rsid w:val="00CB167C"/>
    <w:rsid w:val="00CB4648"/>
    <w:rsid w:val="00CB4DFC"/>
    <w:rsid w:val="00CB5F42"/>
    <w:rsid w:val="00CB7931"/>
    <w:rsid w:val="00CB7D08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B5345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6686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A4E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25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0E2FC"/>
  <w15:chartTrackingRefBased/>
  <w15:docId w15:val="{B2BA260E-7831-4AF6-9029-6645B558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501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hyperlink" Target="http://www.bavly.tatarstan.ru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6974-1CB1-4AE2-9D6A-56067739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5315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2024-09-06T13:23:00Z</cp:lastPrinted>
  <dcterms:created xsi:type="dcterms:W3CDTF">2024-09-20T07:19:00Z</dcterms:created>
  <dcterms:modified xsi:type="dcterms:W3CDTF">2024-09-20T07:19:00Z</dcterms:modified>
</cp:coreProperties>
</file>