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37C66">
        <w:trPr>
          <w:trHeight w:val="1221"/>
        </w:trPr>
        <w:tc>
          <w:tcPr>
            <w:tcW w:w="4400" w:type="dxa"/>
          </w:tcPr>
          <w:p w:rsidR="00937C66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ИСПОЛНИТЕЛЬНЫЙ КОМИТЕТ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  <w:lang w:val="ar-SA"/>
              </w:rPr>
              <w:t xml:space="preserve"> БАУЛЫ</w:t>
            </w:r>
            <w:r>
              <w:rPr>
                <w:sz w:val="26"/>
                <w:szCs w:val="26"/>
              </w:rPr>
              <w:t xml:space="preserve"> </w:t>
            </w:r>
          </w:p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937C66">
        <w:trPr>
          <w:trHeight w:hRule="exact" w:val="387"/>
        </w:trPr>
        <w:tc>
          <w:tcPr>
            <w:tcW w:w="9800" w:type="dxa"/>
            <w:gridSpan w:val="4"/>
          </w:tcPr>
          <w:p w:rsidR="00937C66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 w:val="28"/>
                <w:szCs w:val="28"/>
              </w:rPr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937C66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Default="00394496">
            <w:pPr>
              <w:tabs>
                <w:tab w:val="left" w:pos="542"/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8805D5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Default="00394496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394496">
            <w:pPr>
              <w:tabs>
                <w:tab w:val="left" w:pos="709"/>
              </w:tabs>
              <w:spacing w:line="120" w:lineRule="auto"/>
              <w:ind w:left="142"/>
            </w:pPr>
            <w:r>
              <w:t xml:space="preserve">           </w:t>
            </w:r>
          </w:p>
          <w:p w:rsidR="00937C66" w:rsidRDefault="00394496" w:rsidP="00AB1C4B">
            <w:pPr>
              <w:tabs>
                <w:tab w:val="left" w:pos="709"/>
              </w:tabs>
              <w:ind w:left="142"/>
            </w:pPr>
            <w:r>
              <w:t xml:space="preserve">     ____________________ 202</w:t>
            </w:r>
            <w:r w:rsidR="00AB1C4B">
              <w:rPr>
                <w:lang w:val="en-US"/>
              </w:rPr>
              <w:t>4</w:t>
            </w:r>
            <w:r>
              <w:t>г.             г.Бавлы                             № _________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</w:tc>
      </w:tr>
    </w:tbl>
    <w:p w:rsidR="00A728FE" w:rsidRPr="00F26250" w:rsidRDefault="000B4112" w:rsidP="005E6370">
      <w:pPr>
        <w:tabs>
          <w:tab w:val="left" w:pos="5103"/>
        </w:tabs>
        <w:ind w:right="4535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 внесении </w:t>
      </w:r>
      <w:r w:rsidR="006B55F9">
        <w:rPr>
          <w:color w:val="000000"/>
          <w:sz w:val="28"/>
          <w:szCs w:val="28"/>
        </w:rPr>
        <w:t>дополнений</w:t>
      </w:r>
      <w:r>
        <w:rPr>
          <w:color w:val="000000"/>
          <w:sz w:val="28"/>
          <w:szCs w:val="28"/>
        </w:rPr>
        <w:t xml:space="preserve"> в постановление</w:t>
      </w:r>
      <w:r w:rsidR="005E6370">
        <w:rPr>
          <w:color w:val="000000"/>
          <w:sz w:val="28"/>
          <w:szCs w:val="28"/>
        </w:rPr>
        <w:t xml:space="preserve"> Исполнительного комитета </w:t>
      </w:r>
      <w:r>
        <w:rPr>
          <w:color w:val="000000"/>
          <w:sz w:val="28"/>
          <w:szCs w:val="28"/>
        </w:rPr>
        <w:t>Бавлинского</w:t>
      </w:r>
      <w:r w:rsidR="005E6370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ун</w:t>
      </w:r>
      <w:r w:rsidR="006B55F9">
        <w:rPr>
          <w:color w:val="000000"/>
          <w:sz w:val="28"/>
          <w:szCs w:val="28"/>
        </w:rPr>
        <w:t>иципального района от 28.11.2022</w:t>
      </w:r>
      <w:r>
        <w:rPr>
          <w:color w:val="000000"/>
          <w:sz w:val="28"/>
          <w:szCs w:val="28"/>
        </w:rPr>
        <w:t xml:space="preserve"> </w:t>
      </w:r>
      <w:r w:rsidR="005E63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№245 «</w:t>
      </w:r>
      <w:r w:rsidR="00F26250" w:rsidRPr="00F26250">
        <w:rPr>
          <w:color w:val="000000"/>
          <w:sz w:val="28"/>
          <w:szCs w:val="28"/>
        </w:rPr>
        <w:t>О создании учебно-консульта</w:t>
      </w:r>
      <w:r w:rsidR="00281BE7">
        <w:rPr>
          <w:color w:val="000000"/>
          <w:sz w:val="28"/>
          <w:szCs w:val="28"/>
        </w:rPr>
        <w:t>-</w:t>
      </w:r>
      <w:r w:rsidR="00F26250" w:rsidRPr="00F26250">
        <w:rPr>
          <w:color w:val="000000"/>
          <w:sz w:val="28"/>
          <w:szCs w:val="28"/>
        </w:rPr>
        <w:t>ционных пунктов по гражданской обороне</w:t>
      </w:r>
      <w:r w:rsidR="005E6370">
        <w:rPr>
          <w:color w:val="000000"/>
          <w:sz w:val="28"/>
          <w:szCs w:val="28"/>
        </w:rPr>
        <w:t xml:space="preserve"> </w:t>
      </w:r>
      <w:r w:rsidR="00F26250" w:rsidRPr="00F26250">
        <w:rPr>
          <w:color w:val="000000"/>
          <w:sz w:val="28"/>
          <w:szCs w:val="28"/>
        </w:rPr>
        <w:t xml:space="preserve">и </w:t>
      </w:r>
      <w:r w:rsidR="005E6370">
        <w:rPr>
          <w:color w:val="000000"/>
          <w:sz w:val="28"/>
          <w:szCs w:val="28"/>
        </w:rPr>
        <w:t xml:space="preserve">защите от чрезвычайных ситуаций </w:t>
      </w:r>
      <w:r w:rsidR="00F26250" w:rsidRPr="00F26250">
        <w:rPr>
          <w:color w:val="000000"/>
          <w:sz w:val="28"/>
          <w:szCs w:val="28"/>
        </w:rPr>
        <w:t>в Бавлинском муниципальном районе</w:t>
      </w:r>
      <w:r>
        <w:rPr>
          <w:color w:val="000000"/>
          <w:sz w:val="28"/>
          <w:szCs w:val="28"/>
        </w:rPr>
        <w:t>»</w:t>
      </w:r>
      <w:r w:rsidR="005E6370">
        <w:rPr>
          <w:color w:val="000000"/>
          <w:sz w:val="28"/>
          <w:szCs w:val="28"/>
        </w:rPr>
        <w:t xml:space="preserve"> </w:t>
      </w:r>
      <w:r w:rsidR="00A728FE">
        <w:rPr>
          <w:color w:val="000000"/>
          <w:sz w:val="28"/>
          <w:szCs w:val="28"/>
        </w:rPr>
        <w:t xml:space="preserve">(с изм. от </w:t>
      </w:r>
      <w:r w:rsidR="00456922">
        <w:rPr>
          <w:color w:val="000000"/>
          <w:sz w:val="28"/>
          <w:szCs w:val="28"/>
        </w:rPr>
        <w:t>25.07.2023 №155)</w:t>
      </w:r>
    </w:p>
    <w:bookmarkEnd w:id="0"/>
    <w:p w:rsidR="00F26250" w:rsidRDefault="00F26250" w:rsidP="000F1A84">
      <w:pPr>
        <w:rPr>
          <w:sz w:val="28"/>
          <w:szCs w:val="28"/>
        </w:rPr>
      </w:pPr>
    </w:p>
    <w:p w:rsidR="00A90570" w:rsidRDefault="00A90570" w:rsidP="009877FB">
      <w:pPr>
        <w:widowControl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color w:val="000000"/>
          <w:sz w:val="28"/>
          <w:szCs w:val="28"/>
        </w:rPr>
        <w:t xml:space="preserve">В соответствии </w:t>
      </w:r>
      <w:r w:rsidR="00434B9E">
        <w:rPr>
          <w:noProof/>
          <w:color w:val="000000"/>
          <w:sz w:val="28"/>
          <w:szCs w:val="28"/>
          <w:lang w:val="en-US"/>
        </w:rPr>
        <w:t>c</w:t>
      </w:r>
      <w:r w:rsidR="00434B9E" w:rsidRPr="00434B9E">
        <w:rPr>
          <w:noProof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Правительства Российской Федерации от 02.11.2000 №841 «Об утверждении Положения о подготовке населения в области гражданской обороны» </w:t>
      </w:r>
      <w:r w:rsidR="006B55F9">
        <w:rPr>
          <w:color w:val="000000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937C66" w:rsidRDefault="00394496" w:rsidP="009877FB">
      <w:pPr>
        <w:tabs>
          <w:tab w:val="left" w:pos="709"/>
        </w:tabs>
        <w:spacing w:line="336" w:lineRule="auto"/>
        <w:ind w:left="2124" w:hanging="2124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 О С Т А Н О В Л Я Е Т:</w:t>
      </w:r>
    </w:p>
    <w:p w:rsidR="000B4112" w:rsidRDefault="000B4112" w:rsidP="009877FB">
      <w:pPr>
        <w:pStyle w:val="ad"/>
        <w:spacing w:line="336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4112">
        <w:rPr>
          <w:sz w:val="28"/>
          <w:szCs w:val="28"/>
        </w:rPr>
        <w:t xml:space="preserve">Внести </w:t>
      </w:r>
      <w:r w:rsidR="00456922">
        <w:rPr>
          <w:sz w:val="28"/>
          <w:szCs w:val="28"/>
        </w:rPr>
        <w:t xml:space="preserve">в </w:t>
      </w:r>
      <w:r w:rsidR="006B55F9">
        <w:rPr>
          <w:color w:val="000000"/>
          <w:sz w:val="28"/>
          <w:szCs w:val="28"/>
        </w:rPr>
        <w:t>постановление</w:t>
      </w:r>
      <w:r w:rsidRPr="000B4112">
        <w:rPr>
          <w:color w:val="000000"/>
          <w:sz w:val="28"/>
          <w:szCs w:val="28"/>
        </w:rPr>
        <w:t xml:space="preserve"> Исполнительного комитета Бавлинского</w:t>
      </w:r>
      <w:r>
        <w:rPr>
          <w:color w:val="000000"/>
          <w:sz w:val="28"/>
          <w:szCs w:val="28"/>
        </w:rPr>
        <w:t xml:space="preserve"> </w:t>
      </w:r>
      <w:r w:rsidRPr="000B4112">
        <w:rPr>
          <w:color w:val="000000"/>
          <w:sz w:val="28"/>
          <w:szCs w:val="28"/>
        </w:rPr>
        <w:t>мун</w:t>
      </w:r>
      <w:r w:rsidR="006B55F9">
        <w:rPr>
          <w:color w:val="000000"/>
          <w:sz w:val="28"/>
          <w:szCs w:val="28"/>
        </w:rPr>
        <w:t>иципального района от 28.11.2022</w:t>
      </w:r>
      <w:r w:rsidRPr="000B4112">
        <w:rPr>
          <w:color w:val="000000"/>
          <w:sz w:val="28"/>
          <w:szCs w:val="28"/>
        </w:rPr>
        <w:t xml:space="preserve"> №245 «О создании учебно-консультационных пунктов по гражданской обороне и защите от чрезвычайных ситуаций в Бавлинском муниципальном районе»</w:t>
      </w:r>
      <w:r w:rsidR="009E296D">
        <w:rPr>
          <w:color w:val="000000"/>
          <w:sz w:val="28"/>
          <w:szCs w:val="28"/>
        </w:rPr>
        <w:t xml:space="preserve"> (с изменениями, внесенным</w:t>
      </w:r>
      <w:r w:rsidR="00023424">
        <w:rPr>
          <w:color w:val="000000"/>
          <w:sz w:val="28"/>
          <w:szCs w:val="28"/>
        </w:rPr>
        <w:t>и</w:t>
      </w:r>
      <w:r w:rsidR="009E296D">
        <w:rPr>
          <w:color w:val="000000"/>
          <w:sz w:val="28"/>
          <w:szCs w:val="28"/>
        </w:rPr>
        <w:t xml:space="preserve"> постановлением</w:t>
      </w:r>
      <w:r w:rsidR="00456922">
        <w:rPr>
          <w:color w:val="000000"/>
          <w:sz w:val="28"/>
          <w:szCs w:val="28"/>
        </w:rPr>
        <w:t xml:space="preserve"> от 25.07.2023 №155) следующее </w:t>
      </w:r>
      <w:r w:rsidR="006B55F9">
        <w:rPr>
          <w:color w:val="000000"/>
          <w:sz w:val="28"/>
          <w:szCs w:val="28"/>
        </w:rPr>
        <w:t>изменение</w:t>
      </w:r>
      <w:r>
        <w:rPr>
          <w:color w:val="000000"/>
          <w:sz w:val="28"/>
          <w:szCs w:val="28"/>
        </w:rPr>
        <w:t xml:space="preserve">: </w:t>
      </w:r>
    </w:p>
    <w:p w:rsidR="006B55F9" w:rsidRDefault="009E296D" w:rsidP="009877FB">
      <w:pPr>
        <w:pStyle w:val="ad"/>
        <w:spacing w:line="336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дополнить абзацами следующего содержания:</w:t>
      </w:r>
    </w:p>
    <w:p w:rsidR="005B28AB" w:rsidRPr="00456922" w:rsidRDefault="00023424" w:rsidP="009877FB">
      <w:pPr>
        <w:shd w:val="clear" w:color="auto" w:fill="FFFFFF"/>
        <w:spacing w:line="336" w:lineRule="auto"/>
        <w:ind w:firstLine="708"/>
        <w:jc w:val="both"/>
        <w:outlineLvl w:val="0"/>
        <w:rPr>
          <w:bCs/>
          <w:cap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«</w:t>
      </w:r>
      <w:r w:rsidR="009877FB">
        <w:rPr>
          <w:bCs/>
          <w:kern w:val="36"/>
          <w:sz w:val="28"/>
          <w:szCs w:val="28"/>
        </w:rPr>
        <w:t>Центральная б</w:t>
      </w:r>
      <w:r w:rsidR="005B28AB">
        <w:rPr>
          <w:bCs/>
          <w:kern w:val="36"/>
          <w:sz w:val="28"/>
          <w:szCs w:val="28"/>
        </w:rPr>
        <w:t xml:space="preserve">иблиотека </w:t>
      </w:r>
      <w:r w:rsidR="00C42802">
        <w:rPr>
          <w:bCs/>
          <w:kern w:val="36"/>
          <w:sz w:val="28"/>
          <w:szCs w:val="28"/>
        </w:rPr>
        <w:t>города Бавлы</w:t>
      </w:r>
      <w:r w:rsidR="005B28AB">
        <w:rPr>
          <w:bCs/>
          <w:kern w:val="36"/>
          <w:sz w:val="28"/>
          <w:szCs w:val="28"/>
        </w:rPr>
        <w:t>;</w:t>
      </w:r>
    </w:p>
    <w:p w:rsidR="00456922" w:rsidRDefault="00DD34AC" w:rsidP="009877FB">
      <w:pPr>
        <w:pStyle w:val="ad"/>
        <w:spacing w:line="336" w:lineRule="auto"/>
        <w:ind w:left="0" w:firstLine="708"/>
        <w:jc w:val="both"/>
        <w:rPr>
          <w:sz w:val="28"/>
          <w:szCs w:val="28"/>
        </w:rPr>
      </w:pPr>
      <w:hyperlink r:id="rId9" w:history="1">
        <w:r w:rsidR="00C42802">
          <w:rPr>
            <w:sz w:val="28"/>
            <w:szCs w:val="28"/>
            <w:shd w:val="clear" w:color="auto" w:fill="FFFFFF"/>
          </w:rPr>
          <w:t>Б</w:t>
        </w:r>
        <w:r w:rsidR="005B28AB">
          <w:rPr>
            <w:sz w:val="28"/>
            <w:szCs w:val="28"/>
            <w:shd w:val="clear" w:color="auto" w:fill="FFFFFF"/>
          </w:rPr>
          <w:t>иблиотека семейного чтения</w:t>
        </w:r>
        <w:r w:rsidR="009877FB">
          <w:rPr>
            <w:sz w:val="28"/>
            <w:szCs w:val="28"/>
            <w:shd w:val="clear" w:color="auto" w:fill="FFFFFF"/>
          </w:rPr>
          <w:t>,</w:t>
        </w:r>
        <w:r w:rsidR="005B28AB">
          <w:rPr>
            <w:sz w:val="28"/>
            <w:szCs w:val="28"/>
            <w:shd w:val="clear" w:color="auto" w:fill="FFFFFF"/>
          </w:rPr>
          <w:t xml:space="preserve"> филиал №</w:t>
        </w:r>
        <w:r w:rsidR="00456922" w:rsidRPr="00456922">
          <w:rPr>
            <w:sz w:val="28"/>
            <w:szCs w:val="28"/>
            <w:shd w:val="clear" w:color="auto" w:fill="FFFFFF"/>
          </w:rPr>
          <w:t>45</w:t>
        </w:r>
      </w:hyperlink>
      <w:r w:rsidR="005B28AB">
        <w:rPr>
          <w:sz w:val="28"/>
          <w:szCs w:val="28"/>
        </w:rPr>
        <w:t>;</w:t>
      </w:r>
    </w:p>
    <w:p w:rsidR="005B28AB" w:rsidRDefault="005B28AB" w:rsidP="009877FB">
      <w:pPr>
        <w:spacing w:line="336" w:lineRule="auto"/>
        <w:ind w:firstLine="708"/>
        <w:textAlignment w:val="baseline"/>
        <w:outlineLvl w:val="3"/>
        <w:rPr>
          <w:bCs/>
          <w:sz w:val="28"/>
          <w:szCs w:val="28"/>
        </w:rPr>
      </w:pPr>
      <w:r w:rsidRPr="005B28AB">
        <w:rPr>
          <w:bCs/>
          <w:sz w:val="28"/>
          <w:szCs w:val="28"/>
        </w:rPr>
        <w:t>Городская библиотека</w:t>
      </w:r>
      <w:r w:rsidR="00C42802">
        <w:rPr>
          <w:bCs/>
          <w:sz w:val="28"/>
          <w:szCs w:val="28"/>
        </w:rPr>
        <w:t xml:space="preserve">, </w:t>
      </w:r>
      <w:r w:rsidR="00C42802" w:rsidRPr="005B28AB">
        <w:rPr>
          <w:bCs/>
          <w:sz w:val="28"/>
          <w:szCs w:val="28"/>
        </w:rPr>
        <w:t>филиал</w:t>
      </w:r>
      <w:r w:rsidR="00C42802">
        <w:rPr>
          <w:bCs/>
          <w:sz w:val="28"/>
          <w:szCs w:val="28"/>
        </w:rPr>
        <w:t xml:space="preserve"> №1</w:t>
      </w:r>
      <w:r>
        <w:rPr>
          <w:bCs/>
          <w:sz w:val="28"/>
          <w:szCs w:val="28"/>
        </w:rPr>
        <w:t>;</w:t>
      </w:r>
    </w:p>
    <w:p w:rsidR="00C42802" w:rsidRPr="006B55F9" w:rsidRDefault="00C42802" w:rsidP="009877FB">
      <w:pPr>
        <w:spacing w:line="336" w:lineRule="auto"/>
        <w:ind w:firstLine="708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Центральна</w:t>
      </w:r>
      <w:r w:rsidR="009877FB">
        <w:rPr>
          <w:bCs/>
          <w:sz w:val="28"/>
          <w:szCs w:val="28"/>
        </w:rPr>
        <w:t>я детская библиотека, филиал №2».</w:t>
      </w:r>
    </w:p>
    <w:p w:rsidR="00937C66" w:rsidRDefault="00456922" w:rsidP="009877FB">
      <w:pPr>
        <w:pStyle w:val="a9"/>
        <w:spacing w:after="0"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394496">
        <w:rPr>
          <w:rFonts w:hint="cs"/>
          <w:noProof/>
          <w:sz w:val="28"/>
          <w:szCs w:val="28"/>
          <w:lang w:val="ar-SA"/>
        </w:rPr>
        <w:t xml:space="preserve">. </w:t>
      </w:r>
      <w:r w:rsidR="00394496">
        <w:rPr>
          <w:noProof/>
          <w:sz w:val="28"/>
          <w:szCs w:val="28"/>
          <w:lang w:val="ar-SA"/>
        </w:rPr>
        <w:t xml:space="preserve">Контроль за исполнением настоящего постановления </w:t>
      </w:r>
      <w:r w:rsidR="00394496">
        <w:rPr>
          <w:noProof/>
          <w:sz w:val="28"/>
          <w:szCs w:val="28"/>
        </w:rPr>
        <w:t>оставляю за собой.</w:t>
      </w:r>
    </w:p>
    <w:p w:rsidR="005E6370" w:rsidRDefault="005E6370" w:rsidP="005B28AB">
      <w:pPr>
        <w:pStyle w:val="a9"/>
        <w:spacing w:after="0" w:line="360" w:lineRule="auto"/>
        <w:ind w:firstLine="709"/>
        <w:jc w:val="both"/>
        <w:rPr>
          <w:noProof/>
          <w:sz w:val="28"/>
          <w:szCs w:val="28"/>
        </w:rPr>
      </w:pPr>
    </w:p>
    <w:p w:rsidR="00937C66" w:rsidRPr="005B28AB" w:rsidRDefault="00394496" w:rsidP="005B28AB">
      <w:pPr>
        <w:pStyle w:val="5"/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Руководитель</w:t>
      </w:r>
      <w:r w:rsidR="005B28AB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                            </w:t>
      </w:r>
      <w:r w:rsidR="00F70399">
        <w:rPr>
          <w:rFonts w:ascii="Times New Roman" w:hAnsi="Times New Roman"/>
          <w:b w:val="0"/>
          <w:i w:val="0"/>
          <w:sz w:val="28"/>
          <w:szCs w:val="28"/>
        </w:rPr>
        <w:t>Д.Л. Бакиров</w:t>
      </w:r>
    </w:p>
    <w:sectPr w:rsidR="00937C66" w:rsidRPr="005B28AB" w:rsidSect="00776C09">
      <w:headerReference w:type="default" r:id="rId10"/>
      <w:pgSz w:w="11906" w:h="16838"/>
      <w:pgMar w:top="1134" w:right="1134" w:bottom="79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AC" w:rsidRDefault="00DD34AC">
      <w:r>
        <w:separator/>
      </w:r>
    </w:p>
  </w:endnote>
  <w:endnote w:type="continuationSeparator" w:id="0">
    <w:p w:rsidR="00DD34AC" w:rsidRDefault="00DD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AC" w:rsidRDefault="00DD34AC">
      <w:r>
        <w:separator/>
      </w:r>
    </w:p>
  </w:footnote>
  <w:footnote w:type="continuationSeparator" w:id="0">
    <w:p w:rsidR="00DD34AC" w:rsidRDefault="00DD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6822"/>
      <w:docPartObj>
        <w:docPartGallery w:val="Page Numbers (Top of Page)"/>
        <w:docPartUnique/>
      </w:docPartObj>
    </w:sdtPr>
    <w:sdtEndPr/>
    <w:sdtContent>
      <w:p w:rsidR="000D0E3B" w:rsidRDefault="000D0E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4B">
          <w:rPr>
            <w:noProof/>
          </w:rPr>
          <w:t>2</w:t>
        </w:r>
        <w:r>
          <w:fldChar w:fldCharType="end"/>
        </w:r>
      </w:p>
    </w:sdtContent>
  </w:sdt>
  <w:p w:rsidR="00937C66" w:rsidRDefault="00937C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4E1C"/>
    <w:multiLevelType w:val="hybridMultilevel"/>
    <w:tmpl w:val="A000C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149DE"/>
    <w:multiLevelType w:val="hybridMultilevel"/>
    <w:tmpl w:val="81B6B448"/>
    <w:lvl w:ilvl="0" w:tplc="9C4C873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6"/>
    <w:rsid w:val="00004974"/>
    <w:rsid w:val="00023424"/>
    <w:rsid w:val="00025AF0"/>
    <w:rsid w:val="000914F8"/>
    <w:rsid w:val="000976ED"/>
    <w:rsid w:val="000B1A2D"/>
    <w:rsid w:val="000B4112"/>
    <w:rsid w:val="000D0E3B"/>
    <w:rsid w:val="000F1A84"/>
    <w:rsid w:val="000F4633"/>
    <w:rsid w:val="00100BD8"/>
    <w:rsid w:val="00160DF7"/>
    <w:rsid w:val="001B17D4"/>
    <w:rsid w:val="001D3A79"/>
    <w:rsid w:val="001D7D86"/>
    <w:rsid w:val="001F609A"/>
    <w:rsid w:val="00216BBB"/>
    <w:rsid w:val="00245E7F"/>
    <w:rsid w:val="00281BE7"/>
    <w:rsid w:val="002D4B29"/>
    <w:rsid w:val="00324231"/>
    <w:rsid w:val="003755FD"/>
    <w:rsid w:val="00394496"/>
    <w:rsid w:val="00434B9E"/>
    <w:rsid w:val="00434E12"/>
    <w:rsid w:val="00456922"/>
    <w:rsid w:val="004C6B3F"/>
    <w:rsid w:val="005071A0"/>
    <w:rsid w:val="005268D8"/>
    <w:rsid w:val="005451A5"/>
    <w:rsid w:val="00583ACA"/>
    <w:rsid w:val="005B28AB"/>
    <w:rsid w:val="005C14CD"/>
    <w:rsid w:val="005E6370"/>
    <w:rsid w:val="005F3D21"/>
    <w:rsid w:val="00614127"/>
    <w:rsid w:val="006577D1"/>
    <w:rsid w:val="00680FFD"/>
    <w:rsid w:val="00692203"/>
    <w:rsid w:val="006960FD"/>
    <w:rsid w:val="006A755D"/>
    <w:rsid w:val="006B55F9"/>
    <w:rsid w:val="006D63D2"/>
    <w:rsid w:val="007040FC"/>
    <w:rsid w:val="00762649"/>
    <w:rsid w:val="00765A99"/>
    <w:rsid w:val="00776C09"/>
    <w:rsid w:val="00787E72"/>
    <w:rsid w:val="0079679B"/>
    <w:rsid w:val="007A2154"/>
    <w:rsid w:val="007B0B8C"/>
    <w:rsid w:val="007B4B1F"/>
    <w:rsid w:val="007F3B51"/>
    <w:rsid w:val="007F6012"/>
    <w:rsid w:val="00811CC3"/>
    <w:rsid w:val="00823013"/>
    <w:rsid w:val="008805D5"/>
    <w:rsid w:val="00883226"/>
    <w:rsid w:val="008A36AB"/>
    <w:rsid w:val="008D46FF"/>
    <w:rsid w:val="00917238"/>
    <w:rsid w:val="0092379B"/>
    <w:rsid w:val="00937C66"/>
    <w:rsid w:val="00937E91"/>
    <w:rsid w:val="00961B3F"/>
    <w:rsid w:val="009624FF"/>
    <w:rsid w:val="009805B0"/>
    <w:rsid w:val="00983DF2"/>
    <w:rsid w:val="009877FB"/>
    <w:rsid w:val="009E296D"/>
    <w:rsid w:val="009E7DE0"/>
    <w:rsid w:val="009F5A11"/>
    <w:rsid w:val="00A06102"/>
    <w:rsid w:val="00A14569"/>
    <w:rsid w:val="00A2673E"/>
    <w:rsid w:val="00A34D48"/>
    <w:rsid w:val="00A403D3"/>
    <w:rsid w:val="00A445CD"/>
    <w:rsid w:val="00A44CD9"/>
    <w:rsid w:val="00A50344"/>
    <w:rsid w:val="00A54E81"/>
    <w:rsid w:val="00A728FE"/>
    <w:rsid w:val="00A75C93"/>
    <w:rsid w:val="00A86751"/>
    <w:rsid w:val="00A90570"/>
    <w:rsid w:val="00A93BDB"/>
    <w:rsid w:val="00AB1C4B"/>
    <w:rsid w:val="00AD00CD"/>
    <w:rsid w:val="00AD64EB"/>
    <w:rsid w:val="00AE5EFC"/>
    <w:rsid w:val="00AF40F2"/>
    <w:rsid w:val="00AF63E7"/>
    <w:rsid w:val="00AF7D46"/>
    <w:rsid w:val="00B0134B"/>
    <w:rsid w:val="00B435FA"/>
    <w:rsid w:val="00B82D1D"/>
    <w:rsid w:val="00B8643E"/>
    <w:rsid w:val="00C23D31"/>
    <w:rsid w:val="00C42802"/>
    <w:rsid w:val="00C60275"/>
    <w:rsid w:val="00C65F14"/>
    <w:rsid w:val="00C844BC"/>
    <w:rsid w:val="00D02164"/>
    <w:rsid w:val="00D65D46"/>
    <w:rsid w:val="00D71D13"/>
    <w:rsid w:val="00D742A7"/>
    <w:rsid w:val="00DD34AC"/>
    <w:rsid w:val="00DF1D87"/>
    <w:rsid w:val="00DF51A4"/>
    <w:rsid w:val="00E130BB"/>
    <w:rsid w:val="00E23BD6"/>
    <w:rsid w:val="00E45AD8"/>
    <w:rsid w:val="00E805DA"/>
    <w:rsid w:val="00EB1C56"/>
    <w:rsid w:val="00EC0849"/>
    <w:rsid w:val="00ED6BA5"/>
    <w:rsid w:val="00EE45DF"/>
    <w:rsid w:val="00EF23D3"/>
    <w:rsid w:val="00EF28A0"/>
    <w:rsid w:val="00EF2A07"/>
    <w:rsid w:val="00F17969"/>
    <w:rsid w:val="00F26250"/>
    <w:rsid w:val="00F65A10"/>
    <w:rsid w:val="00F66FFE"/>
    <w:rsid w:val="00F70399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21191E-FFC4-41F8-8C76-990CCD86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2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41">
    <w:name w:val="Основной текст4"/>
    <w:basedOn w:val="a"/>
    <w:link w:val="ac"/>
    <w:uiPriority w:val="99"/>
    <w:rsid w:val="00A2673E"/>
    <w:pPr>
      <w:widowControl w:val="0"/>
      <w:shd w:val="clear" w:color="auto" w:fill="FFFFFF"/>
      <w:spacing w:line="326" w:lineRule="exact"/>
      <w:ind w:hanging="2060"/>
      <w:jc w:val="both"/>
    </w:pPr>
    <w:rPr>
      <w:sz w:val="27"/>
      <w:szCs w:val="27"/>
      <w:lang w:val="x-none" w:eastAsia="x-none"/>
    </w:rPr>
  </w:style>
  <w:style w:type="paragraph" w:styleId="ad">
    <w:name w:val="List Paragraph"/>
    <w:basedOn w:val="a"/>
    <w:uiPriority w:val="34"/>
    <w:qFormat/>
    <w:rsid w:val="00C844BC"/>
    <w:pPr>
      <w:ind w:left="720"/>
      <w:contextualSpacing/>
    </w:pPr>
  </w:style>
  <w:style w:type="character" w:styleId="ae">
    <w:name w:val="Strong"/>
    <w:basedOn w:val="a0"/>
    <w:uiPriority w:val="99"/>
    <w:qFormat/>
    <w:rsid w:val="00025AF0"/>
    <w:rPr>
      <w:rFonts w:cs="Times New Roman"/>
      <w:b/>
      <w:bCs/>
    </w:rPr>
  </w:style>
  <w:style w:type="paragraph" w:styleId="af">
    <w:name w:val="Normal (Web)"/>
    <w:basedOn w:val="a"/>
    <w:uiPriority w:val="99"/>
    <w:rsid w:val="00025AF0"/>
    <w:pPr>
      <w:spacing w:before="100" w:beforeAutospacing="1" w:after="100" w:afterAutospacing="1"/>
    </w:pPr>
    <w:rPr>
      <w:lang w:val="en-US"/>
    </w:rPr>
  </w:style>
  <w:style w:type="character" w:customStyle="1" w:styleId="ac">
    <w:name w:val="Основной текст_"/>
    <w:basedOn w:val="a0"/>
    <w:link w:val="41"/>
    <w:uiPriority w:val="99"/>
    <w:locked/>
    <w:rsid w:val="00776C09"/>
    <w:rPr>
      <w:sz w:val="27"/>
      <w:szCs w:val="27"/>
      <w:shd w:val="clear" w:color="auto" w:fill="FFFFFF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5B28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/org/mbu_tsbs_gorodskaya_biblioteka_semeynogo_chteniya_filial_45/962863899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4106-C1C5-4F4C-A912-532E5EE8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Татьяна Алатырева</cp:lastModifiedBy>
  <cp:revision>2</cp:revision>
  <cp:lastPrinted>2024-07-29T08:27:00Z</cp:lastPrinted>
  <dcterms:created xsi:type="dcterms:W3CDTF">2024-07-31T07:42:00Z</dcterms:created>
  <dcterms:modified xsi:type="dcterms:W3CDTF">2024-07-31T07:42:00Z</dcterms:modified>
</cp:coreProperties>
</file>