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DC6595" w:rsidRPr="00EC45D5" w:rsidTr="00BF0F92">
        <w:trPr>
          <w:trHeight w:val="1221"/>
        </w:trPr>
        <w:tc>
          <w:tcPr>
            <w:tcW w:w="4400" w:type="dxa"/>
          </w:tcPr>
          <w:p w:rsidR="00DC6595" w:rsidRPr="00EC45D5" w:rsidRDefault="00DC6595" w:rsidP="00BF0F92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EC45D5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DC6595" w:rsidRPr="00EC45D5" w:rsidRDefault="00DC6595" w:rsidP="00BF0F92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45D5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DC6595" w:rsidRPr="00EC45D5" w:rsidRDefault="003349E3" w:rsidP="00BF0F92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45D5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0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6595" w:rsidRPr="00EC45D5" w:rsidRDefault="00DC6595" w:rsidP="00BF0F92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6595" w:rsidRPr="00EC45D5" w:rsidRDefault="00DC6595" w:rsidP="00BF0F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6595" w:rsidRPr="00EC45D5" w:rsidRDefault="00DC6595" w:rsidP="00BF0F92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DC6595" w:rsidRPr="00EC45D5" w:rsidRDefault="00DC6595" w:rsidP="00BF0F92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EC45D5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EC45D5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EC45D5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DC6595" w:rsidRPr="00EC45D5" w:rsidRDefault="00DC6595" w:rsidP="00BF0F92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EC45D5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EC45D5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EC45D5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EC45D5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DC6595" w:rsidRPr="00EC45D5" w:rsidRDefault="00DC6595" w:rsidP="00BF0F92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45D5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DC6595" w:rsidRPr="00EC45D5" w:rsidTr="00BF0F92">
        <w:trPr>
          <w:trHeight w:hRule="exact" w:val="387"/>
        </w:trPr>
        <w:tc>
          <w:tcPr>
            <w:tcW w:w="9800" w:type="dxa"/>
            <w:gridSpan w:val="4"/>
          </w:tcPr>
          <w:p w:rsidR="00DC6595" w:rsidRPr="00EC45D5" w:rsidRDefault="00DC6595" w:rsidP="00BF0F9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6595" w:rsidRPr="00EC45D5" w:rsidRDefault="00DC6595" w:rsidP="00BF0F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595" w:rsidRPr="00EC45D5" w:rsidTr="00BF0F92">
        <w:trPr>
          <w:trHeight w:val="413"/>
        </w:trPr>
        <w:tc>
          <w:tcPr>
            <w:tcW w:w="4850" w:type="dxa"/>
            <w:gridSpan w:val="2"/>
            <w:vAlign w:val="bottom"/>
          </w:tcPr>
          <w:p w:rsidR="00DC6595" w:rsidRPr="00EC45D5" w:rsidRDefault="00DC6595" w:rsidP="00BF0F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45D5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DC6595" w:rsidRPr="00EC45D5" w:rsidRDefault="00DC6595" w:rsidP="00BF0F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C45D5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</w:tbl>
    <w:p w:rsidR="00647730" w:rsidRPr="00EC45D5" w:rsidRDefault="00647730" w:rsidP="00647730">
      <w:pPr>
        <w:widowControl w:val="0"/>
        <w:autoSpaceDE w:val="0"/>
        <w:autoSpaceDN w:val="0"/>
        <w:adjustRightInd w:val="0"/>
        <w:spacing w:line="120" w:lineRule="auto"/>
        <w:ind w:right="4253"/>
        <w:rPr>
          <w:rFonts w:ascii="Arial" w:hAnsi="Arial" w:cs="Arial"/>
          <w:bCs/>
          <w:sz w:val="24"/>
          <w:szCs w:val="24"/>
        </w:rPr>
      </w:pPr>
    </w:p>
    <w:p w:rsidR="00772373" w:rsidRPr="00EC45D5" w:rsidRDefault="00772373" w:rsidP="00647730">
      <w:pPr>
        <w:widowControl w:val="0"/>
        <w:autoSpaceDE w:val="0"/>
        <w:autoSpaceDN w:val="0"/>
        <w:adjustRightInd w:val="0"/>
        <w:spacing w:line="120" w:lineRule="auto"/>
        <w:ind w:right="4253"/>
        <w:rPr>
          <w:rFonts w:ascii="Arial" w:hAnsi="Arial" w:cs="Arial"/>
          <w:bCs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79499C" w:rsidRPr="00EC45D5" w:rsidTr="00E914AA">
        <w:tc>
          <w:tcPr>
            <w:tcW w:w="4786" w:type="dxa"/>
          </w:tcPr>
          <w:p w:rsidR="0079499C" w:rsidRPr="00EC45D5" w:rsidRDefault="0079499C" w:rsidP="00EC45D5">
            <w:pPr>
              <w:tabs>
                <w:tab w:val="left" w:pos="80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EC45D5">
              <w:rPr>
                <w:rFonts w:ascii="Arial" w:hAnsi="Arial" w:cs="Arial"/>
                <w:sz w:val="24"/>
                <w:szCs w:val="24"/>
              </w:rPr>
              <w:t>О внесении изменений</w:t>
            </w:r>
            <w:r w:rsidR="00EA1977" w:rsidRPr="00EC45D5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="00EA1977" w:rsidRPr="00EC45D5">
              <w:rPr>
                <w:rFonts w:ascii="Arial" w:hAnsi="Arial" w:cs="Arial"/>
                <w:sz w:val="24"/>
                <w:szCs w:val="24"/>
              </w:rPr>
              <w:t>муници</w:t>
            </w:r>
            <w:r w:rsidR="009F275D" w:rsidRPr="00EC45D5">
              <w:rPr>
                <w:rFonts w:ascii="Arial" w:hAnsi="Arial" w:cs="Arial"/>
                <w:sz w:val="24"/>
                <w:szCs w:val="24"/>
              </w:rPr>
              <w:t>-</w:t>
            </w:r>
            <w:r w:rsidR="00EA1977" w:rsidRPr="00EC45D5">
              <w:rPr>
                <w:rFonts w:ascii="Arial" w:hAnsi="Arial" w:cs="Arial"/>
                <w:sz w:val="24"/>
                <w:szCs w:val="24"/>
              </w:rPr>
              <w:t>пальную</w:t>
            </w:r>
            <w:proofErr w:type="spellEnd"/>
            <w:r w:rsidR="00EA1977" w:rsidRPr="00EC45D5">
              <w:rPr>
                <w:rFonts w:ascii="Arial" w:hAnsi="Arial" w:cs="Arial"/>
                <w:sz w:val="24"/>
                <w:szCs w:val="24"/>
              </w:rPr>
              <w:t xml:space="preserve"> программу «Развитие личных подсобных хозяйств Бавлинского муниципального района Республики Татарстан на 2022-2025 годы</w:t>
            </w:r>
            <w:r w:rsidR="00A57D6B" w:rsidRPr="00EC45D5">
              <w:rPr>
                <w:rFonts w:ascii="Arial" w:hAnsi="Arial" w:cs="Arial"/>
                <w:sz w:val="24"/>
                <w:szCs w:val="24"/>
              </w:rPr>
              <w:t>»</w:t>
            </w:r>
            <w:r w:rsidRPr="00EC45D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C45D5">
              <w:rPr>
                <w:rFonts w:ascii="Arial" w:hAnsi="Arial" w:cs="Arial"/>
                <w:bCs/>
                <w:sz w:val="24"/>
                <w:szCs w:val="24"/>
              </w:rPr>
              <w:t>утвер</w:t>
            </w:r>
            <w:r w:rsidR="00A57D6B" w:rsidRPr="00EC45D5">
              <w:rPr>
                <w:rFonts w:ascii="Arial" w:hAnsi="Arial" w:cs="Arial"/>
                <w:bCs/>
                <w:sz w:val="24"/>
                <w:szCs w:val="24"/>
              </w:rPr>
              <w:t>ж</w:t>
            </w:r>
            <w:r w:rsidR="00EA1977" w:rsidRPr="00EC45D5">
              <w:rPr>
                <w:rFonts w:ascii="Arial" w:hAnsi="Arial" w:cs="Arial"/>
                <w:bCs/>
                <w:sz w:val="24"/>
                <w:szCs w:val="24"/>
              </w:rPr>
              <w:t>денную</w:t>
            </w:r>
            <w:r w:rsidRPr="00EC45D5">
              <w:rPr>
                <w:rFonts w:ascii="Arial" w:hAnsi="Arial" w:cs="Arial"/>
                <w:bCs/>
                <w:sz w:val="24"/>
                <w:szCs w:val="24"/>
              </w:rPr>
              <w:t xml:space="preserve"> постановлением Исполнительного комитета Бавлинского муниципального района </w:t>
            </w:r>
            <w:r w:rsidRPr="00EC45D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EA1977" w:rsidRPr="00EC45D5">
              <w:rPr>
                <w:rFonts w:ascii="Arial" w:hAnsi="Arial" w:cs="Arial"/>
                <w:sz w:val="24"/>
                <w:szCs w:val="24"/>
              </w:rPr>
              <w:t>10.06.2022 №108</w:t>
            </w:r>
            <w:r w:rsidR="006F2F65" w:rsidRPr="00EC45D5">
              <w:rPr>
                <w:rFonts w:ascii="Arial" w:hAnsi="Arial" w:cs="Arial"/>
                <w:sz w:val="24"/>
                <w:szCs w:val="24"/>
              </w:rPr>
              <w:t xml:space="preserve"> (с изм. от 27.11.2023 №222)</w:t>
            </w:r>
            <w:bookmarkEnd w:id="0"/>
          </w:p>
        </w:tc>
      </w:tr>
    </w:tbl>
    <w:p w:rsidR="0079499C" w:rsidRPr="00EC45D5" w:rsidRDefault="0079499C" w:rsidP="005E3928">
      <w:pPr>
        <w:tabs>
          <w:tab w:val="left" w:pos="8020"/>
        </w:tabs>
        <w:rPr>
          <w:rFonts w:ascii="Arial" w:hAnsi="Arial" w:cs="Arial"/>
          <w:sz w:val="24"/>
          <w:szCs w:val="24"/>
        </w:rPr>
      </w:pPr>
    </w:p>
    <w:p w:rsidR="00DC6595" w:rsidRPr="00EC45D5" w:rsidRDefault="002C0756" w:rsidP="0077237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C45D5">
        <w:rPr>
          <w:rFonts w:ascii="Arial" w:hAnsi="Arial" w:cs="Arial"/>
          <w:sz w:val="24"/>
          <w:szCs w:val="24"/>
        </w:rPr>
        <w:tab/>
      </w:r>
      <w:r w:rsidR="00EA1977" w:rsidRPr="00EC45D5">
        <w:rPr>
          <w:rFonts w:ascii="Arial" w:hAnsi="Arial" w:cs="Arial"/>
          <w:sz w:val="24"/>
          <w:szCs w:val="24"/>
        </w:rPr>
        <w:t>В соответствии с Законом Республики Татарстан от 27.11.2020 №78-ЗРТ «О бюджете Республики Татарстан на 2021 год и на плановый период 2022 и 2023</w:t>
      </w:r>
      <w:r w:rsidR="00767E32" w:rsidRPr="00EC45D5">
        <w:rPr>
          <w:rFonts w:ascii="Arial" w:hAnsi="Arial" w:cs="Arial"/>
          <w:sz w:val="24"/>
          <w:szCs w:val="24"/>
        </w:rPr>
        <w:t xml:space="preserve"> годов» (ред.</w:t>
      </w:r>
      <w:r w:rsidR="00CC2565" w:rsidRPr="00EC45D5">
        <w:rPr>
          <w:rFonts w:ascii="Arial" w:hAnsi="Arial" w:cs="Arial"/>
          <w:sz w:val="24"/>
          <w:szCs w:val="24"/>
        </w:rPr>
        <w:t xml:space="preserve"> от 25.12.2021)</w:t>
      </w:r>
      <w:r w:rsidR="00EA1977" w:rsidRPr="00EC45D5">
        <w:rPr>
          <w:rFonts w:ascii="Arial" w:hAnsi="Arial" w:cs="Arial"/>
          <w:sz w:val="24"/>
          <w:szCs w:val="24"/>
        </w:rPr>
        <w:t xml:space="preserve">, </w:t>
      </w:r>
      <w:r w:rsidR="00CC2565" w:rsidRPr="00EC45D5">
        <w:rPr>
          <w:rFonts w:ascii="Arial" w:hAnsi="Arial" w:cs="Arial"/>
          <w:sz w:val="24"/>
          <w:szCs w:val="24"/>
        </w:rPr>
        <w:t xml:space="preserve">в целях предоставления субсидий гражданам, </w:t>
      </w:r>
      <w:r w:rsidR="00EA1977" w:rsidRPr="00EC45D5">
        <w:rPr>
          <w:rFonts w:ascii="Arial" w:hAnsi="Arial" w:cs="Arial"/>
          <w:sz w:val="24"/>
          <w:szCs w:val="24"/>
        </w:rPr>
        <w:t>ведущим личное подсобное хозяйство</w:t>
      </w:r>
      <w:r w:rsidR="00CC2565" w:rsidRPr="00EC45D5">
        <w:rPr>
          <w:rFonts w:ascii="Arial" w:hAnsi="Arial" w:cs="Arial"/>
          <w:sz w:val="24"/>
          <w:szCs w:val="24"/>
        </w:rPr>
        <w:t>,</w:t>
      </w:r>
      <w:r w:rsidR="00EA1977" w:rsidRPr="00EC45D5">
        <w:rPr>
          <w:rFonts w:ascii="Arial" w:hAnsi="Arial" w:cs="Arial"/>
          <w:sz w:val="24"/>
          <w:szCs w:val="24"/>
        </w:rPr>
        <w:t xml:space="preserve"> и увеличения объемов производства животноводческой продукции за счет строительства мини-ферм молочного направления на территории Бавлинского муниципального района </w:t>
      </w:r>
      <w:r w:rsidR="00CC2565" w:rsidRPr="00EC45D5">
        <w:rPr>
          <w:rFonts w:ascii="Arial" w:hAnsi="Arial" w:cs="Arial"/>
          <w:sz w:val="24"/>
          <w:szCs w:val="24"/>
        </w:rPr>
        <w:t xml:space="preserve">Исполнительный комитет Бавлинского муниципального района </w:t>
      </w:r>
      <w:r w:rsidR="00724F20" w:rsidRPr="00EC45D5">
        <w:rPr>
          <w:rFonts w:ascii="Arial" w:hAnsi="Arial" w:cs="Arial"/>
          <w:sz w:val="24"/>
          <w:szCs w:val="24"/>
        </w:rPr>
        <w:t>Республики Татарстан</w:t>
      </w:r>
    </w:p>
    <w:p w:rsidR="00C541DA" w:rsidRPr="00EC45D5" w:rsidRDefault="0085704E" w:rsidP="00C541DA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C45D5">
        <w:rPr>
          <w:rFonts w:ascii="Arial" w:hAnsi="Arial" w:cs="Arial"/>
          <w:sz w:val="24"/>
          <w:szCs w:val="24"/>
        </w:rPr>
        <w:t xml:space="preserve">П О С Т А Н О В Л Я </w:t>
      </w:r>
      <w:r w:rsidR="00BD098D" w:rsidRPr="00EC45D5">
        <w:rPr>
          <w:rFonts w:ascii="Arial" w:hAnsi="Arial" w:cs="Arial"/>
          <w:sz w:val="24"/>
          <w:szCs w:val="24"/>
        </w:rPr>
        <w:t>Е Т</w:t>
      </w:r>
      <w:r w:rsidRPr="00EC45D5">
        <w:rPr>
          <w:rFonts w:ascii="Arial" w:hAnsi="Arial" w:cs="Arial"/>
          <w:sz w:val="24"/>
          <w:szCs w:val="24"/>
        </w:rPr>
        <w:t>:</w:t>
      </w:r>
    </w:p>
    <w:p w:rsidR="00C541DA" w:rsidRPr="00EC45D5" w:rsidRDefault="008E6427" w:rsidP="00C541D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C45D5">
        <w:rPr>
          <w:rFonts w:ascii="Arial" w:hAnsi="Arial" w:cs="Arial"/>
          <w:sz w:val="24"/>
          <w:szCs w:val="24"/>
        </w:rPr>
        <w:t xml:space="preserve">1. </w:t>
      </w:r>
      <w:r w:rsidR="002807DE" w:rsidRPr="00EC45D5">
        <w:rPr>
          <w:rFonts w:ascii="Arial" w:hAnsi="Arial" w:cs="Arial"/>
          <w:sz w:val="24"/>
          <w:szCs w:val="24"/>
        </w:rPr>
        <w:t>В</w:t>
      </w:r>
      <w:r w:rsidR="00140251" w:rsidRPr="00EC45D5">
        <w:rPr>
          <w:rFonts w:ascii="Arial" w:hAnsi="Arial" w:cs="Arial"/>
          <w:sz w:val="24"/>
          <w:szCs w:val="24"/>
        </w:rPr>
        <w:t xml:space="preserve">нести </w:t>
      </w:r>
      <w:r w:rsidR="00724F20" w:rsidRPr="00EC45D5">
        <w:rPr>
          <w:rFonts w:ascii="Arial" w:hAnsi="Arial" w:cs="Arial"/>
          <w:sz w:val="24"/>
          <w:szCs w:val="24"/>
        </w:rPr>
        <w:t>в муниципальную программу «Развитие личных подсобных хозяйств Бавлинского муниципального района Республики Татарстан на 2022-2025 годы»</w:t>
      </w:r>
      <w:r w:rsidR="00C541DA" w:rsidRPr="00EC45D5">
        <w:rPr>
          <w:rFonts w:ascii="Arial" w:hAnsi="Arial" w:cs="Arial"/>
          <w:sz w:val="24"/>
          <w:szCs w:val="24"/>
        </w:rPr>
        <w:t>, утвержденную п</w:t>
      </w:r>
      <w:r w:rsidR="006F2F65" w:rsidRPr="00EC45D5">
        <w:rPr>
          <w:rFonts w:ascii="Arial" w:hAnsi="Arial" w:cs="Arial"/>
          <w:sz w:val="24"/>
          <w:szCs w:val="24"/>
        </w:rPr>
        <w:t>остановлением</w:t>
      </w:r>
      <w:r w:rsidR="00724F20" w:rsidRPr="00EC45D5">
        <w:rPr>
          <w:rFonts w:ascii="Arial" w:hAnsi="Arial" w:cs="Arial"/>
          <w:sz w:val="24"/>
          <w:szCs w:val="24"/>
        </w:rPr>
        <w:t xml:space="preserve"> </w:t>
      </w:r>
      <w:r w:rsidR="006F2F65" w:rsidRPr="00EC45D5">
        <w:rPr>
          <w:rFonts w:ascii="Arial" w:hAnsi="Arial" w:cs="Arial"/>
          <w:sz w:val="24"/>
          <w:szCs w:val="24"/>
        </w:rPr>
        <w:t xml:space="preserve">Исполнительного комитета Бавлинского муниципального района от 10.06.2022 №108 </w:t>
      </w:r>
      <w:r w:rsidR="00C541DA" w:rsidRPr="00EC45D5">
        <w:rPr>
          <w:rFonts w:ascii="Arial" w:hAnsi="Arial" w:cs="Arial"/>
          <w:sz w:val="24"/>
          <w:szCs w:val="24"/>
        </w:rPr>
        <w:t>(с изменениями, внесенными постановлением от</w:t>
      </w:r>
      <w:r w:rsidR="006F2F65" w:rsidRPr="00EC45D5">
        <w:rPr>
          <w:rFonts w:ascii="Arial" w:hAnsi="Arial" w:cs="Arial"/>
          <w:sz w:val="24"/>
          <w:szCs w:val="24"/>
        </w:rPr>
        <w:t xml:space="preserve"> 27.11.2023 №222)</w:t>
      </w:r>
      <w:r w:rsidR="00C541DA" w:rsidRPr="00EC45D5">
        <w:rPr>
          <w:rFonts w:ascii="Arial" w:hAnsi="Arial" w:cs="Arial"/>
          <w:sz w:val="24"/>
          <w:szCs w:val="24"/>
        </w:rPr>
        <w:t>,</w:t>
      </w:r>
      <w:r w:rsidR="006F2F65" w:rsidRPr="00EC45D5">
        <w:rPr>
          <w:rFonts w:ascii="Arial" w:hAnsi="Arial" w:cs="Arial"/>
          <w:sz w:val="24"/>
          <w:szCs w:val="24"/>
        </w:rPr>
        <w:t xml:space="preserve"> </w:t>
      </w:r>
      <w:r w:rsidR="00724F20" w:rsidRPr="00EC45D5">
        <w:rPr>
          <w:rFonts w:ascii="Arial" w:hAnsi="Arial" w:cs="Arial"/>
          <w:sz w:val="24"/>
          <w:szCs w:val="24"/>
        </w:rPr>
        <w:t xml:space="preserve">(далее – Программа) </w:t>
      </w:r>
      <w:r w:rsidR="0089786A" w:rsidRPr="00EC45D5">
        <w:rPr>
          <w:rFonts w:ascii="Arial" w:hAnsi="Arial" w:cs="Arial"/>
          <w:bCs/>
          <w:sz w:val="24"/>
          <w:szCs w:val="24"/>
        </w:rPr>
        <w:t>следующ</w:t>
      </w:r>
      <w:r w:rsidR="002807DE" w:rsidRPr="00EC45D5">
        <w:rPr>
          <w:rFonts w:ascii="Arial" w:hAnsi="Arial" w:cs="Arial"/>
          <w:bCs/>
          <w:sz w:val="24"/>
          <w:szCs w:val="24"/>
        </w:rPr>
        <w:t>и</w:t>
      </w:r>
      <w:r w:rsidR="0089786A" w:rsidRPr="00EC45D5">
        <w:rPr>
          <w:rFonts w:ascii="Arial" w:hAnsi="Arial" w:cs="Arial"/>
          <w:bCs/>
          <w:sz w:val="24"/>
          <w:szCs w:val="24"/>
        </w:rPr>
        <w:t xml:space="preserve">е </w:t>
      </w:r>
      <w:r w:rsidR="004970E3" w:rsidRPr="00EC45D5">
        <w:rPr>
          <w:rFonts w:ascii="Arial" w:hAnsi="Arial" w:cs="Arial"/>
          <w:bCs/>
          <w:sz w:val="24"/>
          <w:szCs w:val="24"/>
        </w:rPr>
        <w:t>изменения</w:t>
      </w:r>
      <w:r w:rsidRPr="00EC45D5">
        <w:rPr>
          <w:rFonts w:ascii="Arial" w:hAnsi="Arial" w:cs="Arial"/>
          <w:bCs/>
          <w:sz w:val="24"/>
          <w:szCs w:val="24"/>
        </w:rPr>
        <w:t xml:space="preserve"> и дополнения</w:t>
      </w:r>
      <w:r w:rsidR="0089786A" w:rsidRPr="00EC45D5">
        <w:rPr>
          <w:rFonts w:ascii="Arial" w:hAnsi="Arial" w:cs="Arial"/>
          <w:bCs/>
          <w:sz w:val="24"/>
          <w:szCs w:val="24"/>
        </w:rPr>
        <w:t>:</w:t>
      </w:r>
    </w:p>
    <w:p w:rsidR="00767E32" w:rsidRPr="00EC45D5" w:rsidRDefault="007354A3" w:rsidP="009E4FC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45D5">
        <w:rPr>
          <w:rFonts w:ascii="Arial" w:hAnsi="Arial" w:cs="Arial"/>
          <w:sz w:val="24"/>
          <w:szCs w:val="24"/>
        </w:rPr>
        <w:t xml:space="preserve">в разделе </w:t>
      </w:r>
      <w:r w:rsidRPr="00EC45D5">
        <w:rPr>
          <w:rFonts w:ascii="Arial" w:hAnsi="Arial" w:cs="Arial"/>
          <w:sz w:val="24"/>
          <w:szCs w:val="24"/>
          <w:lang w:val="en-US"/>
        </w:rPr>
        <w:t>I</w:t>
      </w:r>
      <w:r w:rsidRPr="00EC45D5">
        <w:rPr>
          <w:rFonts w:ascii="Arial" w:hAnsi="Arial" w:cs="Arial"/>
          <w:sz w:val="24"/>
          <w:szCs w:val="24"/>
        </w:rPr>
        <w:t xml:space="preserve"> «Паспорт программы»</w:t>
      </w:r>
      <w:r w:rsidR="00767E32" w:rsidRPr="00EC45D5">
        <w:rPr>
          <w:rFonts w:ascii="Arial" w:hAnsi="Arial" w:cs="Arial"/>
          <w:sz w:val="24"/>
          <w:szCs w:val="24"/>
        </w:rPr>
        <w:t>:</w:t>
      </w:r>
    </w:p>
    <w:p w:rsidR="009E4FC0" w:rsidRPr="00EC45D5" w:rsidRDefault="007354A3" w:rsidP="00767E3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45D5">
        <w:rPr>
          <w:rFonts w:ascii="Arial" w:hAnsi="Arial" w:cs="Arial"/>
          <w:sz w:val="24"/>
          <w:szCs w:val="24"/>
        </w:rPr>
        <w:t xml:space="preserve">в строке «Объемы и источники финансирования Программы» в столбце 2 </w:t>
      </w:r>
      <w:r w:rsidR="00014F95" w:rsidRPr="00EC45D5">
        <w:rPr>
          <w:rFonts w:ascii="Arial" w:hAnsi="Arial" w:cs="Arial"/>
          <w:sz w:val="24"/>
          <w:szCs w:val="24"/>
        </w:rPr>
        <w:t>цифры</w:t>
      </w:r>
      <w:r w:rsidR="004A3555" w:rsidRPr="00EC45D5">
        <w:rPr>
          <w:rFonts w:ascii="Arial" w:hAnsi="Arial" w:cs="Arial"/>
          <w:sz w:val="24"/>
          <w:szCs w:val="24"/>
        </w:rPr>
        <w:t xml:space="preserve"> «1206,0» заменить цифрами «1676</w:t>
      </w:r>
      <w:r w:rsidR="00014F95" w:rsidRPr="00EC45D5">
        <w:rPr>
          <w:rFonts w:ascii="Arial" w:hAnsi="Arial" w:cs="Arial"/>
          <w:sz w:val="24"/>
          <w:szCs w:val="24"/>
        </w:rPr>
        <w:t>,0</w:t>
      </w:r>
      <w:r w:rsidR="00CC2565" w:rsidRPr="00EC45D5">
        <w:rPr>
          <w:rFonts w:ascii="Arial" w:hAnsi="Arial" w:cs="Arial"/>
          <w:sz w:val="24"/>
          <w:szCs w:val="24"/>
        </w:rPr>
        <w:t>»;</w:t>
      </w:r>
    </w:p>
    <w:p w:rsidR="006F6761" w:rsidRPr="00EC45D5" w:rsidRDefault="008F6FD4" w:rsidP="009E4FC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C45D5">
        <w:rPr>
          <w:rFonts w:ascii="Arial" w:hAnsi="Arial" w:cs="Arial"/>
          <w:sz w:val="24"/>
          <w:szCs w:val="24"/>
        </w:rPr>
        <w:t xml:space="preserve">в приложении 1 </w:t>
      </w:r>
      <w:r w:rsidR="002B1635" w:rsidRPr="00EC45D5">
        <w:rPr>
          <w:rFonts w:ascii="Arial" w:hAnsi="Arial" w:cs="Arial"/>
          <w:sz w:val="24"/>
          <w:szCs w:val="24"/>
        </w:rPr>
        <w:t xml:space="preserve">к </w:t>
      </w:r>
      <w:r w:rsidRPr="00EC45D5">
        <w:rPr>
          <w:rFonts w:ascii="Arial" w:hAnsi="Arial" w:cs="Arial"/>
          <w:sz w:val="24"/>
          <w:szCs w:val="24"/>
        </w:rPr>
        <w:t>Програ</w:t>
      </w:r>
      <w:r w:rsidR="002B1635" w:rsidRPr="00EC45D5">
        <w:rPr>
          <w:rFonts w:ascii="Arial" w:hAnsi="Arial" w:cs="Arial"/>
          <w:sz w:val="24"/>
          <w:szCs w:val="24"/>
        </w:rPr>
        <w:t>мме</w:t>
      </w:r>
      <w:r w:rsidRPr="00EC45D5">
        <w:rPr>
          <w:rFonts w:ascii="Arial" w:hAnsi="Arial" w:cs="Arial"/>
          <w:sz w:val="24"/>
          <w:szCs w:val="24"/>
        </w:rPr>
        <w:t xml:space="preserve"> </w:t>
      </w:r>
      <w:r w:rsidR="00CC2565" w:rsidRPr="00EC45D5">
        <w:rPr>
          <w:rFonts w:ascii="Arial" w:hAnsi="Arial" w:cs="Arial"/>
          <w:sz w:val="24"/>
          <w:szCs w:val="24"/>
        </w:rPr>
        <w:t>«Перечень программных мероприятий муниципальной программы «Развитие личных подсобных хозяйств Бавлинского муниципального района Республики Татарстан» на 2022-2025 годы»</w:t>
      </w:r>
      <w:r w:rsidR="006F6761" w:rsidRPr="00EC45D5">
        <w:rPr>
          <w:rFonts w:ascii="Arial" w:hAnsi="Arial" w:cs="Arial"/>
          <w:sz w:val="24"/>
          <w:szCs w:val="24"/>
        </w:rPr>
        <w:t>:</w:t>
      </w:r>
    </w:p>
    <w:p w:rsidR="00767E32" w:rsidRPr="00EC45D5" w:rsidRDefault="006F6761" w:rsidP="001C25F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C45D5">
        <w:rPr>
          <w:rFonts w:ascii="Arial" w:hAnsi="Arial" w:cs="Arial"/>
          <w:sz w:val="24"/>
          <w:szCs w:val="24"/>
        </w:rPr>
        <w:tab/>
      </w:r>
      <w:r w:rsidR="008E6427" w:rsidRPr="00EC45D5">
        <w:rPr>
          <w:rFonts w:ascii="Arial" w:hAnsi="Arial" w:cs="Arial"/>
          <w:sz w:val="24"/>
          <w:szCs w:val="24"/>
        </w:rPr>
        <w:t xml:space="preserve">в </w:t>
      </w:r>
      <w:r w:rsidR="00767E32" w:rsidRPr="00EC45D5">
        <w:rPr>
          <w:rFonts w:ascii="Arial" w:hAnsi="Arial" w:cs="Arial"/>
          <w:sz w:val="24"/>
          <w:szCs w:val="24"/>
        </w:rPr>
        <w:t>пункте 1</w:t>
      </w:r>
      <w:r w:rsidR="006C6715" w:rsidRPr="00EC45D5">
        <w:rPr>
          <w:rFonts w:ascii="Arial" w:hAnsi="Arial" w:cs="Arial"/>
          <w:sz w:val="24"/>
          <w:szCs w:val="24"/>
        </w:rPr>
        <w:t xml:space="preserve"> «Стимулирование развития малых форм хозяйствования (ЛПХ)»</w:t>
      </w:r>
      <w:r w:rsidR="00767E32" w:rsidRPr="00EC45D5">
        <w:rPr>
          <w:rFonts w:ascii="Arial" w:hAnsi="Arial" w:cs="Arial"/>
          <w:sz w:val="24"/>
          <w:szCs w:val="24"/>
        </w:rPr>
        <w:t>:</w:t>
      </w:r>
    </w:p>
    <w:p w:rsidR="00767E32" w:rsidRPr="00EC45D5" w:rsidRDefault="00767E32" w:rsidP="001C25F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C45D5">
        <w:rPr>
          <w:rFonts w:ascii="Arial" w:hAnsi="Arial" w:cs="Arial"/>
          <w:sz w:val="24"/>
          <w:szCs w:val="24"/>
        </w:rPr>
        <w:tab/>
      </w:r>
      <w:r w:rsidR="006C6715" w:rsidRPr="00EC45D5">
        <w:rPr>
          <w:rFonts w:ascii="Arial" w:hAnsi="Arial" w:cs="Arial"/>
          <w:sz w:val="24"/>
          <w:szCs w:val="24"/>
        </w:rPr>
        <w:t xml:space="preserve"> в </w:t>
      </w:r>
      <w:r w:rsidR="006F6761" w:rsidRPr="00EC45D5">
        <w:rPr>
          <w:rFonts w:ascii="Arial" w:hAnsi="Arial" w:cs="Arial"/>
          <w:sz w:val="24"/>
          <w:szCs w:val="24"/>
        </w:rPr>
        <w:t xml:space="preserve">подпункте </w:t>
      </w:r>
      <w:r w:rsidR="006C6715" w:rsidRPr="00EC45D5">
        <w:rPr>
          <w:rFonts w:ascii="Arial" w:hAnsi="Arial" w:cs="Arial"/>
          <w:sz w:val="24"/>
          <w:szCs w:val="24"/>
        </w:rPr>
        <w:t>1.1.</w:t>
      </w:r>
      <w:r w:rsidRPr="00EC45D5">
        <w:rPr>
          <w:rFonts w:ascii="Arial" w:hAnsi="Arial" w:cs="Arial"/>
          <w:sz w:val="24"/>
          <w:szCs w:val="24"/>
        </w:rPr>
        <w:t>:</w:t>
      </w:r>
    </w:p>
    <w:p w:rsidR="006C6715" w:rsidRPr="00EC45D5" w:rsidRDefault="00767E32" w:rsidP="001C25F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C45D5">
        <w:rPr>
          <w:rFonts w:ascii="Arial" w:hAnsi="Arial" w:cs="Arial"/>
          <w:sz w:val="24"/>
          <w:szCs w:val="24"/>
        </w:rPr>
        <w:tab/>
      </w:r>
      <w:r w:rsidR="008E6427" w:rsidRPr="00EC45D5">
        <w:rPr>
          <w:rFonts w:ascii="Arial" w:hAnsi="Arial" w:cs="Arial"/>
          <w:sz w:val="24"/>
          <w:szCs w:val="24"/>
        </w:rPr>
        <w:t xml:space="preserve"> </w:t>
      </w:r>
      <w:r w:rsidR="00534FD6" w:rsidRPr="00EC45D5">
        <w:rPr>
          <w:rFonts w:ascii="Arial" w:hAnsi="Arial" w:cs="Arial"/>
          <w:sz w:val="24"/>
          <w:szCs w:val="24"/>
        </w:rPr>
        <w:t>в столбце 7 (2024</w:t>
      </w:r>
      <w:r w:rsidR="00F86319" w:rsidRPr="00EC45D5">
        <w:rPr>
          <w:rFonts w:ascii="Arial" w:hAnsi="Arial" w:cs="Arial"/>
          <w:sz w:val="24"/>
          <w:szCs w:val="24"/>
        </w:rPr>
        <w:t xml:space="preserve">г. прогноз) </w:t>
      </w:r>
      <w:r w:rsidR="00EF38B2" w:rsidRPr="00EC45D5">
        <w:rPr>
          <w:rFonts w:ascii="Arial" w:hAnsi="Arial" w:cs="Arial"/>
          <w:sz w:val="24"/>
          <w:szCs w:val="24"/>
        </w:rPr>
        <w:t>цифры «2,0» заменить цифрами «468,0»</w:t>
      </w:r>
      <w:r w:rsidR="00534FD6" w:rsidRPr="00EC45D5">
        <w:rPr>
          <w:rFonts w:ascii="Arial" w:hAnsi="Arial" w:cs="Arial"/>
          <w:sz w:val="24"/>
          <w:szCs w:val="24"/>
        </w:rPr>
        <w:t xml:space="preserve">, </w:t>
      </w:r>
      <w:r w:rsidR="005358BC" w:rsidRPr="00EC45D5">
        <w:rPr>
          <w:rFonts w:ascii="Arial" w:hAnsi="Arial" w:cs="Arial"/>
          <w:sz w:val="24"/>
          <w:szCs w:val="24"/>
        </w:rPr>
        <w:t>в</w:t>
      </w:r>
      <w:r w:rsidR="006C6715" w:rsidRPr="00EC45D5">
        <w:rPr>
          <w:rFonts w:ascii="Arial" w:hAnsi="Arial" w:cs="Arial"/>
          <w:sz w:val="24"/>
          <w:szCs w:val="24"/>
        </w:rPr>
        <w:t xml:space="preserve"> столбце 9 </w:t>
      </w:r>
      <w:r w:rsidRPr="00EC45D5">
        <w:rPr>
          <w:rFonts w:ascii="Arial" w:hAnsi="Arial" w:cs="Arial"/>
          <w:sz w:val="24"/>
          <w:szCs w:val="24"/>
        </w:rPr>
        <w:t>(всего)</w:t>
      </w:r>
      <w:r w:rsidR="00F86319" w:rsidRPr="00EC45D5">
        <w:rPr>
          <w:rFonts w:ascii="Arial" w:hAnsi="Arial" w:cs="Arial"/>
          <w:sz w:val="24"/>
          <w:szCs w:val="24"/>
        </w:rPr>
        <w:t xml:space="preserve"> цифры «979,0</w:t>
      </w:r>
      <w:r w:rsidR="006F6761" w:rsidRPr="00EC45D5">
        <w:rPr>
          <w:rFonts w:ascii="Arial" w:hAnsi="Arial" w:cs="Arial"/>
          <w:sz w:val="24"/>
          <w:szCs w:val="24"/>
        </w:rPr>
        <w:t>» заменить цифрами</w:t>
      </w:r>
      <w:r w:rsidR="00534FD6" w:rsidRPr="00EC45D5">
        <w:rPr>
          <w:rFonts w:ascii="Arial" w:hAnsi="Arial" w:cs="Arial"/>
          <w:sz w:val="24"/>
          <w:szCs w:val="24"/>
        </w:rPr>
        <w:t xml:space="preserve"> «</w:t>
      </w:r>
      <w:r w:rsidR="00F86319" w:rsidRPr="00EC45D5">
        <w:rPr>
          <w:rFonts w:ascii="Arial" w:hAnsi="Arial" w:cs="Arial"/>
          <w:sz w:val="24"/>
          <w:szCs w:val="24"/>
        </w:rPr>
        <w:t>1445,0</w:t>
      </w:r>
      <w:r w:rsidR="005358BC" w:rsidRPr="00EC45D5">
        <w:rPr>
          <w:rFonts w:ascii="Arial" w:hAnsi="Arial" w:cs="Arial"/>
          <w:sz w:val="24"/>
          <w:szCs w:val="24"/>
        </w:rPr>
        <w:t>»;</w:t>
      </w:r>
    </w:p>
    <w:p w:rsidR="00767E32" w:rsidRPr="00EC45D5" w:rsidRDefault="00F06FF7" w:rsidP="005358BC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C45D5">
        <w:rPr>
          <w:rFonts w:ascii="Arial" w:hAnsi="Arial" w:cs="Arial"/>
          <w:sz w:val="24"/>
          <w:szCs w:val="24"/>
        </w:rPr>
        <w:lastRenderedPageBreak/>
        <w:tab/>
        <w:t xml:space="preserve">в строке </w:t>
      </w:r>
      <w:r w:rsidR="005358BC" w:rsidRPr="00EC45D5">
        <w:rPr>
          <w:rFonts w:ascii="Arial" w:hAnsi="Arial" w:cs="Arial"/>
          <w:sz w:val="24"/>
          <w:szCs w:val="24"/>
        </w:rPr>
        <w:t>«ВСЕГО»</w:t>
      </w:r>
      <w:r w:rsidR="00767E32" w:rsidRPr="00EC45D5">
        <w:rPr>
          <w:rFonts w:ascii="Arial" w:hAnsi="Arial" w:cs="Arial"/>
          <w:sz w:val="24"/>
          <w:szCs w:val="24"/>
        </w:rPr>
        <w:t>:</w:t>
      </w:r>
    </w:p>
    <w:p w:rsidR="005358BC" w:rsidRPr="00EC45D5" w:rsidRDefault="00767E32" w:rsidP="005358BC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C45D5">
        <w:rPr>
          <w:rFonts w:ascii="Arial" w:hAnsi="Arial" w:cs="Arial"/>
          <w:sz w:val="24"/>
          <w:szCs w:val="24"/>
        </w:rPr>
        <w:tab/>
      </w:r>
      <w:r w:rsidR="00AE2C08" w:rsidRPr="00EC45D5">
        <w:rPr>
          <w:rFonts w:ascii="Arial" w:hAnsi="Arial" w:cs="Arial"/>
          <w:sz w:val="24"/>
          <w:szCs w:val="24"/>
        </w:rPr>
        <w:t xml:space="preserve">в столбце 7 </w:t>
      </w:r>
      <w:r w:rsidR="00F86319" w:rsidRPr="00EC45D5">
        <w:rPr>
          <w:rFonts w:ascii="Arial" w:hAnsi="Arial" w:cs="Arial"/>
          <w:sz w:val="24"/>
          <w:szCs w:val="24"/>
        </w:rPr>
        <w:t>цифры «2,0» заменить цифрами «468,0»</w:t>
      </w:r>
      <w:r w:rsidR="00AE2C08" w:rsidRPr="00EC45D5">
        <w:rPr>
          <w:rFonts w:ascii="Arial" w:hAnsi="Arial" w:cs="Arial"/>
          <w:sz w:val="24"/>
          <w:szCs w:val="24"/>
        </w:rPr>
        <w:t xml:space="preserve">, </w:t>
      </w:r>
      <w:r w:rsidR="009E4FC0" w:rsidRPr="00EC45D5">
        <w:rPr>
          <w:rFonts w:ascii="Arial" w:hAnsi="Arial" w:cs="Arial"/>
          <w:sz w:val="24"/>
          <w:szCs w:val="24"/>
        </w:rPr>
        <w:t xml:space="preserve">в столбце 9 </w:t>
      </w:r>
      <w:r w:rsidR="00F86319" w:rsidRPr="00EC45D5">
        <w:rPr>
          <w:rFonts w:ascii="Arial" w:hAnsi="Arial" w:cs="Arial"/>
          <w:sz w:val="24"/>
          <w:szCs w:val="24"/>
        </w:rPr>
        <w:t>цифр</w:t>
      </w:r>
      <w:r w:rsidR="004A3555" w:rsidRPr="00EC45D5">
        <w:rPr>
          <w:rFonts w:ascii="Arial" w:hAnsi="Arial" w:cs="Arial"/>
          <w:sz w:val="24"/>
          <w:szCs w:val="24"/>
        </w:rPr>
        <w:t>ы «1210</w:t>
      </w:r>
      <w:r w:rsidR="007C4998" w:rsidRPr="00EC45D5">
        <w:rPr>
          <w:rFonts w:ascii="Arial" w:hAnsi="Arial" w:cs="Arial"/>
          <w:sz w:val="24"/>
          <w:szCs w:val="24"/>
        </w:rPr>
        <w:t>,0» заменить цифрами «1676</w:t>
      </w:r>
      <w:r w:rsidR="00F86319" w:rsidRPr="00EC45D5">
        <w:rPr>
          <w:rFonts w:ascii="Arial" w:hAnsi="Arial" w:cs="Arial"/>
          <w:sz w:val="24"/>
          <w:szCs w:val="24"/>
        </w:rPr>
        <w:t>,0»</w:t>
      </w:r>
      <w:r w:rsidR="005358BC" w:rsidRPr="00EC45D5">
        <w:rPr>
          <w:rFonts w:ascii="Arial" w:hAnsi="Arial" w:cs="Arial"/>
          <w:sz w:val="24"/>
          <w:szCs w:val="24"/>
        </w:rPr>
        <w:t>.</w:t>
      </w:r>
    </w:p>
    <w:p w:rsidR="008F6FD4" w:rsidRPr="00EC45D5" w:rsidRDefault="008F6FD4" w:rsidP="008F6FD4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C45D5">
        <w:rPr>
          <w:rFonts w:ascii="Arial" w:hAnsi="Arial" w:cs="Arial"/>
          <w:sz w:val="24"/>
          <w:szCs w:val="24"/>
        </w:rPr>
        <w:tab/>
        <w:t>2. Опубликовать настоящее постановление на официальном портале правовой информации Республики Татарстан (</w:t>
      </w:r>
      <w:hyperlink r:id="rId9" w:history="1">
        <w:r w:rsidRPr="00EC45D5">
          <w:rPr>
            <w:rStyle w:val="af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Pr="00EC45D5">
          <w:rPr>
            <w:rStyle w:val="af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Pr="00EC45D5">
          <w:rPr>
            <w:rStyle w:val="af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EC45D5">
          <w:rPr>
            <w:rStyle w:val="af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EC45D5">
          <w:rPr>
            <w:rStyle w:val="af"/>
            <w:rFonts w:ascii="Arial" w:hAnsi="Arial" w:cs="Arial"/>
            <w:color w:val="auto"/>
            <w:sz w:val="24"/>
            <w:szCs w:val="24"/>
            <w:u w:val="none"/>
            <w:lang w:val="en-US"/>
          </w:rPr>
          <w:t>pravo</w:t>
        </w:r>
        <w:r w:rsidRPr="00EC45D5">
          <w:rPr>
            <w:rStyle w:val="af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EC45D5">
          <w:rPr>
            <w:rStyle w:val="af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Pr="00EC45D5">
          <w:rPr>
            <w:rStyle w:val="af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EC45D5">
          <w:rPr>
            <w:rStyle w:val="af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EC45D5">
        <w:rPr>
          <w:rFonts w:ascii="Arial" w:hAnsi="Arial" w:cs="Arial"/>
          <w:sz w:val="24"/>
          <w:szCs w:val="24"/>
        </w:rPr>
        <w:t>) и на сайте Бавлинского муниципального района (</w:t>
      </w:r>
      <w:hyperlink r:id="rId10" w:history="1">
        <w:r w:rsidRPr="00EC45D5">
          <w:rPr>
            <w:rStyle w:val="af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Pr="00EC45D5">
          <w:rPr>
            <w:rStyle w:val="af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Pr="00EC45D5">
          <w:rPr>
            <w:rStyle w:val="af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EC45D5">
          <w:rPr>
            <w:rStyle w:val="af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EC45D5">
          <w:rPr>
            <w:rStyle w:val="af"/>
            <w:rFonts w:ascii="Arial" w:hAnsi="Arial" w:cs="Arial"/>
            <w:color w:val="auto"/>
            <w:sz w:val="24"/>
            <w:szCs w:val="24"/>
            <w:u w:val="none"/>
            <w:lang w:val="en-US"/>
          </w:rPr>
          <w:t>bavly</w:t>
        </w:r>
        <w:r w:rsidRPr="00EC45D5">
          <w:rPr>
            <w:rStyle w:val="af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EC45D5">
          <w:rPr>
            <w:rStyle w:val="af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Pr="00EC45D5">
          <w:rPr>
            <w:rStyle w:val="af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Pr="00EC45D5">
          <w:rPr>
            <w:rStyle w:val="af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EC45D5">
        <w:rPr>
          <w:rFonts w:ascii="Arial" w:hAnsi="Arial" w:cs="Arial"/>
          <w:sz w:val="24"/>
          <w:szCs w:val="24"/>
        </w:rPr>
        <w:t>).</w:t>
      </w:r>
    </w:p>
    <w:p w:rsidR="008F6FD4" w:rsidRPr="00EC45D5" w:rsidRDefault="008F6FD4" w:rsidP="001C25F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C45D5">
        <w:rPr>
          <w:rFonts w:ascii="Arial" w:hAnsi="Arial" w:cs="Arial"/>
          <w:noProof/>
          <w:sz w:val="24"/>
          <w:szCs w:val="24"/>
        </w:rPr>
        <w:tab/>
        <w:t xml:space="preserve">3. </w:t>
      </w:r>
      <w:r w:rsidRPr="00EC45D5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развитию.</w:t>
      </w:r>
    </w:p>
    <w:p w:rsidR="008E6427" w:rsidRPr="00EC45D5" w:rsidRDefault="001C25FF" w:rsidP="008E642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C45D5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9"/>
        <w:gridCol w:w="4885"/>
      </w:tblGrid>
      <w:tr w:rsidR="00014F95" w:rsidRPr="00EC45D5" w:rsidTr="00C95397">
        <w:trPr>
          <w:trHeight w:val="1645"/>
        </w:trPr>
        <w:tc>
          <w:tcPr>
            <w:tcW w:w="4969" w:type="dxa"/>
          </w:tcPr>
          <w:p w:rsidR="00014F95" w:rsidRPr="00EC45D5" w:rsidRDefault="00014F95" w:rsidP="00C95397">
            <w:pPr>
              <w:rPr>
                <w:rFonts w:ascii="Arial" w:hAnsi="Arial" w:cs="Arial"/>
                <w:sz w:val="24"/>
                <w:szCs w:val="24"/>
              </w:rPr>
            </w:pPr>
          </w:p>
          <w:p w:rsidR="00014F95" w:rsidRPr="00EC45D5" w:rsidRDefault="00014F95" w:rsidP="00C95397">
            <w:pPr>
              <w:rPr>
                <w:rFonts w:ascii="Arial" w:hAnsi="Arial" w:cs="Arial"/>
                <w:sz w:val="24"/>
                <w:szCs w:val="24"/>
              </w:rPr>
            </w:pPr>
          </w:p>
          <w:p w:rsidR="00014F95" w:rsidRPr="00EC45D5" w:rsidRDefault="00014F95" w:rsidP="00C95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45D5">
              <w:rPr>
                <w:rFonts w:ascii="Arial" w:hAnsi="Arial" w:cs="Arial"/>
                <w:sz w:val="24"/>
                <w:szCs w:val="24"/>
              </w:rPr>
              <w:t>Руководитель</w:t>
            </w:r>
          </w:p>
          <w:p w:rsidR="00014F95" w:rsidRPr="00EC45D5" w:rsidRDefault="00014F95" w:rsidP="00C95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45D5">
              <w:rPr>
                <w:rFonts w:ascii="Arial" w:hAnsi="Arial" w:cs="Arial"/>
                <w:sz w:val="24"/>
                <w:szCs w:val="24"/>
              </w:rPr>
              <w:t>Исполнительного комитета</w:t>
            </w:r>
          </w:p>
          <w:p w:rsidR="00014F95" w:rsidRPr="00EC45D5" w:rsidRDefault="00014F95" w:rsidP="00C953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45D5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4885" w:type="dxa"/>
          </w:tcPr>
          <w:p w:rsidR="00014F95" w:rsidRPr="00EC45D5" w:rsidRDefault="00014F95" w:rsidP="00C953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4F95" w:rsidRPr="00EC45D5" w:rsidRDefault="00014F95" w:rsidP="00C9539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014F95" w:rsidRPr="00EC45D5" w:rsidRDefault="00014F95" w:rsidP="00C95397">
            <w:pPr>
              <w:rPr>
                <w:rFonts w:ascii="Arial" w:hAnsi="Arial" w:cs="Arial"/>
                <w:sz w:val="24"/>
                <w:szCs w:val="24"/>
              </w:rPr>
            </w:pPr>
          </w:p>
          <w:p w:rsidR="00014F95" w:rsidRPr="00EC45D5" w:rsidRDefault="00014F95" w:rsidP="00C95397">
            <w:pPr>
              <w:rPr>
                <w:rFonts w:ascii="Arial" w:hAnsi="Arial" w:cs="Arial"/>
                <w:sz w:val="24"/>
                <w:szCs w:val="24"/>
              </w:rPr>
            </w:pPr>
          </w:p>
          <w:p w:rsidR="00014F95" w:rsidRPr="00EC45D5" w:rsidRDefault="00014F95" w:rsidP="00C95397">
            <w:pPr>
              <w:rPr>
                <w:rFonts w:ascii="Arial" w:hAnsi="Arial" w:cs="Arial"/>
                <w:sz w:val="24"/>
                <w:szCs w:val="24"/>
              </w:rPr>
            </w:pPr>
            <w:r w:rsidRPr="00EC45D5">
              <w:rPr>
                <w:rFonts w:ascii="Arial" w:hAnsi="Arial" w:cs="Arial"/>
                <w:sz w:val="24"/>
                <w:szCs w:val="24"/>
              </w:rPr>
              <w:t xml:space="preserve">                                         Д.Л. Бакиров</w:t>
            </w:r>
          </w:p>
        </w:tc>
      </w:tr>
    </w:tbl>
    <w:p w:rsidR="007E0C07" w:rsidRPr="00EC45D5" w:rsidRDefault="007E0C07" w:rsidP="00772373">
      <w:pPr>
        <w:spacing w:line="360" w:lineRule="auto"/>
        <w:ind w:right="-1"/>
        <w:rPr>
          <w:rFonts w:ascii="Arial" w:hAnsi="Arial" w:cs="Arial"/>
          <w:sz w:val="24"/>
          <w:szCs w:val="24"/>
        </w:rPr>
      </w:pPr>
    </w:p>
    <w:p w:rsidR="00240938" w:rsidRPr="00EC45D5" w:rsidRDefault="00240938" w:rsidP="00772373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sectPr w:rsidR="00240938" w:rsidRPr="00EC45D5" w:rsidSect="00EC45D5">
      <w:headerReference w:type="default" r:id="rId11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3E1" w:rsidRDefault="00E903E1" w:rsidP="009C16F4">
      <w:r>
        <w:separator/>
      </w:r>
    </w:p>
  </w:endnote>
  <w:endnote w:type="continuationSeparator" w:id="0">
    <w:p w:rsidR="00E903E1" w:rsidRDefault="00E903E1" w:rsidP="009C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3E1" w:rsidRDefault="00E903E1" w:rsidP="009C16F4">
      <w:r>
        <w:separator/>
      </w:r>
    </w:p>
  </w:footnote>
  <w:footnote w:type="continuationSeparator" w:id="0">
    <w:p w:rsidR="00E903E1" w:rsidRDefault="00E903E1" w:rsidP="009C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6F4" w:rsidRDefault="00EE125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A41D2">
      <w:rPr>
        <w:noProof/>
      </w:rPr>
      <w:t>2</w:t>
    </w:r>
    <w:r>
      <w:rPr>
        <w:noProof/>
      </w:rPr>
      <w:fldChar w:fldCharType="end"/>
    </w:r>
  </w:p>
  <w:p w:rsidR="009C16F4" w:rsidRDefault="009C16F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03443"/>
    <w:multiLevelType w:val="hybridMultilevel"/>
    <w:tmpl w:val="2F1CB91E"/>
    <w:lvl w:ilvl="0" w:tplc="119878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F22477B"/>
    <w:multiLevelType w:val="hybridMultilevel"/>
    <w:tmpl w:val="3FF618EA"/>
    <w:lvl w:ilvl="0" w:tplc="4844A6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983FB1"/>
    <w:multiLevelType w:val="hybridMultilevel"/>
    <w:tmpl w:val="7302856E"/>
    <w:lvl w:ilvl="0" w:tplc="D2A0EEA2">
      <w:start w:val="1"/>
      <w:numFmt w:val="decimal"/>
      <w:lvlText w:val="%1."/>
      <w:lvlJc w:val="left"/>
      <w:pPr>
        <w:ind w:left="1410" w:hanging="8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54C0284"/>
    <w:multiLevelType w:val="hybridMultilevel"/>
    <w:tmpl w:val="4DFE86C6"/>
    <w:lvl w:ilvl="0" w:tplc="CCAEBA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9E87140"/>
    <w:multiLevelType w:val="hybridMultilevel"/>
    <w:tmpl w:val="93FA68B2"/>
    <w:lvl w:ilvl="0" w:tplc="F110B3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F57D78"/>
    <w:multiLevelType w:val="hybridMultilevel"/>
    <w:tmpl w:val="6F125EC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3461F8D"/>
    <w:multiLevelType w:val="hybridMultilevel"/>
    <w:tmpl w:val="EE92F566"/>
    <w:lvl w:ilvl="0" w:tplc="BDD41E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BA9560B"/>
    <w:multiLevelType w:val="hybridMultilevel"/>
    <w:tmpl w:val="6F928F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CBF"/>
    <w:rsid w:val="00003C3C"/>
    <w:rsid w:val="00014F95"/>
    <w:rsid w:val="00017B52"/>
    <w:rsid w:val="00046F09"/>
    <w:rsid w:val="00050C01"/>
    <w:rsid w:val="0005512E"/>
    <w:rsid w:val="00083AE8"/>
    <w:rsid w:val="000844BC"/>
    <w:rsid w:val="000F1748"/>
    <w:rsid w:val="000F4502"/>
    <w:rsid w:val="0010048A"/>
    <w:rsid w:val="00102243"/>
    <w:rsid w:val="00102B22"/>
    <w:rsid w:val="00102E38"/>
    <w:rsid w:val="00140251"/>
    <w:rsid w:val="001404E1"/>
    <w:rsid w:val="001525AD"/>
    <w:rsid w:val="00157561"/>
    <w:rsid w:val="00167485"/>
    <w:rsid w:val="00182E91"/>
    <w:rsid w:val="001C14C4"/>
    <w:rsid w:val="001C25FF"/>
    <w:rsid w:val="001D093B"/>
    <w:rsid w:val="001F4959"/>
    <w:rsid w:val="001F4C7A"/>
    <w:rsid w:val="002019E4"/>
    <w:rsid w:val="00202935"/>
    <w:rsid w:val="002036FE"/>
    <w:rsid w:val="00234712"/>
    <w:rsid w:val="00240938"/>
    <w:rsid w:val="00240DD5"/>
    <w:rsid w:val="002421EB"/>
    <w:rsid w:val="00244A31"/>
    <w:rsid w:val="00250A40"/>
    <w:rsid w:val="00251A36"/>
    <w:rsid w:val="00264D0A"/>
    <w:rsid w:val="00272690"/>
    <w:rsid w:val="002759C4"/>
    <w:rsid w:val="00275F34"/>
    <w:rsid w:val="002807DE"/>
    <w:rsid w:val="00294164"/>
    <w:rsid w:val="002A174F"/>
    <w:rsid w:val="002A41D2"/>
    <w:rsid w:val="002A4733"/>
    <w:rsid w:val="002A5504"/>
    <w:rsid w:val="002B1635"/>
    <w:rsid w:val="002B1DD4"/>
    <w:rsid w:val="002B617E"/>
    <w:rsid w:val="002C0756"/>
    <w:rsid w:val="002C2701"/>
    <w:rsid w:val="002D21E4"/>
    <w:rsid w:val="002F65A4"/>
    <w:rsid w:val="0030086F"/>
    <w:rsid w:val="0030485F"/>
    <w:rsid w:val="00307D98"/>
    <w:rsid w:val="00324322"/>
    <w:rsid w:val="003349E3"/>
    <w:rsid w:val="00337073"/>
    <w:rsid w:val="00345034"/>
    <w:rsid w:val="00345FB0"/>
    <w:rsid w:val="0037171E"/>
    <w:rsid w:val="00382A7E"/>
    <w:rsid w:val="003954C0"/>
    <w:rsid w:val="003A4DD0"/>
    <w:rsid w:val="003B5209"/>
    <w:rsid w:val="003C2948"/>
    <w:rsid w:val="003D1B25"/>
    <w:rsid w:val="003D5990"/>
    <w:rsid w:val="003F2E0F"/>
    <w:rsid w:val="00407A65"/>
    <w:rsid w:val="00422362"/>
    <w:rsid w:val="00423F21"/>
    <w:rsid w:val="004319CB"/>
    <w:rsid w:val="004504FA"/>
    <w:rsid w:val="004571B9"/>
    <w:rsid w:val="004649A8"/>
    <w:rsid w:val="00476B64"/>
    <w:rsid w:val="00481F02"/>
    <w:rsid w:val="0048690C"/>
    <w:rsid w:val="00491BC4"/>
    <w:rsid w:val="00496BBD"/>
    <w:rsid w:val="004970E3"/>
    <w:rsid w:val="004975B1"/>
    <w:rsid w:val="00497F5B"/>
    <w:rsid w:val="004A22FD"/>
    <w:rsid w:val="004A3555"/>
    <w:rsid w:val="004A6908"/>
    <w:rsid w:val="004B0ECF"/>
    <w:rsid w:val="004B2090"/>
    <w:rsid w:val="004B425A"/>
    <w:rsid w:val="004B54EF"/>
    <w:rsid w:val="004C18CD"/>
    <w:rsid w:val="004C5B29"/>
    <w:rsid w:val="004C7EA4"/>
    <w:rsid w:val="004D6DBE"/>
    <w:rsid w:val="004F1B36"/>
    <w:rsid w:val="00501CD5"/>
    <w:rsid w:val="00511735"/>
    <w:rsid w:val="00511E6F"/>
    <w:rsid w:val="005161CE"/>
    <w:rsid w:val="00517708"/>
    <w:rsid w:val="0051797A"/>
    <w:rsid w:val="00531F8D"/>
    <w:rsid w:val="00534FD6"/>
    <w:rsid w:val="005358BC"/>
    <w:rsid w:val="005619CD"/>
    <w:rsid w:val="0057059F"/>
    <w:rsid w:val="00580DD7"/>
    <w:rsid w:val="00585AEF"/>
    <w:rsid w:val="00586635"/>
    <w:rsid w:val="005929F6"/>
    <w:rsid w:val="00597A25"/>
    <w:rsid w:val="005A47B0"/>
    <w:rsid w:val="005B230E"/>
    <w:rsid w:val="005D29A8"/>
    <w:rsid w:val="005E3928"/>
    <w:rsid w:val="00603A3C"/>
    <w:rsid w:val="00617260"/>
    <w:rsid w:val="006232A0"/>
    <w:rsid w:val="006354E2"/>
    <w:rsid w:val="00640D79"/>
    <w:rsid w:val="00647730"/>
    <w:rsid w:val="00683D6C"/>
    <w:rsid w:val="006A296B"/>
    <w:rsid w:val="006B277B"/>
    <w:rsid w:val="006C6715"/>
    <w:rsid w:val="006D297E"/>
    <w:rsid w:val="006D57D8"/>
    <w:rsid w:val="006E0E98"/>
    <w:rsid w:val="006E1048"/>
    <w:rsid w:val="006F08CB"/>
    <w:rsid w:val="006F2F65"/>
    <w:rsid w:val="006F6761"/>
    <w:rsid w:val="00703AD7"/>
    <w:rsid w:val="0071015B"/>
    <w:rsid w:val="00714665"/>
    <w:rsid w:val="00724F20"/>
    <w:rsid w:val="00727FF9"/>
    <w:rsid w:val="007354A3"/>
    <w:rsid w:val="00741D1F"/>
    <w:rsid w:val="0075128E"/>
    <w:rsid w:val="00752D8F"/>
    <w:rsid w:val="00761C4A"/>
    <w:rsid w:val="00767E32"/>
    <w:rsid w:val="00770343"/>
    <w:rsid w:val="00772326"/>
    <w:rsid w:val="00772373"/>
    <w:rsid w:val="00781D6C"/>
    <w:rsid w:val="0079499C"/>
    <w:rsid w:val="007A02EB"/>
    <w:rsid w:val="007B4D59"/>
    <w:rsid w:val="007C4998"/>
    <w:rsid w:val="007E0C07"/>
    <w:rsid w:val="007F28E6"/>
    <w:rsid w:val="007F708C"/>
    <w:rsid w:val="00814551"/>
    <w:rsid w:val="00835D98"/>
    <w:rsid w:val="008500FE"/>
    <w:rsid w:val="0085704E"/>
    <w:rsid w:val="00864A50"/>
    <w:rsid w:val="0088030B"/>
    <w:rsid w:val="00881785"/>
    <w:rsid w:val="0089786A"/>
    <w:rsid w:val="008E554A"/>
    <w:rsid w:val="008E6427"/>
    <w:rsid w:val="008F6FD4"/>
    <w:rsid w:val="00912132"/>
    <w:rsid w:val="00912652"/>
    <w:rsid w:val="009439A8"/>
    <w:rsid w:val="009670A5"/>
    <w:rsid w:val="00967CAF"/>
    <w:rsid w:val="00982AE6"/>
    <w:rsid w:val="009908D5"/>
    <w:rsid w:val="0099426E"/>
    <w:rsid w:val="00996D69"/>
    <w:rsid w:val="009A5DFB"/>
    <w:rsid w:val="009A6368"/>
    <w:rsid w:val="009B11F6"/>
    <w:rsid w:val="009B1D2A"/>
    <w:rsid w:val="009C16F4"/>
    <w:rsid w:val="009C5EB2"/>
    <w:rsid w:val="009C65CE"/>
    <w:rsid w:val="009E31BD"/>
    <w:rsid w:val="009E4FC0"/>
    <w:rsid w:val="009F168C"/>
    <w:rsid w:val="009F275D"/>
    <w:rsid w:val="009F4736"/>
    <w:rsid w:val="009F4B96"/>
    <w:rsid w:val="00A01D8C"/>
    <w:rsid w:val="00A15B45"/>
    <w:rsid w:val="00A21DF5"/>
    <w:rsid w:val="00A369A7"/>
    <w:rsid w:val="00A57D6B"/>
    <w:rsid w:val="00A57FF7"/>
    <w:rsid w:val="00A73ADB"/>
    <w:rsid w:val="00A742F8"/>
    <w:rsid w:val="00A81A3E"/>
    <w:rsid w:val="00A83461"/>
    <w:rsid w:val="00A91F51"/>
    <w:rsid w:val="00AA08DD"/>
    <w:rsid w:val="00AB250F"/>
    <w:rsid w:val="00AC1148"/>
    <w:rsid w:val="00AC2D59"/>
    <w:rsid w:val="00AC5C65"/>
    <w:rsid w:val="00AE2C08"/>
    <w:rsid w:val="00AE60EE"/>
    <w:rsid w:val="00AE648B"/>
    <w:rsid w:val="00AF0BE4"/>
    <w:rsid w:val="00AF38F7"/>
    <w:rsid w:val="00AF642D"/>
    <w:rsid w:val="00B06FA9"/>
    <w:rsid w:val="00B306B3"/>
    <w:rsid w:val="00B332CE"/>
    <w:rsid w:val="00B500A7"/>
    <w:rsid w:val="00B55E4D"/>
    <w:rsid w:val="00B70B02"/>
    <w:rsid w:val="00B75CD5"/>
    <w:rsid w:val="00B778B9"/>
    <w:rsid w:val="00BC1154"/>
    <w:rsid w:val="00BC79FB"/>
    <w:rsid w:val="00BD098D"/>
    <w:rsid w:val="00BD3FF2"/>
    <w:rsid w:val="00BF0447"/>
    <w:rsid w:val="00BF0F92"/>
    <w:rsid w:val="00BF34D6"/>
    <w:rsid w:val="00C323F5"/>
    <w:rsid w:val="00C378BE"/>
    <w:rsid w:val="00C40B62"/>
    <w:rsid w:val="00C50089"/>
    <w:rsid w:val="00C51F1F"/>
    <w:rsid w:val="00C52909"/>
    <w:rsid w:val="00C541DA"/>
    <w:rsid w:val="00C9463B"/>
    <w:rsid w:val="00CA36C6"/>
    <w:rsid w:val="00CC2565"/>
    <w:rsid w:val="00D06B73"/>
    <w:rsid w:val="00D10FE5"/>
    <w:rsid w:val="00D17C90"/>
    <w:rsid w:val="00D44908"/>
    <w:rsid w:val="00D51AC1"/>
    <w:rsid w:val="00D52D8F"/>
    <w:rsid w:val="00D6595B"/>
    <w:rsid w:val="00D6732A"/>
    <w:rsid w:val="00D6798C"/>
    <w:rsid w:val="00D7136A"/>
    <w:rsid w:val="00D81371"/>
    <w:rsid w:val="00D81961"/>
    <w:rsid w:val="00D822E4"/>
    <w:rsid w:val="00D856E6"/>
    <w:rsid w:val="00D93E8A"/>
    <w:rsid w:val="00D955D6"/>
    <w:rsid w:val="00DA66E0"/>
    <w:rsid w:val="00DB07F8"/>
    <w:rsid w:val="00DB45F0"/>
    <w:rsid w:val="00DB5196"/>
    <w:rsid w:val="00DC6595"/>
    <w:rsid w:val="00DD2F19"/>
    <w:rsid w:val="00DD3A82"/>
    <w:rsid w:val="00DD5FC6"/>
    <w:rsid w:val="00DD7903"/>
    <w:rsid w:val="00DE2237"/>
    <w:rsid w:val="00DE6950"/>
    <w:rsid w:val="00DF2B44"/>
    <w:rsid w:val="00DF6754"/>
    <w:rsid w:val="00E0106B"/>
    <w:rsid w:val="00E013B6"/>
    <w:rsid w:val="00E03421"/>
    <w:rsid w:val="00E10C57"/>
    <w:rsid w:val="00E1310F"/>
    <w:rsid w:val="00E404DB"/>
    <w:rsid w:val="00E46D54"/>
    <w:rsid w:val="00E52740"/>
    <w:rsid w:val="00E54FFD"/>
    <w:rsid w:val="00E73B2D"/>
    <w:rsid w:val="00E903E1"/>
    <w:rsid w:val="00E914AA"/>
    <w:rsid w:val="00EA052C"/>
    <w:rsid w:val="00EA1977"/>
    <w:rsid w:val="00EA7684"/>
    <w:rsid w:val="00EC1A89"/>
    <w:rsid w:val="00EC44FB"/>
    <w:rsid w:val="00EC45D5"/>
    <w:rsid w:val="00ED6CE6"/>
    <w:rsid w:val="00EE1252"/>
    <w:rsid w:val="00EF0CCA"/>
    <w:rsid w:val="00EF38B2"/>
    <w:rsid w:val="00EF4999"/>
    <w:rsid w:val="00F006B8"/>
    <w:rsid w:val="00F06FF7"/>
    <w:rsid w:val="00F2185D"/>
    <w:rsid w:val="00F27D7A"/>
    <w:rsid w:val="00F35987"/>
    <w:rsid w:val="00F46CB9"/>
    <w:rsid w:val="00F63230"/>
    <w:rsid w:val="00F805A6"/>
    <w:rsid w:val="00F86319"/>
    <w:rsid w:val="00F90F3F"/>
    <w:rsid w:val="00F97AF0"/>
    <w:rsid w:val="00FA17ED"/>
    <w:rsid w:val="00FB4350"/>
    <w:rsid w:val="00FD01D3"/>
    <w:rsid w:val="00FD2014"/>
    <w:rsid w:val="00FE168E"/>
    <w:rsid w:val="00FE174A"/>
    <w:rsid w:val="00FE306B"/>
    <w:rsid w:val="00FE51D6"/>
    <w:rsid w:val="00FE6839"/>
    <w:rsid w:val="00FF0E7F"/>
    <w:rsid w:val="00FF2257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25C915"/>
  <w15:docId w15:val="{2F846460-CF3A-4F7D-BB7D-7B01455F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qFormat/>
    <w:rsid w:val="005705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a5">
    <w:name w:val="Body Text Indent"/>
    <w:basedOn w:val="a"/>
    <w:link w:val="a6"/>
    <w:rsid w:val="00D52D8F"/>
    <w:pPr>
      <w:spacing w:after="120"/>
      <w:ind w:left="283"/>
    </w:pPr>
  </w:style>
  <w:style w:type="paragraph" w:styleId="21">
    <w:name w:val="Body Text 2"/>
    <w:basedOn w:val="a"/>
    <w:rsid w:val="00683D6C"/>
    <w:pPr>
      <w:spacing w:after="120" w:line="480" w:lineRule="auto"/>
    </w:pPr>
  </w:style>
  <w:style w:type="paragraph" w:styleId="a7">
    <w:name w:val="Balloon Text"/>
    <w:basedOn w:val="a"/>
    <w:semiHidden/>
    <w:rsid w:val="009121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F044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9C16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16F4"/>
    <w:rPr>
      <w:sz w:val="28"/>
      <w:szCs w:val="28"/>
    </w:rPr>
  </w:style>
  <w:style w:type="paragraph" w:styleId="ab">
    <w:name w:val="footer"/>
    <w:basedOn w:val="a"/>
    <w:link w:val="ac"/>
    <w:rsid w:val="009C16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16F4"/>
    <w:rPr>
      <w:sz w:val="28"/>
      <w:szCs w:val="28"/>
    </w:rPr>
  </w:style>
  <w:style w:type="paragraph" w:customStyle="1" w:styleId="ConsPlusCell">
    <w:name w:val="ConsPlusCell"/>
    <w:uiPriority w:val="99"/>
    <w:rsid w:val="001402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402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1404E1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DC6595"/>
    <w:rPr>
      <w:b/>
      <w:sz w:val="28"/>
    </w:rPr>
  </w:style>
  <w:style w:type="character" w:customStyle="1" w:styleId="a4">
    <w:name w:val="Основной текст Знак"/>
    <w:basedOn w:val="a0"/>
    <w:link w:val="a3"/>
    <w:rsid w:val="00DC6595"/>
    <w:rPr>
      <w:rFonts w:ascii="Verdana" w:hAnsi="Verdana"/>
      <w:b/>
      <w:noProof/>
      <w:sz w:val="36"/>
      <w:szCs w:val="24"/>
      <w:lang w:val="ar-SA"/>
    </w:rPr>
  </w:style>
  <w:style w:type="table" w:styleId="ae">
    <w:name w:val="Table Grid"/>
    <w:basedOn w:val="a1"/>
    <w:rsid w:val="007949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Hyperlink"/>
    <w:basedOn w:val="a0"/>
    <w:unhideWhenUsed/>
    <w:rsid w:val="008F6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8CA4E-DA8B-4A72-9394-AB4FEDA6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2024-06-14T03:46:00Z</cp:lastPrinted>
  <dcterms:created xsi:type="dcterms:W3CDTF">2024-06-28T12:49:00Z</dcterms:created>
  <dcterms:modified xsi:type="dcterms:W3CDTF">2024-06-28T12:49:00Z</dcterms:modified>
</cp:coreProperties>
</file>