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DD7D78" w:rsidTr="00166200">
        <w:trPr>
          <w:trHeight w:val="1221"/>
        </w:trPr>
        <w:tc>
          <w:tcPr>
            <w:tcW w:w="4542" w:type="dxa"/>
          </w:tcPr>
          <w:p w:rsidR="00C403EF" w:rsidRPr="00DD7D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D78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:rsidR="00C403EF" w:rsidRPr="00DD7D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D78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DD7D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D7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DD7D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DD7D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DD7D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DD7D78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D78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DD7D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D78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:rsidR="00C403EF" w:rsidRPr="00DD7D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DD7D78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DD7D78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DD7D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DD7D78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DD7D78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D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DD7D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D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B45750" w:rsidRPr="00DD7D78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DD7D78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DD7D78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D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453EE2" w:rsidRPr="00DD7D78" w:rsidRDefault="00453EE2" w:rsidP="00DD7D7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403EF" w:rsidRPr="00DD7D78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6D5056" w:rsidRPr="00DD7D78" w:rsidRDefault="006D5056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16FD7" w:rsidRPr="00DD7D78" w:rsidRDefault="00AB17D5" w:rsidP="00DD7D78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</w:t>
      </w:r>
      <w:r w:rsidR="00C46FDA" w:rsidRPr="00DD7D78">
        <w:rPr>
          <w:rFonts w:ascii="Arial" w:hAnsi="Arial" w:cs="Arial"/>
          <w:bCs/>
          <w:color w:val="000000" w:themeColor="text1"/>
          <w:sz w:val="24"/>
          <w:szCs w:val="24"/>
        </w:rPr>
        <w:t>изменений</w:t>
      </w:r>
      <w:r w:rsidR="00016FD7"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211C43" w:rsidRPr="00DD7D78">
        <w:rPr>
          <w:rFonts w:ascii="Arial" w:hAnsi="Arial" w:cs="Arial"/>
          <w:bCs/>
          <w:color w:val="000000" w:themeColor="text1"/>
          <w:sz w:val="24"/>
          <w:szCs w:val="24"/>
        </w:rPr>
        <w:t>решени</w:t>
      </w:r>
      <w:r w:rsidR="00D53E6D"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е </w:t>
      </w:r>
      <w:r w:rsidR="00211C43" w:rsidRPr="00DD7D78">
        <w:rPr>
          <w:rFonts w:ascii="Arial" w:hAnsi="Arial" w:cs="Arial"/>
          <w:bCs/>
          <w:color w:val="000000" w:themeColor="text1"/>
          <w:sz w:val="24"/>
          <w:szCs w:val="24"/>
        </w:rPr>
        <w:t>Совета</w:t>
      </w:r>
      <w:r w:rsidR="002F2789"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016FD7" w:rsidRPr="00DD7D78" w:rsidRDefault="00211C43" w:rsidP="00DD7D78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>Бавлинского муниципального</w:t>
      </w:r>
      <w:r w:rsidR="00CE7076"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>района</w:t>
      </w:r>
    </w:p>
    <w:p w:rsidR="00EC75F6" w:rsidRPr="00DD7D78" w:rsidRDefault="00D53E6D" w:rsidP="00DD7D78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EC75F6"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27.10.2022 №141 «Об утверждении </w:t>
      </w:r>
    </w:p>
    <w:p w:rsidR="00EC75F6" w:rsidRPr="00DD7D78" w:rsidRDefault="00EC75F6" w:rsidP="00DD7D78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Положения о муниципальном контроле на </w:t>
      </w:r>
    </w:p>
    <w:p w:rsidR="00EC75F6" w:rsidRPr="00DD7D78" w:rsidRDefault="00EC75F6" w:rsidP="00DD7D78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автомобильном транспорте, городском </w:t>
      </w:r>
    </w:p>
    <w:p w:rsidR="00EC75F6" w:rsidRPr="00DD7D78" w:rsidRDefault="00EC75F6" w:rsidP="00DD7D78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наземном электрическом транспорте </w:t>
      </w:r>
    </w:p>
    <w:p w:rsidR="00EC75F6" w:rsidRPr="00DD7D78" w:rsidRDefault="00EC75F6" w:rsidP="00DD7D78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и в дорожном хозяйстве на территории </w:t>
      </w:r>
    </w:p>
    <w:p w:rsidR="00CE7076" w:rsidRPr="00DD7D78" w:rsidRDefault="00EC75F6" w:rsidP="00DD7D78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>Бавлинского муниципального района»</w:t>
      </w:r>
    </w:p>
    <w:p w:rsidR="00EC75F6" w:rsidRPr="00DD7D78" w:rsidRDefault="00EC75F6" w:rsidP="00DD7D78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37F5F" w:rsidRPr="00DD7D78" w:rsidRDefault="00637F5F" w:rsidP="00DD7D78">
      <w:pPr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D7D7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1F3A99" w:rsidRPr="00DD7D78">
        <w:rPr>
          <w:rFonts w:ascii="Arial" w:hAnsi="Arial" w:cs="Arial"/>
          <w:color w:val="000000" w:themeColor="text1"/>
          <w:sz w:val="24"/>
          <w:szCs w:val="24"/>
        </w:rPr>
        <w:t xml:space="preserve">с Законом Республики Татарстан от 12.04.2024 № 17-ЗРТ «О внесении изменений в статьи 12 и 13.1 Закона Республики Татарстан «Об автомобильных дорогах и о дорожной деятельности на территории Республики Татарстан» </w:t>
      </w:r>
      <w:r w:rsidRPr="00DD7D78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DD7D7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:rsidR="009867C2" w:rsidRPr="00DD7D78" w:rsidRDefault="006A5B98" w:rsidP="00DD7D78">
      <w:pPr>
        <w:tabs>
          <w:tab w:val="left" w:pos="6975"/>
        </w:tabs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от </w:t>
      </w:r>
      <w:r w:rsidR="00EC75F6" w:rsidRPr="00DD7D78">
        <w:rPr>
          <w:rFonts w:ascii="Arial" w:hAnsi="Arial" w:cs="Arial"/>
          <w:bCs/>
          <w:color w:val="000000" w:themeColor="text1"/>
          <w:sz w:val="24"/>
          <w:szCs w:val="24"/>
        </w:rPr>
        <w:t>27.10.2022 №141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</w:t>
      </w:r>
      <w:r w:rsidR="00B328AA" w:rsidRPr="00DD7D78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="006D5056"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54E0C" w:rsidRPr="00DD7D78">
        <w:rPr>
          <w:rFonts w:ascii="Arial" w:hAnsi="Arial" w:cs="Arial"/>
          <w:bCs/>
          <w:color w:val="000000" w:themeColor="text1"/>
          <w:sz w:val="24"/>
          <w:szCs w:val="24"/>
        </w:rPr>
        <w:t xml:space="preserve">(с изменениями, внесенными решением от 26.10.2023 № 226) </w:t>
      </w:r>
      <w:r w:rsidR="00EC75F6" w:rsidRPr="00DD7D78">
        <w:rPr>
          <w:rFonts w:ascii="Arial" w:hAnsi="Arial" w:cs="Arial"/>
          <w:bCs/>
          <w:color w:val="000000" w:themeColor="text1"/>
          <w:sz w:val="24"/>
          <w:szCs w:val="24"/>
        </w:rPr>
        <w:t>с</w:t>
      </w:r>
      <w:r w:rsidR="00B1466E" w:rsidRPr="00DD7D78">
        <w:rPr>
          <w:rFonts w:ascii="Arial" w:hAnsi="Arial" w:cs="Arial"/>
          <w:bCs/>
          <w:color w:val="000000" w:themeColor="text1"/>
          <w:sz w:val="24"/>
          <w:szCs w:val="24"/>
        </w:rPr>
        <w:t>ледующ</w:t>
      </w:r>
      <w:r w:rsidR="004F6BC7" w:rsidRPr="00DD7D78">
        <w:rPr>
          <w:rFonts w:ascii="Arial" w:hAnsi="Arial" w:cs="Arial"/>
          <w:bCs/>
          <w:color w:val="000000" w:themeColor="text1"/>
          <w:sz w:val="24"/>
          <w:szCs w:val="24"/>
        </w:rPr>
        <w:t>ие изменения</w:t>
      </w:r>
      <w:r w:rsidR="00B1466E" w:rsidRPr="00DD7D78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29538F" w:rsidRPr="00DD7D78" w:rsidRDefault="009867C2" w:rsidP="00DD7D78">
      <w:pPr>
        <w:tabs>
          <w:tab w:val="left" w:pos="6975"/>
        </w:tabs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bCs/>
          <w:color w:val="000000" w:themeColor="text1"/>
          <w:sz w:val="24"/>
          <w:szCs w:val="24"/>
        </w:rPr>
        <w:t>в Положении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района:</w:t>
      </w:r>
    </w:p>
    <w:p w:rsidR="001F3A99" w:rsidRPr="00DD7D78" w:rsidRDefault="001F3A99" w:rsidP="00DD7D7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color w:val="000000" w:themeColor="text1"/>
          <w:sz w:val="24"/>
          <w:szCs w:val="24"/>
        </w:rPr>
        <w:t>пункт 1.2. дополнить подпунктом в) следующего содержания:</w:t>
      </w:r>
    </w:p>
    <w:p w:rsidR="001F3A99" w:rsidRPr="00DD7D78" w:rsidRDefault="001F3A99" w:rsidP="00DD7D7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color w:val="000000" w:themeColor="text1"/>
          <w:sz w:val="24"/>
          <w:szCs w:val="24"/>
        </w:rPr>
        <w:t>«в)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средства.».</w:t>
      </w:r>
    </w:p>
    <w:p w:rsidR="005C0351" w:rsidRPr="00DD7D78" w:rsidRDefault="00D53E6D" w:rsidP="00DD7D7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DD7D78">
        <w:rPr>
          <w:rFonts w:ascii="Arial" w:hAnsi="Arial" w:cs="Arial"/>
          <w:color w:val="000000" w:themeColor="text1"/>
          <w:sz w:val="24"/>
          <w:szCs w:val="24"/>
        </w:rPr>
        <w:t>.</w:t>
      </w:r>
      <w:r w:rsidR="005C0351" w:rsidRPr="00DD7D78">
        <w:rPr>
          <w:rFonts w:ascii="Arial" w:hAnsi="Arial" w:cs="Arial"/>
          <w:sz w:val="24"/>
          <w:szCs w:val="24"/>
        </w:rPr>
        <w:t xml:space="preserve"> </w:t>
      </w:r>
      <w:r w:rsidR="005C0351" w:rsidRPr="00DD7D78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:rsidR="009867C2" w:rsidRPr="00DD7D78" w:rsidRDefault="00476928" w:rsidP="00DD7D7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9867C2" w:rsidRPr="00DD7D78">
        <w:rPr>
          <w:rFonts w:ascii="Arial" w:hAnsi="Arial" w:cs="Arial"/>
          <w:color w:val="000000" w:themeColor="text1"/>
          <w:sz w:val="24"/>
          <w:szCs w:val="24"/>
        </w:rPr>
        <w:t>Настоящее решение вступает в силу с 1 сентября 2024 года.</w:t>
      </w:r>
    </w:p>
    <w:p w:rsidR="003D2F3C" w:rsidRPr="00DD7D78" w:rsidRDefault="009867C2" w:rsidP="00DD7D7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7D78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2F3C" w:rsidRPr="00DD7D78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9B1D10" w:rsidRPr="00DD7D78">
        <w:rPr>
          <w:rFonts w:ascii="Arial" w:hAnsi="Arial" w:cs="Arial"/>
          <w:color w:val="000000" w:themeColor="text1"/>
          <w:sz w:val="24"/>
          <w:szCs w:val="24"/>
        </w:rPr>
        <w:t xml:space="preserve">постоянную </w:t>
      </w:r>
      <w:r w:rsidR="00FE5ADB" w:rsidRPr="00DD7D78">
        <w:rPr>
          <w:rFonts w:ascii="Arial" w:hAnsi="Arial" w:cs="Arial"/>
          <w:color w:val="000000" w:themeColor="text1"/>
          <w:sz w:val="24"/>
          <w:szCs w:val="24"/>
        </w:rPr>
        <w:t xml:space="preserve">комиссию </w:t>
      </w:r>
      <w:r w:rsidR="009B1D10" w:rsidRPr="00DD7D78">
        <w:rPr>
          <w:rFonts w:ascii="Arial" w:hAnsi="Arial" w:cs="Arial"/>
          <w:color w:val="000000" w:themeColor="text1"/>
          <w:sz w:val="24"/>
          <w:szCs w:val="24"/>
        </w:rPr>
        <w:t xml:space="preserve">Совета Бавлинского муниципального района </w:t>
      </w:r>
      <w:r w:rsidR="00FE5ADB" w:rsidRPr="00DD7D78">
        <w:rPr>
          <w:rFonts w:ascii="Arial" w:hAnsi="Arial" w:cs="Arial"/>
          <w:color w:val="000000" w:themeColor="text1"/>
          <w:sz w:val="24"/>
          <w:szCs w:val="24"/>
        </w:rPr>
        <w:t>по вопросам экономического развития, предпринимательства, малого бизнеса и жилищно-коммунального хозяйства</w:t>
      </w:r>
      <w:r w:rsidR="003D2F3C" w:rsidRPr="00DD7D7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867C2" w:rsidRPr="00DD7D78" w:rsidRDefault="009867C2" w:rsidP="00DD7D7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D5056" w:rsidRPr="00DD7D78" w:rsidRDefault="006D5056" w:rsidP="00DD7D7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E1407" w:rsidRPr="00DD7D78" w:rsidRDefault="005E1407" w:rsidP="00DD7D7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76928" w:rsidRPr="00DD7D78" w:rsidRDefault="00476928" w:rsidP="00DD7D78">
      <w:pPr>
        <w:pStyle w:val="ConsPlusNormal"/>
        <w:ind w:firstLine="0"/>
        <w:rPr>
          <w:color w:val="000000"/>
          <w:sz w:val="24"/>
          <w:szCs w:val="24"/>
        </w:rPr>
      </w:pPr>
      <w:r w:rsidRPr="00DD7D78">
        <w:rPr>
          <w:color w:val="000000"/>
          <w:sz w:val="24"/>
          <w:szCs w:val="24"/>
        </w:rPr>
        <w:t xml:space="preserve">        Глава, Председатель Совета</w:t>
      </w:r>
    </w:p>
    <w:p w:rsidR="00863504" w:rsidRPr="00DD7D78" w:rsidRDefault="00476928" w:rsidP="00DD7D78">
      <w:pPr>
        <w:pStyle w:val="ConsPlusNormal"/>
        <w:ind w:firstLine="0"/>
        <w:rPr>
          <w:color w:val="000000" w:themeColor="text1"/>
          <w:sz w:val="24"/>
          <w:szCs w:val="24"/>
        </w:rPr>
      </w:pPr>
      <w:r w:rsidRPr="00DD7D78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863504" w:rsidRPr="00DD7D78" w:rsidSect="00DD7D78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06" w:rsidRDefault="00147506" w:rsidP="009B3445">
      <w:r>
        <w:separator/>
      </w:r>
    </w:p>
  </w:endnote>
  <w:endnote w:type="continuationSeparator" w:id="0">
    <w:p w:rsidR="00147506" w:rsidRDefault="00147506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06" w:rsidRDefault="00147506" w:rsidP="009B3445">
      <w:r>
        <w:separator/>
      </w:r>
    </w:p>
  </w:footnote>
  <w:footnote w:type="continuationSeparator" w:id="0">
    <w:p w:rsidR="00147506" w:rsidRDefault="00147506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D7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A1212"/>
    <w:rsid w:val="000D29E8"/>
    <w:rsid w:val="000E2930"/>
    <w:rsid w:val="0010373D"/>
    <w:rsid w:val="00116F4A"/>
    <w:rsid w:val="00120CF0"/>
    <w:rsid w:val="00147506"/>
    <w:rsid w:val="00154E0C"/>
    <w:rsid w:val="00166200"/>
    <w:rsid w:val="0017535D"/>
    <w:rsid w:val="00175A39"/>
    <w:rsid w:val="001A2F8F"/>
    <w:rsid w:val="001C26C7"/>
    <w:rsid w:val="001E0852"/>
    <w:rsid w:val="001F2CFB"/>
    <w:rsid w:val="001F3A99"/>
    <w:rsid w:val="001F4921"/>
    <w:rsid w:val="001F7494"/>
    <w:rsid w:val="00204DFC"/>
    <w:rsid w:val="00211C43"/>
    <w:rsid w:val="002142BB"/>
    <w:rsid w:val="002210F5"/>
    <w:rsid w:val="00234DFA"/>
    <w:rsid w:val="0024113F"/>
    <w:rsid w:val="0025187D"/>
    <w:rsid w:val="00257B6D"/>
    <w:rsid w:val="00265D0E"/>
    <w:rsid w:val="00277CAA"/>
    <w:rsid w:val="0028307B"/>
    <w:rsid w:val="00294728"/>
    <w:rsid w:val="0029538F"/>
    <w:rsid w:val="002A657C"/>
    <w:rsid w:val="002C6639"/>
    <w:rsid w:val="002C670D"/>
    <w:rsid w:val="002D3B99"/>
    <w:rsid w:val="002D5F97"/>
    <w:rsid w:val="002E0957"/>
    <w:rsid w:val="002E7B76"/>
    <w:rsid w:val="002F2789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304FC"/>
    <w:rsid w:val="004448A5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335A7"/>
    <w:rsid w:val="005347BF"/>
    <w:rsid w:val="0054631A"/>
    <w:rsid w:val="00546379"/>
    <w:rsid w:val="0055143D"/>
    <w:rsid w:val="00561EBB"/>
    <w:rsid w:val="00567F34"/>
    <w:rsid w:val="00576149"/>
    <w:rsid w:val="005A2D70"/>
    <w:rsid w:val="005A682F"/>
    <w:rsid w:val="005B4D5B"/>
    <w:rsid w:val="005B7CE9"/>
    <w:rsid w:val="005C0351"/>
    <w:rsid w:val="005C103C"/>
    <w:rsid w:val="005C4D82"/>
    <w:rsid w:val="005C4F76"/>
    <w:rsid w:val="005D2C06"/>
    <w:rsid w:val="005D4004"/>
    <w:rsid w:val="005E1407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E14"/>
    <w:rsid w:val="006A5B98"/>
    <w:rsid w:val="006B4ED2"/>
    <w:rsid w:val="006D5056"/>
    <w:rsid w:val="007261B2"/>
    <w:rsid w:val="00732509"/>
    <w:rsid w:val="007506B6"/>
    <w:rsid w:val="00752EA4"/>
    <w:rsid w:val="007659D9"/>
    <w:rsid w:val="00767C8D"/>
    <w:rsid w:val="0077167D"/>
    <w:rsid w:val="00777F75"/>
    <w:rsid w:val="00780DBB"/>
    <w:rsid w:val="00782283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250D2"/>
    <w:rsid w:val="0093388F"/>
    <w:rsid w:val="00937BAE"/>
    <w:rsid w:val="009417FE"/>
    <w:rsid w:val="00967E1E"/>
    <w:rsid w:val="00970F00"/>
    <w:rsid w:val="009834C2"/>
    <w:rsid w:val="009867C2"/>
    <w:rsid w:val="00990488"/>
    <w:rsid w:val="00995C17"/>
    <w:rsid w:val="009B1D10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51D0E"/>
    <w:rsid w:val="00A67C86"/>
    <w:rsid w:val="00A67EA9"/>
    <w:rsid w:val="00A842C2"/>
    <w:rsid w:val="00AA1C25"/>
    <w:rsid w:val="00AA20A3"/>
    <w:rsid w:val="00AA291B"/>
    <w:rsid w:val="00AA67DC"/>
    <w:rsid w:val="00AB17D5"/>
    <w:rsid w:val="00AC17B6"/>
    <w:rsid w:val="00AC61A6"/>
    <w:rsid w:val="00AD0B9E"/>
    <w:rsid w:val="00B1466E"/>
    <w:rsid w:val="00B16551"/>
    <w:rsid w:val="00B177BC"/>
    <w:rsid w:val="00B27843"/>
    <w:rsid w:val="00B328AA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68D1"/>
    <w:rsid w:val="00C6773B"/>
    <w:rsid w:val="00CA4A89"/>
    <w:rsid w:val="00CD28C2"/>
    <w:rsid w:val="00CE7076"/>
    <w:rsid w:val="00CE7FAF"/>
    <w:rsid w:val="00D00B1E"/>
    <w:rsid w:val="00D01E48"/>
    <w:rsid w:val="00D1008C"/>
    <w:rsid w:val="00D336B2"/>
    <w:rsid w:val="00D34F88"/>
    <w:rsid w:val="00D36AFC"/>
    <w:rsid w:val="00D53E6D"/>
    <w:rsid w:val="00D63E76"/>
    <w:rsid w:val="00D716C6"/>
    <w:rsid w:val="00D86776"/>
    <w:rsid w:val="00DA650E"/>
    <w:rsid w:val="00DB7BE6"/>
    <w:rsid w:val="00DC58A0"/>
    <w:rsid w:val="00DD7D78"/>
    <w:rsid w:val="00DE58BF"/>
    <w:rsid w:val="00E24060"/>
    <w:rsid w:val="00E332EF"/>
    <w:rsid w:val="00E34E67"/>
    <w:rsid w:val="00E43444"/>
    <w:rsid w:val="00E463CA"/>
    <w:rsid w:val="00E853FB"/>
    <w:rsid w:val="00EA200A"/>
    <w:rsid w:val="00EA5FCE"/>
    <w:rsid w:val="00EC0E0B"/>
    <w:rsid w:val="00EC3C13"/>
    <w:rsid w:val="00EC75F6"/>
    <w:rsid w:val="00ED3732"/>
    <w:rsid w:val="00EE233B"/>
    <w:rsid w:val="00F26033"/>
    <w:rsid w:val="00F37139"/>
    <w:rsid w:val="00F42165"/>
    <w:rsid w:val="00F754E8"/>
    <w:rsid w:val="00F83CF0"/>
    <w:rsid w:val="00FA5AF8"/>
    <w:rsid w:val="00FA66E8"/>
    <w:rsid w:val="00FC1109"/>
    <w:rsid w:val="00FD7944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2023-10-24T11:45:00Z</cp:lastPrinted>
  <dcterms:created xsi:type="dcterms:W3CDTF">2024-06-28T08:27:00Z</dcterms:created>
  <dcterms:modified xsi:type="dcterms:W3CDTF">2024-06-28T08:27:00Z</dcterms:modified>
</cp:coreProperties>
</file>