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26" w:rsidRDefault="006F4126"/>
    <w:p w:rsidR="006F4126" w:rsidRDefault="006F4126"/>
    <w:p w:rsidR="006F4126" w:rsidRDefault="006F4126"/>
    <w:tbl>
      <w:tblPr>
        <w:tblpPr w:leftFromText="180" w:rightFromText="180" w:vertAnchor="text" w:horzAnchor="margin" w:tblpY="-1864"/>
        <w:tblOverlap w:val="never"/>
        <w:tblW w:w="9795" w:type="dxa"/>
        <w:tblLook w:val="04A0" w:firstRow="1" w:lastRow="0" w:firstColumn="1" w:lastColumn="0" w:noHBand="0" w:noVBand="1"/>
      </w:tblPr>
      <w:tblGrid>
        <w:gridCol w:w="4410"/>
        <w:gridCol w:w="451"/>
        <w:gridCol w:w="652"/>
        <w:gridCol w:w="4282"/>
      </w:tblGrid>
      <w:tr w:rsidR="006F4126" w:rsidRPr="00EB3FCF" w:rsidTr="006F4126">
        <w:trPr>
          <w:trHeight w:val="971"/>
        </w:trPr>
        <w:tc>
          <w:tcPr>
            <w:tcW w:w="4410" w:type="dxa"/>
            <w:hideMark/>
          </w:tcPr>
          <w:p w:rsidR="006F4126" w:rsidRDefault="006F4126" w:rsidP="006F4126">
            <w:pPr>
              <w:contextualSpacing/>
              <w:jc w:val="center"/>
            </w:pPr>
          </w:p>
          <w:p w:rsidR="006F4126" w:rsidRDefault="006F4126" w:rsidP="006F4126">
            <w:pPr>
              <w:contextualSpacing/>
              <w:jc w:val="center"/>
            </w:pPr>
          </w:p>
          <w:p w:rsidR="006F4126" w:rsidRPr="00EB3FCF" w:rsidRDefault="006F4126" w:rsidP="006F4126">
            <w:pPr>
              <w:contextualSpacing/>
              <w:jc w:val="center"/>
            </w:pPr>
            <w:r w:rsidRPr="00EB3FCF">
              <w:t>ИСПОЛНИТЕЛЬНЫЙ КОМИТЕТ</w:t>
            </w:r>
          </w:p>
          <w:p w:rsidR="006F4126" w:rsidRPr="00EB3FCF" w:rsidRDefault="006F4126" w:rsidP="006F4126">
            <w:pPr>
              <w:contextualSpacing/>
              <w:jc w:val="center"/>
            </w:pPr>
            <w:r>
              <w:t>ТАТАРСКО-КАНДЫЗСКОГО</w:t>
            </w:r>
          </w:p>
          <w:p w:rsidR="006F4126" w:rsidRPr="00EB3FCF" w:rsidRDefault="006F4126" w:rsidP="006F4126">
            <w:pPr>
              <w:contextualSpacing/>
              <w:jc w:val="center"/>
            </w:pPr>
            <w:r w:rsidRPr="00EB3FCF">
              <w:t>СЕЛЬСКОГО ПОСЕЛЕНИЯ</w:t>
            </w:r>
          </w:p>
          <w:p w:rsidR="006F4126" w:rsidRPr="00EB3FCF" w:rsidRDefault="006F4126" w:rsidP="006F4126">
            <w:pPr>
              <w:contextualSpacing/>
              <w:jc w:val="center"/>
            </w:pPr>
            <w:r w:rsidRPr="00EB3FCF">
              <w:t>БАВЛИНСКОГО</w:t>
            </w:r>
          </w:p>
          <w:p w:rsidR="006F4126" w:rsidRPr="00EB3FCF" w:rsidRDefault="006F4126" w:rsidP="006F4126">
            <w:pPr>
              <w:contextualSpacing/>
              <w:jc w:val="center"/>
            </w:pPr>
            <w:r w:rsidRPr="00EB3FCF">
              <w:t>МУНИЦИПАЛЬНОГО РАЙОНА</w:t>
            </w:r>
          </w:p>
          <w:p w:rsidR="006F4126" w:rsidRPr="00EB3FCF" w:rsidRDefault="006F4126" w:rsidP="006F4126">
            <w:pPr>
              <w:contextualSpacing/>
              <w:jc w:val="center"/>
            </w:pPr>
            <w:r w:rsidRPr="00EB3FCF">
              <w:t>РЕСПУБЛИКИ ТАТАРСТАН</w:t>
            </w:r>
          </w:p>
        </w:tc>
        <w:tc>
          <w:tcPr>
            <w:tcW w:w="1103" w:type="dxa"/>
            <w:gridSpan w:val="2"/>
          </w:tcPr>
          <w:p w:rsidR="006F4126" w:rsidRPr="00EB3FCF" w:rsidRDefault="006F4126" w:rsidP="006F4126">
            <w:pPr>
              <w:jc w:val="center"/>
            </w:pPr>
          </w:p>
          <w:p w:rsidR="006F4126" w:rsidRPr="00EB3FCF" w:rsidRDefault="006F4126" w:rsidP="006F4126">
            <w:pPr>
              <w:jc w:val="center"/>
            </w:pPr>
          </w:p>
          <w:p w:rsidR="006F4126" w:rsidRPr="00EB3FCF" w:rsidRDefault="006F4126" w:rsidP="006F4126">
            <w:pPr>
              <w:jc w:val="center"/>
            </w:pPr>
          </w:p>
          <w:p w:rsidR="006F4126" w:rsidRPr="00EB3FCF" w:rsidRDefault="006F4126" w:rsidP="006F4126">
            <w:pPr>
              <w:jc w:val="center"/>
            </w:pPr>
          </w:p>
        </w:tc>
        <w:tc>
          <w:tcPr>
            <w:tcW w:w="4282" w:type="dxa"/>
          </w:tcPr>
          <w:p w:rsidR="006F4126" w:rsidRDefault="006F4126" w:rsidP="006F4126">
            <w:pPr>
              <w:jc w:val="center"/>
            </w:pPr>
          </w:p>
          <w:p w:rsidR="006F4126" w:rsidRDefault="006F4126" w:rsidP="006F4126">
            <w:pPr>
              <w:jc w:val="center"/>
            </w:pPr>
          </w:p>
          <w:p w:rsidR="006F4126" w:rsidRPr="00EB3FCF" w:rsidRDefault="006F4126" w:rsidP="006F4126">
            <w:pPr>
              <w:jc w:val="center"/>
              <w:rPr>
                <w:lang w:val="tt-RU"/>
              </w:rPr>
            </w:pPr>
            <w:r w:rsidRPr="00EB3FCF">
              <w:t xml:space="preserve">ТАТАРСТАН </w:t>
            </w:r>
            <w:r w:rsidRPr="00EB3FCF">
              <w:rPr>
                <w:lang w:val="tt-RU"/>
              </w:rPr>
              <w:t>РЕСПУБЛИКАСЫ</w:t>
            </w:r>
          </w:p>
          <w:p w:rsidR="006F4126" w:rsidRPr="00EB3FCF" w:rsidRDefault="006F4126" w:rsidP="006F4126">
            <w:pPr>
              <w:jc w:val="center"/>
              <w:rPr>
                <w:lang w:val="tt-RU"/>
              </w:rPr>
            </w:pPr>
            <w:r w:rsidRPr="00EB3FCF">
              <w:rPr>
                <w:lang w:val="tt-RU"/>
              </w:rPr>
              <w:t xml:space="preserve">БАУЛЫ    </w:t>
            </w:r>
          </w:p>
          <w:p w:rsidR="006F4126" w:rsidRPr="00EB3FCF" w:rsidRDefault="006F4126" w:rsidP="006F4126">
            <w:pPr>
              <w:jc w:val="center"/>
              <w:rPr>
                <w:lang w:val="tt-RU"/>
              </w:rPr>
            </w:pPr>
            <w:r w:rsidRPr="00EB3FCF">
              <w:rPr>
                <w:lang w:val="tt-RU"/>
              </w:rPr>
              <w:t>МУНИЦИПАЛЬ РАЙОНЫ</w:t>
            </w:r>
          </w:p>
          <w:p w:rsidR="006F4126" w:rsidRPr="00EB3FCF" w:rsidRDefault="006F4126" w:rsidP="006F4126">
            <w:pPr>
              <w:jc w:val="center"/>
            </w:pPr>
            <w:r>
              <w:t>ТАТАР КАНДЫЗЫ</w:t>
            </w:r>
          </w:p>
          <w:p w:rsidR="006F4126" w:rsidRPr="00EB3FCF" w:rsidRDefault="006F4126" w:rsidP="006F4126">
            <w:pPr>
              <w:jc w:val="center"/>
            </w:pPr>
            <w:r w:rsidRPr="00EB3FCF">
              <w:t xml:space="preserve">АВЫЛ </w:t>
            </w:r>
            <w:r w:rsidRPr="00EB3FCF">
              <w:rPr>
                <w:lang w:val="tt-RU"/>
              </w:rPr>
              <w:t>ҖИРЛЕГЕ</w:t>
            </w:r>
          </w:p>
          <w:p w:rsidR="006F4126" w:rsidRPr="00EB3FCF" w:rsidRDefault="006F4126" w:rsidP="006F4126">
            <w:pPr>
              <w:jc w:val="center"/>
              <w:rPr>
                <w:lang w:val="tt-RU"/>
              </w:rPr>
            </w:pPr>
            <w:r w:rsidRPr="00EB3FCF">
              <w:rPr>
                <w:lang w:val="tt-RU"/>
              </w:rPr>
              <w:t>БАШКАРМА КОМИТЕТ</w:t>
            </w:r>
          </w:p>
        </w:tc>
      </w:tr>
      <w:tr w:rsidR="006F4126" w:rsidRPr="00EB3FCF" w:rsidTr="006F4126">
        <w:trPr>
          <w:trHeight w:val="307"/>
        </w:trPr>
        <w:tc>
          <w:tcPr>
            <w:tcW w:w="9795" w:type="dxa"/>
            <w:gridSpan w:val="4"/>
          </w:tcPr>
          <w:p w:rsidR="006F4126" w:rsidRPr="00EB3FCF" w:rsidRDefault="006F4126" w:rsidP="006F4126">
            <w:pPr>
              <w:pBdr>
                <w:bottom w:val="single" w:sz="18" w:space="1" w:color="auto"/>
                <w:between w:val="single" w:sz="2" w:space="1" w:color="auto"/>
              </w:pBdr>
            </w:pPr>
            <w:r>
              <w:t xml:space="preserve">                                                                      ПРОЕКТ</w:t>
            </w:r>
          </w:p>
          <w:p w:rsidR="006F4126" w:rsidRPr="00EB3FCF" w:rsidRDefault="006F4126" w:rsidP="006F4126">
            <w:r>
              <w:rPr>
                <w:b/>
              </w:rPr>
              <w:t xml:space="preserve">                                              </w:t>
            </w:r>
          </w:p>
        </w:tc>
      </w:tr>
      <w:tr w:rsidR="006F4126" w:rsidRPr="00EB3FCF" w:rsidTr="006F4126">
        <w:trPr>
          <w:trHeight w:val="328"/>
        </w:trPr>
        <w:tc>
          <w:tcPr>
            <w:tcW w:w="4861" w:type="dxa"/>
            <w:gridSpan w:val="2"/>
            <w:vAlign w:val="bottom"/>
            <w:hideMark/>
          </w:tcPr>
          <w:p w:rsidR="006F4126" w:rsidRPr="006F4126" w:rsidRDefault="006F4126" w:rsidP="006F4126">
            <w:pPr>
              <w:rPr>
                <w:sz w:val="28"/>
                <w:szCs w:val="28"/>
                <w:lang w:val="en-US"/>
              </w:rPr>
            </w:pPr>
            <w:r w:rsidRPr="006F4126">
              <w:rPr>
                <w:sz w:val="28"/>
                <w:szCs w:val="28"/>
              </w:rPr>
              <w:t xml:space="preserve">                 ПОСТАНОВЛЕНИЕ</w:t>
            </w:r>
          </w:p>
        </w:tc>
        <w:tc>
          <w:tcPr>
            <w:tcW w:w="4934" w:type="dxa"/>
            <w:gridSpan w:val="2"/>
            <w:vAlign w:val="bottom"/>
            <w:hideMark/>
          </w:tcPr>
          <w:p w:rsidR="006F4126" w:rsidRPr="006F4126" w:rsidRDefault="006F4126" w:rsidP="006F4126">
            <w:pPr>
              <w:jc w:val="center"/>
              <w:rPr>
                <w:sz w:val="28"/>
                <w:szCs w:val="28"/>
                <w:lang w:val="en-US"/>
              </w:rPr>
            </w:pPr>
            <w:r w:rsidRPr="006F4126">
              <w:rPr>
                <w:sz w:val="28"/>
                <w:szCs w:val="28"/>
              </w:rPr>
              <w:t xml:space="preserve">   </w:t>
            </w:r>
            <w:r>
              <w:rPr>
                <w:sz w:val="28"/>
                <w:szCs w:val="28"/>
              </w:rPr>
              <w:t xml:space="preserve">                      </w:t>
            </w:r>
            <w:r w:rsidRPr="006F4126">
              <w:rPr>
                <w:sz w:val="28"/>
                <w:szCs w:val="28"/>
              </w:rPr>
              <w:t xml:space="preserve">   КАРАР</w:t>
            </w:r>
          </w:p>
        </w:tc>
      </w:tr>
    </w:tbl>
    <w:p w:rsidR="006F4126" w:rsidRDefault="006F4126"/>
    <w:tbl>
      <w:tblPr>
        <w:tblpPr w:leftFromText="180" w:rightFromText="180" w:vertAnchor="page" w:horzAnchor="margin" w:tblpY="1201"/>
        <w:tblW w:w="4580" w:type="pct"/>
        <w:tblLook w:val="04A0" w:firstRow="1" w:lastRow="0" w:firstColumn="1" w:lastColumn="0" w:noHBand="0" w:noVBand="1"/>
      </w:tblPr>
      <w:tblGrid>
        <w:gridCol w:w="4051"/>
        <w:gridCol w:w="686"/>
        <w:gridCol w:w="4091"/>
      </w:tblGrid>
      <w:tr w:rsidR="00CB155D" w:rsidRPr="006F4126" w:rsidTr="006F4126">
        <w:trPr>
          <w:trHeight w:val="302"/>
        </w:trPr>
        <w:tc>
          <w:tcPr>
            <w:tcW w:w="2294" w:type="pct"/>
          </w:tcPr>
          <w:p w:rsidR="00CB155D" w:rsidRPr="006F4126" w:rsidRDefault="00CB155D" w:rsidP="00B15A53">
            <w:pPr>
              <w:jc w:val="center"/>
              <w:rPr>
                <w:lang w:eastAsia="en-US"/>
              </w:rPr>
            </w:pPr>
          </w:p>
        </w:tc>
        <w:tc>
          <w:tcPr>
            <w:tcW w:w="388" w:type="pct"/>
          </w:tcPr>
          <w:p w:rsidR="00CB155D" w:rsidRPr="006F4126" w:rsidRDefault="00CB155D" w:rsidP="00B15A53">
            <w:pPr>
              <w:ind w:firstLine="709"/>
              <w:jc w:val="center"/>
              <w:rPr>
                <w:lang w:eastAsia="en-US"/>
              </w:rPr>
            </w:pPr>
          </w:p>
        </w:tc>
        <w:tc>
          <w:tcPr>
            <w:tcW w:w="2317" w:type="pct"/>
          </w:tcPr>
          <w:p w:rsidR="00CB155D" w:rsidRPr="006F4126" w:rsidRDefault="006F4126" w:rsidP="00B15A53">
            <w:pPr>
              <w:keepNext/>
              <w:tabs>
                <w:tab w:val="num" w:pos="0"/>
              </w:tabs>
              <w:ind w:firstLine="709"/>
              <w:jc w:val="center"/>
              <w:outlineLvl w:val="1"/>
              <w:rPr>
                <w:lang w:eastAsia="en-US"/>
              </w:rPr>
            </w:pPr>
            <w:r>
              <w:rPr>
                <w:lang w:eastAsia="en-US"/>
              </w:rPr>
              <w:t xml:space="preserve">              </w:t>
            </w:r>
          </w:p>
        </w:tc>
      </w:tr>
    </w:tbl>
    <w:p w:rsidR="00CB155D" w:rsidRPr="00C3334F" w:rsidRDefault="00CB155D" w:rsidP="00CB155D">
      <w:pPr>
        <w:rPr>
          <w:vanish/>
        </w:rPr>
      </w:pPr>
    </w:p>
    <w:tbl>
      <w:tblPr>
        <w:tblW w:w="5258" w:type="pct"/>
        <w:tblLook w:val="04A0" w:firstRow="1" w:lastRow="0" w:firstColumn="1" w:lastColumn="0" w:noHBand="0" w:noVBand="1"/>
      </w:tblPr>
      <w:tblGrid>
        <w:gridCol w:w="10135"/>
      </w:tblGrid>
      <w:tr w:rsidR="00CB155D" w:rsidRPr="00C3334F" w:rsidTr="00B15A53">
        <w:trPr>
          <w:trHeight w:val="233"/>
        </w:trPr>
        <w:tc>
          <w:tcPr>
            <w:tcW w:w="5000" w:type="pct"/>
            <w:vAlign w:val="center"/>
            <w:hideMark/>
          </w:tcPr>
          <w:p w:rsidR="00CB155D" w:rsidRPr="00C3334F" w:rsidRDefault="00CB155D" w:rsidP="00B15A53">
            <w:pPr>
              <w:tabs>
                <w:tab w:val="center" w:pos="4677"/>
                <w:tab w:val="right" w:pos="9355"/>
              </w:tabs>
              <w:ind w:firstLine="709"/>
              <w:jc w:val="center"/>
              <w:rPr>
                <w:lang w:eastAsia="en-US"/>
              </w:rPr>
            </w:pPr>
            <w:r w:rsidRPr="00C3334F">
              <w:rPr>
                <w:lang w:eastAsia="en-US"/>
              </w:rPr>
              <w:t>с. Татарский Кандыз</w:t>
            </w:r>
          </w:p>
        </w:tc>
      </w:tr>
    </w:tbl>
    <w:p w:rsidR="00CB155D" w:rsidRPr="00C3334F" w:rsidRDefault="00CB155D" w:rsidP="00CB155D">
      <w:pPr>
        <w:tabs>
          <w:tab w:val="left" w:pos="7220"/>
        </w:tabs>
        <w:autoSpaceDE w:val="0"/>
        <w:autoSpaceDN w:val="0"/>
        <w:adjustRightInd w:val="0"/>
        <w:rPr>
          <w:szCs w:val="27"/>
        </w:rPr>
      </w:pPr>
      <w:r w:rsidRPr="00C3334F">
        <w:rPr>
          <w:szCs w:val="27"/>
        </w:rPr>
        <w:t xml:space="preserve">                                      2024 г.                                                                                  №</w:t>
      </w:r>
    </w:p>
    <w:p w:rsidR="00B15A53" w:rsidRDefault="00B15A53" w:rsidP="002E5B67">
      <w:pPr>
        <w:pStyle w:val="ConsPlusTitle"/>
        <w:tabs>
          <w:tab w:val="left" w:pos="4395"/>
        </w:tabs>
        <w:ind w:right="5952"/>
        <w:jc w:val="both"/>
        <w:rPr>
          <w:rFonts w:ascii="Times New Roman" w:hAnsi="Times New Roman" w:cs="Times New Roman"/>
          <w:b w:val="0"/>
          <w:sz w:val="28"/>
          <w:szCs w:val="28"/>
        </w:rPr>
      </w:pPr>
    </w:p>
    <w:p w:rsidR="00596351" w:rsidRPr="00CB155D" w:rsidRDefault="002F13F2" w:rsidP="002F13F2">
      <w:pPr>
        <w:pStyle w:val="ConsPlusTitle"/>
        <w:tabs>
          <w:tab w:val="left" w:pos="4395"/>
        </w:tabs>
        <w:ind w:right="5952"/>
        <w:rPr>
          <w:rFonts w:ascii="Times New Roman" w:hAnsi="Times New Roman" w:cs="Times New Roman"/>
          <w:b w:val="0"/>
          <w:sz w:val="28"/>
          <w:szCs w:val="28"/>
        </w:rPr>
      </w:pPr>
      <w:r w:rsidRPr="00F73C3D">
        <w:rPr>
          <w:rFonts w:ascii="Times New Roman" w:hAnsi="Times New Roman" w:cs="Times New Roman"/>
          <w:b w:val="0"/>
          <w:sz w:val="28"/>
          <w:szCs w:val="28"/>
        </w:rPr>
        <w:t>О погребении и похоронном деле в</w:t>
      </w:r>
      <w:r>
        <w:rPr>
          <w:rFonts w:ascii="Times New Roman" w:hAnsi="Times New Roman" w:cs="Times New Roman"/>
          <w:b w:val="0"/>
          <w:sz w:val="28"/>
          <w:szCs w:val="28"/>
        </w:rPr>
        <w:t xml:space="preserve"> муниципальном </w:t>
      </w:r>
      <w:proofErr w:type="gramStart"/>
      <w:r>
        <w:rPr>
          <w:rFonts w:ascii="Times New Roman" w:hAnsi="Times New Roman" w:cs="Times New Roman"/>
          <w:b w:val="0"/>
          <w:sz w:val="28"/>
          <w:szCs w:val="28"/>
        </w:rPr>
        <w:t>образовании</w:t>
      </w:r>
      <w:r w:rsidRPr="001B3697">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val="0"/>
          <w:sz w:val="28"/>
          <w:szCs w:val="28"/>
        </w:rPr>
        <w:t>«</w:t>
      </w:r>
      <w:proofErr w:type="gramEnd"/>
      <w:r w:rsidR="00CB155D" w:rsidRPr="00CB155D">
        <w:rPr>
          <w:rFonts w:ascii="Times New Roman" w:hAnsi="Times New Roman" w:cs="Times New Roman"/>
          <w:b w:val="0"/>
          <w:sz w:val="28"/>
          <w:szCs w:val="28"/>
        </w:rPr>
        <w:t>Татарско-</w:t>
      </w:r>
      <w:proofErr w:type="spellStart"/>
      <w:r w:rsidR="00CB155D">
        <w:rPr>
          <w:rFonts w:ascii="Times New Roman" w:hAnsi="Times New Roman" w:cs="Times New Roman"/>
          <w:b w:val="0"/>
          <w:sz w:val="28"/>
          <w:szCs w:val="28"/>
        </w:rPr>
        <w:t>К</w:t>
      </w:r>
      <w:r w:rsidR="00CB155D" w:rsidRPr="00CB155D">
        <w:rPr>
          <w:rFonts w:ascii="Times New Roman" w:hAnsi="Times New Roman" w:cs="Times New Roman"/>
          <w:b w:val="0"/>
          <w:sz w:val="28"/>
          <w:szCs w:val="28"/>
        </w:rPr>
        <w:t>андызско</w:t>
      </w:r>
      <w:r>
        <w:rPr>
          <w:rFonts w:ascii="Times New Roman" w:hAnsi="Times New Roman" w:cs="Times New Roman"/>
          <w:b w:val="0"/>
          <w:sz w:val="28"/>
          <w:szCs w:val="28"/>
        </w:rPr>
        <w:t>е</w:t>
      </w:r>
      <w:proofErr w:type="spellEnd"/>
      <w:r w:rsidR="00CB155D" w:rsidRPr="00CB155D">
        <w:rPr>
          <w:rFonts w:ascii="Times New Roman" w:hAnsi="Times New Roman" w:cs="Times New Roman"/>
          <w:b w:val="0"/>
          <w:sz w:val="28"/>
          <w:szCs w:val="28"/>
        </w:rPr>
        <w:t xml:space="preserve"> сельско</w:t>
      </w:r>
      <w:r>
        <w:rPr>
          <w:rFonts w:ascii="Times New Roman" w:hAnsi="Times New Roman" w:cs="Times New Roman"/>
          <w:b w:val="0"/>
          <w:sz w:val="28"/>
          <w:szCs w:val="28"/>
        </w:rPr>
        <w:t>е</w:t>
      </w:r>
      <w:r w:rsidR="00CB155D" w:rsidRPr="00CB155D">
        <w:rPr>
          <w:rFonts w:ascii="Times New Roman" w:hAnsi="Times New Roman" w:cs="Times New Roman"/>
          <w:b w:val="0"/>
          <w:sz w:val="28"/>
          <w:szCs w:val="28"/>
        </w:rPr>
        <w:t xml:space="preserve"> </w:t>
      </w:r>
      <w:r>
        <w:rPr>
          <w:rFonts w:ascii="Times New Roman" w:hAnsi="Times New Roman" w:cs="Times New Roman"/>
          <w:b w:val="0"/>
          <w:sz w:val="28"/>
          <w:szCs w:val="28"/>
        </w:rPr>
        <w:t>п</w:t>
      </w:r>
      <w:r w:rsidR="00CB155D" w:rsidRPr="00CB155D">
        <w:rPr>
          <w:rFonts w:ascii="Times New Roman" w:hAnsi="Times New Roman" w:cs="Times New Roman"/>
          <w:b w:val="0"/>
          <w:sz w:val="28"/>
          <w:szCs w:val="28"/>
        </w:rPr>
        <w:t>оселени</w:t>
      </w:r>
      <w:r>
        <w:rPr>
          <w:rFonts w:ascii="Times New Roman" w:hAnsi="Times New Roman" w:cs="Times New Roman"/>
          <w:b w:val="0"/>
          <w:sz w:val="28"/>
          <w:szCs w:val="28"/>
        </w:rPr>
        <w:t>е»</w:t>
      </w:r>
      <w:r w:rsidR="00CB155D">
        <w:rPr>
          <w:rFonts w:ascii="Times New Roman" w:hAnsi="Times New Roman" w:cs="Times New Roman"/>
          <w:b w:val="0"/>
          <w:sz w:val="28"/>
          <w:szCs w:val="28"/>
        </w:rPr>
        <w:t xml:space="preserve"> </w:t>
      </w:r>
    </w:p>
    <w:p w:rsidR="005B4EB2" w:rsidRDefault="005B4EB2" w:rsidP="00871E45">
      <w:pPr>
        <w:pStyle w:val="ConsPlusNormal"/>
        <w:ind w:firstLine="708"/>
        <w:jc w:val="both"/>
        <w:rPr>
          <w:rFonts w:ascii="Times New Roman" w:hAnsi="Times New Roman" w:cs="Times New Roman"/>
          <w:sz w:val="28"/>
          <w:szCs w:val="28"/>
        </w:rPr>
      </w:pPr>
    </w:p>
    <w:p w:rsidR="002F13F2" w:rsidRPr="00CB155D" w:rsidRDefault="002F13F2" w:rsidP="00871E45">
      <w:pPr>
        <w:pStyle w:val="ConsPlusNormal"/>
        <w:ind w:firstLine="708"/>
        <w:jc w:val="both"/>
        <w:rPr>
          <w:rFonts w:ascii="Times New Roman" w:hAnsi="Times New Roman" w:cs="Times New Roman"/>
          <w:sz w:val="28"/>
          <w:szCs w:val="28"/>
        </w:rPr>
      </w:pPr>
    </w:p>
    <w:p w:rsidR="005B4EB2" w:rsidRPr="001B3697" w:rsidRDefault="005B4EB2" w:rsidP="00117791">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830308" w:rsidRPr="001B3697">
        <w:rPr>
          <w:rFonts w:ascii="Times New Roman" w:hAnsi="Times New Roman" w:cs="Times New Roman"/>
          <w:sz w:val="28"/>
          <w:szCs w:val="28"/>
        </w:rPr>
        <w:t xml:space="preserve"> соответствии с </w:t>
      </w:r>
      <w:r w:rsidR="00AE73DB" w:rsidRPr="001B3697">
        <w:rPr>
          <w:rFonts w:ascii="Times New Roman" w:hAnsi="Times New Roman" w:cs="Times New Roman"/>
          <w:sz w:val="28"/>
          <w:szCs w:val="28"/>
        </w:rPr>
        <w:t>ф</w:t>
      </w:r>
      <w:r w:rsidR="00F07214" w:rsidRPr="001B3697">
        <w:rPr>
          <w:rFonts w:ascii="Times New Roman" w:hAnsi="Times New Roman" w:cs="Times New Roman"/>
          <w:sz w:val="28"/>
          <w:szCs w:val="28"/>
        </w:rPr>
        <w:t>едеральным</w:t>
      </w:r>
      <w:r w:rsidR="00AE73DB" w:rsidRPr="001B3697">
        <w:rPr>
          <w:rFonts w:ascii="Times New Roman" w:hAnsi="Times New Roman" w:cs="Times New Roman"/>
          <w:sz w:val="28"/>
          <w:szCs w:val="28"/>
        </w:rPr>
        <w:t>и</w:t>
      </w:r>
      <w:r w:rsidR="00F07214" w:rsidRPr="001B3697">
        <w:rPr>
          <w:rFonts w:ascii="Times New Roman" w:hAnsi="Times New Roman" w:cs="Times New Roman"/>
          <w:sz w:val="28"/>
          <w:szCs w:val="28"/>
        </w:rPr>
        <w:t xml:space="preserve"> закон</w:t>
      </w:r>
      <w:r w:rsidR="00AE73DB" w:rsidRPr="001B3697">
        <w:rPr>
          <w:rFonts w:ascii="Times New Roman" w:hAnsi="Times New Roman" w:cs="Times New Roman"/>
          <w:sz w:val="28"/>
          <w:szCs w:val="28"/>
        </w:rPr>
        <w:t>ами</w:t>
      </w:r>
      <w:r w:rsidR="00F07214" w:rsidRPr="001B3697">
        <w:rPr>
          <w:rFonts w:ascii="Times New Roman" w:hAnsi="Times New Roman" w:cs="Times New Roman"/>
          <w:sz w:val="28"/>
          <w:szCs w:val="28"/>
        </w:rPr>
        <w:t xml:space="preserve"> от </w:t>
      </w:r>
      <w:r w:rsidR="00724217" w:rsidRPr="001B3697">
        <w:rPr>
          <w:rFonts w:ascii="Times New Roman" w:hAnsi="Times New Roman" w:cs="Times New Roman"/>
          <w:sz w:val="28"/>
          <w:szCs w:val="28"/>
        </w:rPr>
        <w:t>1</w:t>
      </w:r>
      <w:r w:rsidR="00F07214" w:rsidRPr="001B3697">
        <w:rPr>
          <w:rFonts w:ascii="Times New Roman" w:hAnsi="Times New Roman" w:cs="Times New Roman"/>
          <w:sz w:val="28"/>
          <w:szCs w:val="28"/>
        </w:rPr>
        <w:t xml:space="preserve">2 </w:t>
      </w:r>
      <w:r w:rsidR="00724217" w:rsidRPr="001B3697">
        <w:rPr>
          <w:rFonts w:ascii="Times New Roman" w:hAnsi="Times New Roman" w:cs="Times New Roman"/>
          <w:sz w:val="28"/>
          <w:szCs w:val="28"/>
        </w:rPr>
        <w:t>января</w:t>
      </w:r>
      <w:r w:rsidR="00F07214"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1996</w:t>
      </w:r>
      <w:r w:rsidR="00F07214" w:rsidRPr="001B3697">
        <w:rPr>
          <w:rFonts w:ascii="Times New Roman" w:hAnsi="Times New Roman" w:cs="Times New Roman"/>
          <w:sz w:val="28"/>
          <w:szCs w:val="28"/>
        </w:rPr>
        <w:t xml:space="preserve"> года № </w:t>
      </w:r>
      <w:r w:rsidR="00724217" w:rsidRPr="001B3697">
        <w:rPr>
          <w:rFonts w:ascii="Times New Roman" w:hAnsi="Times New Roman" w:cs="Times New Roman"/>
          <w:sz w:val="28"/>
          <w:szCs w:val="28"/>
        </w:rPr>
        <w:t>8</w:t>
      </w:r>
      <w:r w:rsidR="00F07214" w:rsidRPr="001B3697">
        <w:rPr>
          <w:rFonts w:ascii="Times New Roman" w:hAnsi="Times New Roman" w:cs="Times New Roman"/>
          <w:sz w:val="28"/>
          <w:szCs w:val="28"/>
        </w:rPr>
        <w:t xml:space="preserve">-ФЗ </w:t>
      </w:r>
      <w:r w:rsidR="00080DB8" w:rsidRPr="001B3697">
        <w:rPr>
          <w:rFonts w:ascii="Times New Roman" w:hAnsi="Times New Roman" w:cs="Times New Roman"/>
          <w:sz w:val="28"/>
          <w:szCs w:val="28"/>
        </w:rPr>
        <w:br/>
      </w:r>
      <w:r w:rsidR="00F07214" w:rsidRPr="001B3697">
        <w:rPr>
          <w:rFonts w:ascii="Times New Roman" w:hAnsi="Times New Roman" w:cs="Times New Roman"/>
          <w:sz w:val="28"/>
          <w:szCs w:val="28"/>
        </w:rPr>
        <w:t>«</w:t>
      </w:r>
      <w:r w:rsidR="00724217" w:rsidRPr="001B3697">
        <w:rPr>
          <w:rFonts w:ascii="Times New Roman" w:hAnsi="Times New Roman" w:cs="Times New Roman"/>
          <w:sz w:val="28"/>
          <w:szCs w:val="28"/>
        </w:rPr>
        <w:t>О погребении и похоронном деле</w:t>
      </w:r>
      <w:r w:rsidR="00F07214" w:rsidRPr="001B3697">
        <w:rPr>
          <w:rFonts w:ascii="Times New Roman" w:hAnsi="Times New Roman" w:cs="Times New Roman"/>
          <w:sz w:val="28"/>
          <w:szCs w:val="28"/>
        </w:rPr>
        <w:t xml:space="preserve">», </w:t>
      </w:r>
      <w:r w:rsidR="00AE73DB" w:rsidRPr="001B3697">
        <w:rPr>
          <w:rFonts w:ascii="Times New Roman" w:hAnsi="Times New Roman" w:cs="Times New Roman"/>
          <w:sz w:val="28"/>
          <w:szCs w:val="28"/>
        </w:rPr>
        <w:t xml:space="preserve">от </w:t>
      </w:r>
      <w:r w:rsidR="00FC5C5A" w:rsidRPr="001B3697">
        <w:rPr>
          <w:rFonts w:ascii="Times New Roman" w:hAnsi="Times New Roman" w:cs="Times New Roman"/>
          <w:sz w:val="28"/>
          <w:szCs w:val="28"/>
        </w:rPr>
        <w:t>6</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октября</w:t>
      </w:r>
      <w:r w:rsidR="00AE73DB" w:rsidRPr="001B3697">
        <w:rPr>
          <w:rFonts w:ascii="Times New Roman" w:hAnsi="Times New Roman" w:cs="Times New Roman"/>
          <w:sz w:val="28"/>
          <w:szCs w:val="28"/>
        </w:rPr>
        <w:t xml:space="preserve"> 20</w:t>
      </w:r>
      <w:r w:rsidR="00FC5C5A" w:rsidRPr="001B3697">
        <w:rPr>
          <w:rFonts w:ascii="Times New Roman" w:hAnsi="Times New Roman" w:cs="Times New Roman"/>
          <w:sz w:val="28"/>
          <w:szCs w:val="28"/>
        </w:rPr>
        <w:t>03</w:t>
      </w:r>
      <w:r w:rsidR="00AE73DB" w:rsidRPr="001B3697">
        <w:rPr>
          <w:rFonts w:ascii="Times New Roman" w:hAnsi="Times New Roman" w:cs="Times New Roman"/>
          <w:sz w:val="28"/>
          <w:szCs w:val="28"/>
        </w:rPr>
        <w:t xml:space="preserve"> года </w:t>
      </w:r>
      <w:r w:rsidR="002954CD" w:rsidRPr="001B3697">
        <w:rPr>
          <w:rFonts w:ascii="Times New Roman" w:hAnsi="Times New Roman" w:cs="Times New Roman"/>
          <w:sz w:val="28"/>
          <w:szCs w:val="28"/>
        </w:rPr>
        <w:br/>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131</w:t>
      </w:r>
      <w:r w:rsidR="00AE73DB" w:rsidRPr="001B3697">
        <w:rPr>
          <w:rFonts w:ascii="Times New Roman" w:hAnsi="Times New Roman" w:cs="Times New Roman"/>
          <w:sz w:val="28"/>
          <w:szCs w:val="28"/>
        </w:rPr>
        <w:t>-ФЗ «</w:t>
      </w:r>
      <w:r w:rsidR="00FC5C5A" w:rsidRPr="001B3697">
        <w:rPr>
          <w:rFonts w:ascii="Times New Roman" w:hAnsi="Times New Roman" w:cs="Times New Roman"/>
          <w:sz w:val="28"/>
          <w:szCs w:val="28"/>
        </w:rPr>
        <w:t xml:space="preserve">Об общих принципах организации местного самоуправления </w:t>
      </w:r>
      <w:r w:rsidR="00FC5C5A" w:rsidRPr="001B3697">
        <w:rPr>
          <w:rFonts w:ascii="Times New Roman" w:hAnsi="Times New Roman" w:cs="Times New Roman"/>
          <w:sz w:val="28"/>
          <w:szCs w:val="28"/>
        </w:rPr>
        <w:br/>
        <w:t>в Российской Федерации</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 xml:space="preserve">постановлением Кабинета Министров Республики Татарстан от 18.05.2007 № 196 «О мерах по реализации Федерального закона </w:t>
      </w:r>
      <w:r w:rsidR="00FC5C5A" w:rsidRPr="001B3697">
        <w:rPr>
          <w:rFonts w:ascii="Times New Roman" w:hAnsi="Times New Roman" w:cs="Times New Roman"/>
          <w:sz w:val="28"/>
          <w:szCs w:val="28"/>
        </w:rPr>
        <w:br/>
      </w:r>
      <w:r w:rsidR="00472CF5" w:rsidRPr="001B3697">
        <w:rPr>
          <w:rFonts w:ascii="Times New Roman" w:hAnsi="Times New Roman" w:cs="Times New Roman"/>
          <w:sz w:val="28"/>
          <w:szCs w:val="28"/>
        </w:rPr>
        <w:t>Уставом</w:t>
      </w:r>
      <w:r w:rsidR="00472CF5">
        <w:rPr>
          <w:rFonts w:ascii="Times New Roman" w:hAnsi="Times New Roman" w:cs="Times New Roman"/>
          <w:sz w:val="28"/>
          <w:szCs w:val="28"/>
        </w:rPr>
        <w:t xml:space="preserve"> муниципального образования «</w:t>
      </w:r>
      <w:r w:rsidR="009E4438">
        <w:rPr>
          <w:rFonts w:ascii="Times New Roman" w:hAnsi="Times New Roman" w:cs="Times New Roman"/>
          <w:sz w:val="28"/>
          <w:szCs w:val="28"/>
        </w:rPr>
        <w:t>Татарско-</w:t>
      </w:r>
      <w:proofErr w:type="spellStart"/>
      <w:r w:rsidR="009E4438">
        <w:rPr>
          <w:rFonts w:ascii="Times New Roman" w:hAnsi="Times New Roman" w:cs="Times New Roman"/>
          <w:sz w:val="28"/>
          <w:szCs w:val="28"/>
        </w:rPr>
        <w:t>Кандызско</w:t>
      </w:r>
      <w:r w:rsidR="00472CF5">
        <w:rPr>
          <w:rFonts w:ascii="Times New Roman" w:hAnsi="Times New Roman" w:cs="Times New Roman"/>
          <w:sz w:val="28"/>
          <w:szCs w:val="28"/>
        </w:rPr>
        <w:t>е</w:t>
      </w:r>
      <w:proofErr w:type="spellEnd"/>
      <w:r w:rsidR="009E4438">
        <w:rPr>
          <w:rFonts w:ascii="Times New Roman" w:hAnsi="Times New Roman" w:cs="Times New Roman"/>
          <w:sz w:val="28"/>
          <w:szCs w:val="28"/>
        </w:rPr>
        <w:t xml:space="preserve"> сельско</w:t>
      </w:r>
      <w:r w:rsidR="00472CF5">
        <w:rPr>
          <w:rFonts w:ascii="Times New Roman" w:hAnsi="Times New Roman" w:cs="Times New Roman"/>
          <w:sz w:val="28"/>
          <w:szCs w:val="28"/>
        </w:rPr>
        <w:t>е</w:t>
      </w:r>
      <w:r w:rsidR="009E4438">
        <w:rPr>
          <w:rFonts w:ascii="Times New Roman" w:hAnsi="Times New Roman" w:cs="Times New Roman"/>
          <w:sz w:val="28"/>
          <w:szCs w:val="28"/>
        </w:rPr>
        <w:t xml:space="preserve"> поселени</w:t>
      </w:r>
      <w:r w:rsidR="00472CF5">
        <w:rPr>
          <w:rFonts w:ascii="Times New Roman" w:hAnsi="Times New Roman" w:cs="Times New Roman"/>
          <w:sz w:val="28"/>
          <w:szCs w:val="28"/>
        </w:rPr>
        <w:t>е»</w:t>
      </w:r>
      <w:r w:rsidR="009E4438">
        <w:rPr>
          <w:rFonts w:ascii="Times New Roman" w:hAnsi="Times New Roman" w:cs="Times New Roman"/>
          <w:sz w:val="28"/>
          <w:szCs w:val="28"/>
        </w:rPr>
        <w:t xml:space="preserve">, </w:t>
      </w:r>
      <w:r w:rsidR="00DF7EC1" w:rsidRPr="001B3697">
        <w:rPr>
          <w:rFonts w:ascii="Times New Roman" w:hAnsi="Times New Roman" w:cs="Times New Roman"/>
          <w:sz w:val="28"/>
          <w:szCs w:val="28"/>
        </w:rPr>
        <w:t>Исполнительный комитет</w:t>
      </w:r>
      <w:r w:rsidR="004B4535" w:rsidRPr="001B3697">
        <w:rPr>
          <w:rFonts w:ascii="Times New Roman" w:hAnsi="Times New Roman" w:cs="Times New Roman"/>
          <w:sz w:val="28"/>
          <w:szCs w:val="28"/>
        </w:rPr>
        <w:t xml:space="preserve"> </w:t>
      </w:r>
      <w:r w:rsidR="009E4438">
        <w:rPr>
          <w:rFonts w:ascii="Times New Roman" w:hAnsi="Times New Roman" w:cs="Times New Roman"/>
          <w:sz w:val="28"/>
          <w:szCs w:val="28"/>
        </w:rPr>
        <w:t>Татарско-</w:t>
      </w:r>
      <w:proofErr w:type="spellStart"/>
      <w:r w:rsidR="009E4438">
        <w:rPr>
          <w:rFonts w:ascii="Times New Roman" w:hAnsi="Times New Roman" w:cs="Times New Roman"/>
          <w:sz w:val="28"/>
          <w:szCs w:val="28"/>
        </w:rPr>
        <w:t>Кандызского</w:t>
      </w:r>
      <w:proofErr w:type="spellEnd"/>
      <w:r w:rsidR="009E4438">
        <w:rPr>
          <w:rFonts w:ascii="Times New Roman" w:hAnsi="Times New Roman" w:cs="Times New Roman"/>
          <w:sz w:val="28"/>
          <w:szCs w:val="28"/>
        </w:rPr>
        <w:t xml:space="preserve"> </w:t>
      </w:r>
      <w:r w:rsidR="00D614A4">
        <w:rPr>
          <w:rFonts w:ascii="Times New Roman" w:hAnsi="Times New Roman" w:cs="Times New Roman"/>
          <w:sz w:val="28"/>
          <w:szCs w:val="28"/>
        </w:rPr>
        <w:t xml:space="preserve">сельского поселения </w:t>
      </w:r>
      <w:r w:rsidR="00DF7EC1" w:rsidRPr="001B3697">
        <w:rPr>
          <w:rFonts w:ascii="Times New Roman" w:hAnsi="Times New Roman" w:cs="Times New Roman"/>
          <w:sz w:val="28"/>
          <w:szCs w:val="28"/>
        </w:rPr>
        <w:t>постановляет</w:t>
      </w:r>
      <w:r w:rsidRPr="001B3697">
        <w:rPr>
          <w:rFonts w:ascii="Times New Roman" w:hAnsi="Times New Roman" w:cs="Times New Roman"/>
          <w:sz w:val="28"/>
          <w:szCs w:val="28"/>
        </w:rPr>
        <w:t>:</w:t>
      </w:r>
      <w:r w:rsidR="00F86360" w:rsidRPr="001B3697">
        <w:rPr>
          <w:rFonts w:ascii="Times New Roman" w:hAnsi="Times New Roman" w:cs="Times New Roman"/>
          <w:sz w:val="28"/>
          <w:szCs w:val="28"/>
        </w:rPr>
        <w:t xml:space="preserve"> </w:t>
      </w:r>
      <w:r w:rsidR="00BF5698" w:rsidRPr="001B3697">
        <w:rPr>
          <w:rFonts w:ascii="Times New Roman" w:hAnsi="Times New Roman" w:cs="Times New Roman"/>
          <w:sz w:val="28"/>
          <w:szCs w:val="28"/>
        </w:rPr>
        <w:t xml:space="preserve"> </w:t>
      </w:r>
    </w:p>
    <w:p w:rsidR="008F348E" w:rsidRPr="001B3697" w:rsidRDefault="001534C0" w:rsidP="0011779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B4EB2" w:rsidRPr="001B3697">
        <w:rPr>
          <w:rFonts w:ascii="Times New Roman" w:hAnsi="Times New Roman" w:cs="Times New Roman"/>
          <w:sz w:val="28"/>
          <w:szCs w:val="28"/>
        </w:rPr>
        <w:t xml:space="preserve">1. </w:t>
      </w:r>
      <w:r w:rsidR="00FC5C5A" w:rsidRPr="001B3697">
        <w:rPr>
          <w:rFonts w:ascii="Times New Roman" w:hAnsi="Times New Roman" w:cs="Times New Roman"/>
          <w:sz w:val="28"/>
          <w:szCs w:val="28"/>
        </w:rPr>
        <w:t>Утвердить прилагаем</w:t>
      </w:r>
      <w:r w:rsidR="008F348E" w:rsidRPr="001B3697">
        <w:rPr>
          <w:rFonts w:ascii="Times New Roman" w:hAnsi="Times New Roman" w:cs="Times New Roman"/>
          <w:sz w:val="28"/>
          <w:szCs w:val="28"/>
        </w:rPr>
        <w:t>ые:</w:t>
      </w:r>
      <w:r w:rsidR="00FC5C5A" w:rsidRPr="001B3697">
        <w:rPr>
          <w:rFonts w:ascii="Times New Roman" w:hAnsi="Times New Roman" w:cs="Times New Roman"/>
          <w:sz w:val="28"/>
          <w:szCs w:val="28"/>
        </w:rPr>
        <w:t xml:space="preserve"> </w:t>
      </w:r>
    </w:p>
    <w:p w:rsidR="008F348E" w:rsidRPr="001B3697" w:rsidRDefault="00FC5C5A" w:rsidP="00117791">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Положение </w:t>
      </w:r>
      <w:r w:rsidR="00D614A4">
        <w:rPr>
          <w:rFonts w:ascii="Times New Roman" w:hAnsi="Times New Roman" w:cs="Times New Roman"/>
          <w:sz w:val="28"/>
          <w:szCs w:val="28"/>
        </w:rPr>
        <w:t xml:space="preserve">о погребении и похоронном деле </w:t>
      </w:r>
      <w:r w:rsidR="00D614A4" w:rsidRPr="001B3697">
        <w:rPr>
          <w:rFonts w:ascii="Times New Roman" w:hAnsi="Times New Roman" w:cs="Times New Roman"/>
          <w:sz w:val="28"/>
          <w:szCs w:val="28"/>
        </w:rPr>
        <w:t>в</w:t>
      </w:r>
      <w:r w:rsidR="00D614A4">
        <w:rPr>
          <w:rFonts w:ascii="Times New Roman" w:hAnsi="Times New Roman" w:cs="Times New Roman"/>
          <w:sz w:val="28"/>
          <w:szCs w:val="28"/>
        </w:rPr>
        <w:t xml:space="preserve"> муниципальном образовании «Татарско-</w:t>
      </w:r>
      <w:proofErr w:type="spellStart"/>
      <w:r w:rsidR="00D614A4">
        <w:rPr>
          <w:rFonts w:ascii="Times New Roman" w:hAnsi="Times New Roman" w:cs="Times New Roman"/>
          <w:sz w:val="28"/>
          <w:szCs w:val="28"/>
        </w:rPr>
        <w:t>Кандызское</w:t>
      </w:r>
      <w:proofErr w:type="spellEnd"/>
      <w:r w:rsidR="00D614A4">
        <w:rPr>
          <w:rFonts w:ascii="Times New Roman" w:hAnsi="Times New Roman" w:cs="Times New Roman"/>
          <w:sz w:val="28"/>
          <w:szCs w:val="28"/>
        </w:rPr>
        <w:t xml:space="preserve"> сельское поселение» </w:t>
      </w:r>
      <w:r w:rsidR="008F348E" w:rsidRPr="001B3697">
        <w:rPr>
          <w:rFonts w:ascii="Times New Roman" w:hAnsi="Times New Roman" w:cs="Times New Roman"/>
          <w:sz w:val="28"/>
          <w:szCs w:val="28"/>
        </w:rPr>
        <w:t>требования к качеству услуг, предоставляемых согласно гарантированному перечню услуг по погребению.</w:t>
      </w:r>
    </w:p>
    <w:p w:rsidR="001F212F" w:rsidRDefault="001534C0" w:rsidP="00117791">
      <w:pPr>
        <w:pStyle w:val="ConsPlusNormal"/>
        <w:spacing w:line="360" w:lineRule="auto"/>
        <w:ind w:firstLine="709"/>
        <w:jc w:val="both"/>
        <w:rPr>
          <w:sz w:val="28"/>
          <w:szCs w:val="28"/>
        </w:rPr>
      </w:pPr>
      <w:r>
        <w:rPr>
          <w:rFonts w:ascii="Times New Roman" w:hAnsi="Times New Roman" w:cs="Times New Roman"/>
          <w:sz w:val="28"/>
          <w:szCs w:val="28"/>
        </w:rPr>
        <w:t xml:space="preserve"> </w:t>
      </w:r>
      <w:r w:rsidR="00625120" w:rsidRPr="001B3697">
        <w:rPr>
          <w:rFonts w:ascii="Times New Roman" w:hAnsi="Times New Roman" w:cs="Times New Roman"/>
          <w:sz w:val="28"/>
          <w:szCs w:val="28"/>
        </w:rPr>
        <w:t>2</w:t>
      </w:r>
      <w:r w:rsidR="00AD2E7C" w:rsidRPr="001B3697">
        <w:rPr>
          <w:rFonts w:ascii="Times New Roman" w:hAnsi="Times New Roman" w:cs="Times New Roman"/>
          <w:sz w:val="28"/>
          <w:szCs w:val="28"/>
        </w:rPr>
        <w:t xml:space="preserve">. </w:t>
      </w:r>
      <w:r w:rsidR="001F212F" w:rsidRPr="001F212F">
        <w:rPr>
          <w:rFonts w:ascii="Times New Roman" w:hAnsi="Times New Roman" w:cs="Times New Roman"/>
          <w:sz w:val="28"/>
          <w:szCs w:val="28"/>
        </w:rPr>
        <w:t xml:space="preserve">Опубликовать настоящее постановление на официальном портале правовой информации Республики Татарстан (http://www.pravo.tatarstan.ru) и на </w:t>
      </w:r>
      <w:r w:rsidR="001F212F" w:rsidRPr="001F212F">
        <w:rPr>
          <w:rFonts w:ascii="Times New Roman" w:hAnsi="Times New Roman" w:cs="Times New Roman"/>
          <w:sz w:val="28"/>
          <w:szCs w:val="28"/>
        </w:rPr>
        <w:lastRenderedPageBreak/>
        <w:t>сайте Бавлинского муниципального района Республики Татарстан (</w:t>
      </w:r>
      <w:hyperlink r:id="rId8" w:history="1">
        <w:r w:rsidR="001F212F" w:rsidRPr="001F212F">
          <w:rPr>
            <w:rStyle w:val="ac"/>
            <w:rFonts w:ascii="Times New Roman" w:hAnsi="Times New Roman" w:cs="Times New Roman"/>
            <w:color w:val="auto"/>
            <w:sz w:val="28"/>
            <w:szCs w:val="28"/>
          </w:rPr>
          <w:t>http://www.bavly.tatarstan.ru</w:t>
        </w:r>
      </w:hyperlink>
      <w:r w:rsidR="001F212F" w:rsidRPr="00BF1C96">
        <w:rPr>
          <w:sz w:val="28"/>
          <w:szCs w:val="28"/>
        </w:rPr>
        <w:t>).</w:t>
      </w:r>
    </w:p>
    <w:p w:rsidR="001F212F" w:rsidRDefault="001534C0" w:rsidP="00117791">
      <w:pPr>
        <w:pStyle w:val="headertext"/>
        <w:spacing w:before="0" w:beforeAutospacing="0" w:after="0" w:afterAutospacing="0" w:line="360" w:lineRule="auto"/>
        <w:jc w:val="both"/>
        <w:rPr>
          <w:sz w:val="28"/>
          <w:szCs w:val="28"/>
        </w:rPr>
      </w:pPr>
      <w:r>
        <w:rPr>
          <w:sz w:val="28"/>
          <w:szCs w:val="28"/>
        </w:rPr>
        <w:t xml:space="preserve">           </w:t>
      </w:r>
      <w:r w:rsidR="00287798" w:rsidRPr="001B3697">
        <w:rPr>
          <w:sz w:val="28"/>
          <w:szCs w:val="28"/>
        </w:rPr>
        <w:t xml:space="preserve">3. Признать утратившим силу </w:t>
      </w:r>
      <w:r w:rsidR="001F212F">
        <w:rPr>
          <w:sz w:val="28"/>
          <w:szCs w:val="28"/>
        </w:rPr>
        <w:t>постановление от 22.11.2023</w:t>
      </w:r>
      <w:r w:rsidR="00D614A4">
        <w:rPr>
          <w:sz w:val="28"/>
          <w:szCs w:val="28"/>
        </w:rPr>
        <w:t xml:space="preserve"> №16</w:t>
      </w:r>
      <w:r w:rsidR="001F212F">
        <w:rPr>
          <w:sz w:val="28"/>
          <w:szCs w:val="28"/>
        </w:rPr>
        <w:t xml:space="preserve"> «</w:t>
      </w:r>
      <w:r w:rsidR="001F212F">
        <w:rPr>
          <w:color w:val="000000"/>
          <w:sz w:val="28"/>
          <w:szCs w:val="28"/>
        </w:rPr>
        <w:t>Об утверждении Положения об организации похоронного дела в Татарско-</w:t>
      </w:r>
      <w:proofErr w:type="spellStart"/>
      <w:r w:rsidR="001F212F">
        <w:rPr>
          <w:color w:val="000000"/>
          <w:sz w:val="28"/>
          <w:szCs w:val="28"/>
        </w:rPr>
        <w:t>Кандызском</w:t>
      </w:r>
      <w:proofErr w:type="spellEnd"/>
      <w:r w:rsidR="001F212F">
        <w:rPr>
          <w:color w:val="000000"/>
          <w:sz w:val="28"/>
          <w:szCs w:val="28"/>
        </w:rPr>
        <w:t xml:space="preserve"> сельском поселении</w:t>
      </w:r>
      <w:r>
        <w:rPr>
          <w:color w:val="000000"/>
          <w:sz w:val="28"/>
          <w:szCs w:val="28"/>
        </w:rPr>
        <w:t xml:space="preserve"> </w:t>
      </w:r>
      <w:r w:rsidR="001F212F">
        <w:rPr>
          <w:color w:val="000000"/>
          <w:sz w:val="28"/>
          <w:szCs w:val="28"/>
        </w:rPr>
        <w:t>Ба</w:t>
      </w:r>
      <w:r>
        <w:rPr>
          <w:color w:val="000000"/>
          <w:sz w:val="28"/>
          <w:szCs w:val="28"/>
        </w:rPr>
        <w:t>влинского муниципального района»</w:t>
      </w:r>
    </w:p>
    <w:p w:rsidR="000E6B13" w:rsidRPr="001B3697" w:rsidRDefault="003A301B" w:rsidP="00117791">
      <w:pPr>
        <w:pStyle w:val="ConsPlusNormal"/>
        <w:spacing w:line="360" w:lineRule="auto"/>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0E6B13" w:rsidRPr="001B3697">
        <w:rPr>
          <w:rFonts w:ascii="Times New Roman" w:hAnsi="Times New Roman" w:cs="Times New Roman"/>
          <w:sz w:val="28"/>
          <w:szCs w:val="28"/>
        </w:rPr>
        <w:t>. Настоящее постановление вступает в силу со дня его официального обнародования.</w:t>
      </w:r>
    </w:p>
    <w:p w:rsidR="001F212F" w:rsidRDefault="003A301B" w:rsidP="00117791">
      <w:pPr>
        <w:pStyle w:val="formattext"/>
        <w:spacing w:before="0" w:beforeAutospacing="0" w:after="0" w:afterAutospacing="0" w:line="360" w:lineRule="auto"/>
        <w:ind w:firstLine="709"/>
        <w:jc w:val="both"/>
        <w:rPr>
          <w:sz w:val="28"/>
          <w:szCs w:val="28"/>
        </w:rPr>
      </w:pPr>
      <w:r w:rsidRPr="001B3697">
        <w:rPr>
          <w:sz w:val="28"/>
          <w:szCs w:val="28"/>
        </w:rPr>
        <w:t>5</w:t>
      </w:r>
      <w:r w:rsidR="00AD2E7C" w:rsidRPr="001B3697">
        <w:rPr>
          <w:sz w:val="28"/>
          <w:szCs w:val="28"/>
        </w:rPr>
        <w:t xml:space="preserve">. </w:t>
      </w:r>
      <w:r w:rsidR="001F212F">
        <w:rPr>
          <w:sz w:val="28"/>
          <w:szCs w:val="28"/>
        </w:rPr>
        <w:t>Контроль за исполнением настоящего постановления оставляю за собой</w:t>
      </w:r>
    </w:p>
    <w:p w:rsidR="00117791" w:rsidRDefault="00117791" w:rsidP="00117791">
      <w:pPr>
        <w:pStyle w:val="ConsPlusNormal"/>
        <w:spacing w:line="360" w:lineRule="auto"/>
        <w:jc w:val="both"/>
        <w:rPr>
          <w:rFonts w:ascii="Times New Roman" w:hAnsi="Times New Roman" w:cs="Times New Roman"/>
          <w:sz w:val="28"/>
          <w:szCs w:val="28"/>
        </w:rPr>
      </w:pPr>
    </w:p>
    <w:p w:rsidR="00117791" w:rsidRDefault="00117791" w:rsidP="00117791">
      <w:pPr>
        <w:pStyle w:val="ConsPlusNormal"/>
        <w:jc w:val="both"/>
        <w:rPr>
          <w:rFonts w:ascii="Times New Roman" w:hAnsi="Times New Roman" w:cs="Times New Roman"/>
          <w:sz w:val="28"/>
          <w:szCs w:val="28"/>
        </w:rPr>
      </w:pPr>
    </w:p>
    <w:p w:rsidR="00FC5C5A" w:rsidRPr="001B3697" w:rsidRDefault="00DF7EC1" w:rsidP="00117791">
      <w:pPr>
        <w:pStyle w:val="ConsPlusNormal"/>
        <w:jc w:val="both"/>
        <w:rPr>
          <w:rFonts w:ascii="Times New Roman" w:hAnsi="Times New Roman" w:cs="Times New Roman"/>
          <w:sz w:val="28"/>
          <w:szCs w:val="28"/>
        </w:rPr>
      </w:pPr>
      <w:r w:rsidRPr="001B3697">
        <w:rPr>
          <w:rFonts w:ascii="Times New Roman" w:hAnsi="Times New Roman" w:cs="Times New Roman"/>
          <w:sz w:val="28"/>
          <w:szCs w:val="28"/>
        </w:rPr>
        <w:t>Руководитель Исполнительного комитета</w:t>
      </w:r>
      <w:r w:rsidR="00DB7FA9" w:rsidRPr="001B3697">
        <w:rPr>
          <w:rFonts w:ascii="Times New Roman" w:hAnsi="Times New Roman" w:cs="Times New Roman"/>
          <w:sz w:val="28"/>
          <w:szCs w:val="28"/>
        </w:rPr>
        <w:t xml:space="preserve"> </w:t>
      </w:r>
    </w:p>
    <w:p w:rsidR="00904805" w:rsidRDefault="00904805" w:rsidP="00117791">
      <w:pPr>
        <w:pStyle w:val="ConsPlusNormal"/>
        <w:jc w:val="both"/>
        <w:rPr>
          <w:rFonts w:ascii="Times New Roman" w:hAnsi="Times New Roman" w:cs="Times New Roman"/>
          <w:sz w:val="28"/>
          <w:szCs w:val="28"/>
        </w:rPr>
      </w:pPr>
      <w:r>
        <w:rPr>
          <w:rFonts w:ascii="Times New Roman" w:hAnsi="Times New Roman" w:cs="Times New Roman"/>
          <w:sz w:val="28"/>
          <w:szCs w:val="28"/>
        </w:rPr>
        <w:t>Татарско-</w:t>
      </w:r>
      <w:proofErr w:type="spellStart"/>
      <w:r>
        <w:rPr>
          <w:rFonts w:ascii="Times New Roman" w:hAnsi="Times New Roman" w:cs="Times New Roman"/>
          <w:sz w:val="28"/>
          <w:szCs w:val="28"/>
        </w:rPr>
        <w:t>Кандызского</w:t>
      </w:r>
      <w:proofErr w:type="spellEnd"/>
    </w:p>
    <w:p w:rsidR="00FC5C5A" w:rsidRPr="001B3697" w:rsidRDefault="00904805" w:rsidP="00117791">
      <w:pPr>
        <w:pStyle w:val="ConsPlusNormal"/>
        <w:jc w:val="both"/>
        <w:rPr>
          <w:rFonts w:ascii="Times New Roman" w:hAnsi="Times New Roman" w:cs="Times New Roman"/>
          <w:i/>
          <w:sz w:val="28"/>
          <w:szCs w:val="28"/>
        </w:rPr>
      </w:pPr>
      <w:r>
        <w:rPr>
          <w:rFonts w:ascii="Times New Roman" w:hAnsi="Times New Roman" w:cs="Times New Roman"/>
          <w:sz w:val="28"/>
          <w:szCs w:val="28"/>
        </w:rPr>
        <w:t xml:space="preserve"> сельского поселения</w:t>
      </w:r>
      <w:r w:rsidR="005B1BF3" w:rsidRPr="001B3697">
        <w:rPr>
          <w:rFonts w:ascii="Times New Roman" w:hAnsi="Times New Roman" w:cs="Times New Roman"/>
          <w:i/>
          <w:sz w:val="24"/>
          <w:szCs w:val="28"/>
        </w:rPr>
        <w:t xml:space="preserve"> </w:t>
      </w:r>
      <w:r w:rsidR="00FC5C5A" w:rsidRPr="001B3697">
        <w:rPr>
          <w:rFonts w:ascii="Times New Roman" w:hAnsi="Times New Roman" w:cs="Times New Roman"/>
          <w:i/>
          <w:sz w:val="28"/>
          <w:szCs w:val="28"/>
        </w:rPr>
        <w:t xml:space="preserve">                            </w:t>
      </w:r>
      <w:r w:rsidR="00871E45" w:rsidRPr="001B3697">
        <w:rPr>
          <w:rFonts w:ascii="Times New Roman" w:hAnsi="Times New Roman" w:cs="Times New Roman"/>
          <w:sz w:val="28"/>
          <w:szCs w:val="28"/>
          <w:lang w:val="tt-RU"/>
        </w:rPr>
        <w:t xml:space="preserve">       </w:t>
      </w:r>
      <w:r w:rsidR="00FC5C5A" w:rsidRPr="001B3697">
        <w:rPr>
          <w:rFonts w:ascii="Times New Roman" w:hAnsi="Times New Roman" w:cs="Times New Roman"/>
          <w:sz w:val="28"/>
          <w:szCs w:val="28"/>
          <w:lang w:val="tt-RU"/>
        </w:rPr>
        <w:t xml:space="preserve">         </w:t>
      </w:r>
      <w:r w:rsidR="00714284">
        <w:rPr>
          <w:rFonts w:ascii="Times New Roman" w:hAnsi="Times New Roman" w:cs="Times New Roman"/>
          <w:sz w:val="28"/>
          <w:szCs w:val="28"/>
          <w:lang w:val="tt-RU"/>
        </w:rPr>
        <w:t xml:space="preserve">                          </w:t>
      </w:r>
      <w:r w:rsidR="00FC5C5A" w:rsidRPr="001B3697">
        <w:rPr>
          <w:rFonts w:ascii="Times New Roman" w:hAnsi="Times New Roman" w:cs="Times New Roman"/>
          <w:sz w:val="28"/>
          <w:szCs w:val="28"/>
          <w:lang w:val="tt-RU"/>
        </w:rPr>
        <w:t xml:space="preserve">  </w:t>
      </w:r>
      <w:r>
        <w:rPr>
          <w:rFonts w:ascii="Times New Roman" w:hAnsi="Times New Roman" w:cs="Times New Roman"/>
          <w:sz w:val="28"/>
          <w:szCs w:val="28"/>
          <w:lang w:val="tt-RU"/>
        </w:rPr>
        <w:t>М.Ш.Насибуллин</w:t>
      </w:r>
    </w:p>
    <w:p w:rsidR="00FC5C5A" w:rsidRPr="001B3697" w:rsidRDefault="00FC5C5A" w:rsidP="000E1E3F">
      <w:pPr>
        <w:pStyle w:val="ConsPlusNormal"/>
        <w:ind w:firstLine="709"/>
        <w:jc w:val="both"/>
        <w:rPr>
          <w:rFonts w:ascii="Times New Roman" w:hAnsi="Times New Roman" w:cs="Times New Roman"/>
          <w:sz w:val="28"/>
          <w:szCs w:val="28"/>
        </w:rPr>
        <w:sectPr w:rsidR="00FC5C5A" w:rsidRPr="001B3697" w:rsidSect="00F73C3D">
          <w:headerReference w:type="default" r:id="rId9"/>
          <w:pgSz w:w="11906" w:h="16838"/>
          <w:pgMar w:top="1134" w:right="1134" w:bottom="851" w:left="1134" w:header="709" w:footer="709" w:gutter="0"/>
          <w:pgNumType w:start="1"/>
          <w:cols w:space="708"/>
          <w:titlePg/>
          <w:docGrid w:linePitch="360"/>
        </w:sectPr>
      </w:pPr>
    </w:p>
    <w:p w:rsidR="00F01DD1"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lastRenderedPageBreak/>
        <w:t>Утверждено</w:t>
      </w:r>
    </w:p>
    <w:p w:rsidR="00F01DD1" w:rsidRPr="00F73C3D" w:rsidRDefault="00DF7EC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t>постановлением Исполнительного комитета</w:t>
      </w:r>
      <w:r w:rsidR="00F01DD1" w:rsidRPr="00F73C3D">
        <w:rPr>
          <w:rFonts w:ascii="Times New Roman" w:hAnsi="Times New Roman" w:cs="Times New Roman"/>
          <w:sz w:val="24"/>
          <w:szCs w:val="24"/>
        </w:rPr>
        <w:t xml:space="preserve"> </w:t>
      </w:r>
      <w:r w:rsidR="00B15A53">
        <w:rPr>
          <w:rFonts w:ascii="Times New Roman" w:hAnsi="Times New Roman" w:cs="Times New Roman"/>
          <w:sz w:val="24"/>
          <w:szCs w:val="24"/>
        </w:rPr>
        <w:t>Татарско-</w:t>
      </w:r>
      <w:proofErr w:type="spellStart"/>
      <w:r w:rsidR="00B15A53">
        <w:rPr>
          <w:rFonts w:ascii="Times New Roman" w:hAnsi="Times New Roman" w:cs="Times New Roman"/>
          <w:sz w:val="24"/>
          <w:szCs w:val="24"/>
        </w:rPr>
        <w:t>Кандызского</w:t>
      </w:r>
      <w:proofErr w:type="spellEnd"/>
      <w:r w:rsidR="00B15A53">
        <w:rPr>
          <w:rFonts w:ascii="Times New Roman" w:hAnsi="Times New Roman" w:cs="Times New Roman"/>
          <w:sz w:val="24"/>
          <w:szCs w:val="24"/>
        </w:rPr>
        <w:t xml:space="preserve"> сельского поселения</w:t>
      </w:r>
    </w:p>
    <w:p w:rsidR="00FC5C5A" w:rsidRPr="00F73C3D" w:rsidRDefault="00F01DD1" w:rsidP="00F73C3D">
      <w:pPr>
        <w:pStyle w:val="ConsPlusNormal"/>
        <w:ind w:left="5954"/>
        <w:jc w:val="right"/>
        <w:rPr>
          <w:rFonts w:ascii="Times New Roman" w:hAnsi="Times New Roman" w:cs="Times New Roman"/>
          <w:sz w:val="24"/>
          <w:szCs w:val="24"/>
        </w:rPr>
      </w:pPr>
      <w:r w:rsidRPr="00F73C3D">
        <w:rPr>
          <w:rFonts w:ascii="Times New Roman" w:hAnsi="Times New Roman" w:cs="Times New Roman"/>
          <w:sz w:val="24"/>
          <w:szCs w:val="24"/>
        </w:rPr>
        <w:t>от ___ _________ 202_ г. №______</w:t>
      </w:r>
    </w:p>
    <w:p w:rsidR="00F01DD1" w:rsidRPr="001B3697" w:rsidRDefault="00F01DD1" w:rsidP="00F01DD1">
      <w:pPr>
        <w:pStyle w:val="ConsPlusNormal"/>
        <w:ind w:left="5954"/>
        <w:rPr>
          <w:rFonts w:ascii="Times New Roman" w:hAnsi="Times New Roman" w:cs="Times New Roman"/>
          <w:sz w:val="28"/>
          <w:szCs w:val="28"/>
        </w:rPr>
      </w:pPr>
    </w:p>
    <w:p w:rsidR="002F13F2" w:rsidRDefault="00F01DD1" w:rsidP="00F01DD1">
      <w:pPr>
        <w:pStyle w:val="ConsPlusNormal"/>
        <w:jc w:val="center"/>
        <w:rPr>
          <w:rFonts w:ascii="Times New Roman" w:hAnsi="Times New Roman" w:cs="Times New Roman"/>
          <w:b/>
          <w:sz w:val="28"/>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r>
      <w:r w:rsidRPr="00B15A53">
        <w:rPr>
          <w:rFonts w:ascii="Times New Roman" w:hAnsi="Times New Roman" w:cs="Times New Roman"/>
          <w:sz w:val="28"/>
          <w:szCs w:val="28"/>
        </w:rPr>
        <w:t xml:space="preserve">в </w:t>
      </w:r>
      <w:r w:rsidR="002F13F2">
        <w:rPr>
          <w:rFonts w:ascii="Times New Roman" w:hAnsi="Times New Roman" w:cs="Times New Roman"/>
          <w:sz w:val="28"/>
          <w:szCs w:val="28"/>
        </w:rPr>
        <w:t>муниципальном образовании</w:t>
      </w:r>
      <w:r w:rsidR="002F13F2" w:rsidRPr="001B3697">
        <w:rPr>
          <w:rFonts w:ascii="Times New Roman" w:hAnsi="Times New Roman" w:cs="Times New Roman"/>
          <w:sz w:val="28"/>
          <w:szCs w:val="28"/>
        </w:rPr>
        <w:t xml:space="preserve"> </w:t>
      </w:r>
      <w:r w:rsidR="002F13F2">
        <w:rPr>
          <w:rFonts w:ascii="Times New Roman" w:hAnsi="Times New Roman" w:cs="Times New Roman"/>
          <w:sz w:val="28"/>
          <w:szCs w:val="28"/>
        </w:rPr>
        <w:t xml:space="preserve"> </w:t>
      </w:r>
      <w:r w:rsidR="002F13F2">
        <w:rPr>
          <w:rFonts w:ascii="Times New Roman" w:hAnsi="Times New Roman" w:cs="Times New Roman"/>
          <w:b/>
          <w:sz w:val="28"/>
          <w:szCs w:val="28"/>
        </w:rPr>
        <w:t>«</w:t>
      </w:r>
      <w:r w:rsidR="002F13F2" w:rsidRPr="002F13F2">
        <w:rPr>
          <w:rFonts w:ascii="Times New Roman" w:hAnsi="Times New Roman" w:cs="Times New Roman"/>
          <w:sz w:val="28"/>
          <w:szCs w:val="28"/>
        </w:rPr>
        <w:t>Татарско-</w:t>
      </w:r>
      <w:proofErr w:type="spellStart"/>
      <w:r w:rsidR="002F13F2" w:rsidRPr="002F13F2">
        <w:rPr>
          <w:rFonts w:ascii="Times New Roman" w:hAnsi="Times New Roman" w:cs="Times New Roman"/>
          <w:sz w:val="28"/>
          <w:szCs w:val="28"/>
        </w:rPr>
        <w:t>Кандызское</w:t>
      </w:r>
      <w:proofErr w:type="spellEnd"/>
      <w:r w:rsidR="002F13F2" w:rsidRPr="002F13F2">
        <w:rPr>
          <w:rFonts w:ascii="Times New Roman" w:hAnsi="Times New Roman" w:cs="Times New Roman"/>
          <w:sz w:val="28"/>
          <w:szCs w:val="28"/>
        </w:rPr>
        <w:t xml:space="preserve"> сельское поселение</w:t>
      </w:r>
      <w:r w:rsidR="002F13F2">
        <w:rPr>
          <w:rFonts w:ascii="Times New Roman" w:hAnsi="Times New Roman" w:cs="Times New Roman"/>
          <w:b/>
          <w:sz w:val="28"/>
          <w:szCs w:val="28"/>
        </w:rPr>
        <w:t>»</w:t>
      </w:r>
    </w:p>
    <w:p w:rsidR="00F01DD1" w:rsidRPr="001B3697" w:rsidRDefault="002F13F2" w:rsidP="00F01DD1">
      <w:pPr>
        <w:pStyle w:val="ConsPlusNormal"/>
        <w:jc w:val="center"/>
        <w:rPr>
          <w:rFonts w:ascii="Times New Roman" w:hAnsi="Times New Roman" w:cs="Times New Roman"/>
          <w:sz w:val="28"/>
          <w:szCs w:val="28"/>
        </w:rPr>
      </w:pPr>
      <w:r>
        <w:rPr>
          <w:rFonts w:ascii="Times New Roman" w:hAnsi="Times New Roman" w:cs="Times New Roman"/>
          <w:b/>
          <w:sz w:val="28"/>
          <w:szCs w:val="28"/>
        </w:rPr>
        <w:t xml:space="preserve"> </w:t>
      </w:r>
      <w:r w:rsidR="00284A91" w:rsidRPr="001B3697">
        <w:rPr>
          <w:rFonts w:ascii="Times New Roman" w:hAnsi="Times New Roman" w:cs="Times New Roman"/>
          <w:sz w:val="28"/>
          <w:szCs w:val="28"/>
        </w:rPr>
        <w:t>1. Общие положения</w:t>
      </w:r>
    </w:p>
    <w:p w:rsidR="00B84730" w:rsidRPr="001B3697" w:rsidRDefault="00B84730" w:rsidP="00B84730">
      <w:pPr>
        <w:pStyle w:val="ConsPlusNormal"/>
        <w:ind w:firstLine="709"/>
        <w:jc w:val="both"/>
        <w:rPr>
          <w:rFonts w:ascii="Times New Roman" w:hAnsi="Times New Roman" w:cs="Times New Roman"/>
          <w:sz w:val="28"/>
          <w:szCs w:val="28"/>
        </w:rPr>
      </w:pPr>
    </w:p>
    <w:p w:rsidR="00B15A53" w:rsidRPr="001B3697" w:rsidRDefault="00B15A53" w:rsidP="00B15A53">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084B40" w:rsidRPr="001B3697">
        <w:rPr>
          <w:rFonts w:ascii="Times New Roman" w:hAnsi="Times New Roman" w:cs="Times New Roman"/>
          <w:sz w:val="28"/>
          <w:szCs w:val="28"/>
        </w:rPr>
        <w:t xml:space="preserve">1.1. Положение о погребении и похоронном деле в </w:t>
      </w:r>
      <w:r w:rsidRPr="00B15A53">
        <w:rPr>
          <w:rFonts w:ascii="Times New Roman" w:hAnsi="Times New Roman" w:cs="Times New Roman"/>
          <w:sz w:val="28"/>
          <w:szCs w:val="28"/>
        </w:rPr>
        <w:t>Татарско-</w:t>
      </w:r>
      <w:proofErr w:type="spellStart"/>
      <w:r w:rsidRPr="00B15A53">
        <w:rPr>
          <w:rFonts w:ascii="Times New Roman" w:hAnsi="Times New Roman" w:cs="Times New Roman"/>
          <w:sz w:val="28"/>
          <w:szCs w:val="28"/>
        </w:rPr>
        <w:t>Кандызском</w:t>
      </w:r>
      <w:proofErr w:type="spellEnd"/>
      <w:r w:rsidRPr="00B15A53">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w:t>
      </w:r>
      <w:r w:rsidR="00084B40" w:rsidRPr="001B3697">
        <w:rPr>
          <w:rFonts w:ascii="Times New Roman" w:hAnsi="Times New Roman" w:cs="Times New Roman"/>
          <w:i/>
          <w:sz w:val="24"/>
          <w:szCs w:val="28"/>
        </w:rPr>
        <w:t xml:space="preserve"> </w:t>
      </w:r>
      <w:r w:rsidR="00084B40" w:rsidRPr="001B3697">
        <w:rPr>
          <w:rFonts w:ascii="Times New Roman" w:hAnsi="Times New Roman" w:cs="Times New Roman"/>
          <w:sz w:val="28"/>
          <w:szCs w:val="28"/>
        </w:rPr>
        <w:t>(далее – Положение)</w:t>
      </w:r>
      <w:r w:rsidR="00084B40" w:rsidRPr="001B3697">
        <w:rPr>
          <w:rFonts w:ascii="Times New Roman" w:hAnsi="Times New Roman" w:cs="Times New Roman"/>
          <w:i/>
          <w:sz w:val="24"/>
          <w:szCs w:val="28"/>
        </w:rPr>
        <w:t xml:space="preserve"> </w:t>
      </w:r>
      <w:r w:rsidR="00084B40" w:rsidRPr="001B3697">
        <w:rPr>
          <w:rFonts w:ascii="Times New Roman" w:hAnsi="Times New Roman" w:cs="Times New Roman"/>
          <w:sz w:val="28"/>
          <w:szCs w:val="28"/>
        </w:rPr>
        <w:t xml:space="preserve">разработано в соответствии </w:t>
      </w:r>
      <w:r w:rsidR="00084B40" w:rsidRPr="001B3697">
        <w:rPr>
          <w:rFonts w:ascii="Times New Roman" w:hAnsi="Times New Roman" w:cs="Times New Roman"/>
          <w:sz w:val="28"/>
          <w:szCs w:val="28"/>
        </w:rPr>
        <w:br/>
        <w:t xml:space="preserve">с федеральными законами от 12 января 1996 года № 8-ФЗ «О погребении </w:t>
      </w:r>
      <w:r w:rsidR="00084B40" w:rsidRPr="001B3697">
        <w:rPr>
          <w:rFonts w:ascii="Times New Roman" w:hAnsi="Times New Roman" w:cs="Times New Roman"/>
          <w:sz w:val="28"/>
          <w:szCs w:val="28"/>
        </w:rPr>
        <w:br/>
        <w:t>и похоронном деле»</w:t>
      </w:r>
      <w:r w:rsidR="00895F09" w:rsidRPr="001B3697">
        <w:rPr>
          <w:rFonts w:ascii="Times New Roman" w:hAnsi="Times New Roman" w:cs="Times New Roman"/>
          <w:sz w:val="28"/>
          <w:szCs w:val="28"/>
        </w:rPr>
        <w:t xml:space="preserve"> (далее – Федеральный закон № 8-ФЗ)</w:t>
      </w:r>
      <w:r w:rsidR="00084B40" w:rsidRPr="001B3697">
        <w:rPr>
          <w:rFonts w:ascii="Times New Roman" w:hAnsi="Times New Roman" w:cs="Times New Roman"/>
          <w:sz w:val="28"/>
          <w:szCs w:val="28"/>
        </w:rPr>
        <w:t xml:space="preserve">, от 6 октября 2003 года </w:t>
      </w:r>
      <w:r w:rsidR="00BE4967">
        <w:rPr>
          <w:rFonts w:ascii="Times New Roman" w:hAnsi="Times New Roman" w:cs="Times New Roman"/>
          <w:sz w:val="28"/>
          <w:szCs w:val="28"/>
        </w:rPr>
        <w:br/>
      </w:r>
      <w:r w:rsidR="00084B40" w:rsidRPr="001B3697">
        <w:rPr>
          <w:rFonts w:ascii="Times New Roman" w:hAnsi="Times New Roman" w:cs="Times New Roman"/>
          <w:sz w:val="28"/>
          <w:szCs w:val="28"/>
        </w:rPr>
        <w:t xml:space="preserve">№ 131-ФЗ «Об общих принципах организации местного самоуправления </w:t>
      </w:r>
      <w:r w:rsidR="009B093F">
        <w:rPr>
          <w:rFonts w:ascii="Times New Roman" w:hAnsi="Times New Roman" w:cs="Times New Roman"/>
          <w:sz w:val="28"/>
          <w:szCs w:val="28"/>
        </w:rPr>
        <w:br/>
      </w:r>
      <w:r w:rsidR="00084B40" w:rsidRPr="001B3697">
        <w:rPr>
          <w:rFonts w:ascii="Times New Roman" w:hAnsi="Times New Roman" w:cs="Times New Roman"/>
          <w:sz w:val="28"/>
          <w:szCs w:val="28"/>
        </w:rPr>
        <w:t xml:space="preserve">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по реализации Федерального закона «О погребении и похоронном деле», </w:t>
      </w:r>
      <w:r w:rsidR="00472CF5" w:rsidRPr="001B3697">
        <w:rPr>
          <w:rFonts w:ascii="Times New Roman" w:hAnsi="Times New Roman" w:cs="Times New Roman"/>
          <w:sz w:val="28"/>
          <w:szCs w:val="28"/>
        </w:rPr>
        <w:t>Уставом</w:t>
      </w:r>
      <w:r w:rsidR="00472CF5">
        <w:rPr>
          <w:rFonts w:ascii="Times New Roman" w:hAnsi="Times New Roman" w:cs="Times New Roman"/>
          <w:sz w:val="28"/>
          <w:szCs w:val="28"/>
        </w:rPr>
        <w:t xml:space="preserve"> муниципального образования «Татарско-</w:t>
      </w:r>
      <w:proofErr w:type="spellStart"/>
      <w:r w:rsidR="00472CF5">
        <w:rPr>
          <w:rFonts w:ascii="Times New Roman" w:hAnsi="Times New Roman" w:cs="Times New Roman"/>
          <w:sz w:val="28"/>
          <w:szCs w:val="28"/>
        </w:rPr>
        <w:t>Кандызское</w:t>
      </w:r>
      <w:proofErr w:type="spellEnd"/>
      <w:r w:rsidR="00472CF5">
        <w:rPr>
          <w:rFonts w:ascii="Times New Roman" w:hAnsi="Times New Roman" w:cs="Times New Roman"/>
          <w:sz w:val="28"/>
          <w:szCs w:val="28"/>
        </w:rPr>
        <w:t xml:space="preserve"> сельское поселение» </w:t>
      </w:r>
      <w:r w:rsidR="00084B40" w:rsidRPr="001B3697">
        <w:rPr>
          <w:rFonts w:ascii="Times New Roman" w:hAnsi="Times New Roman" w:cs="Times New Roman"/>
          <w:sz w:val="28"/>
          <w:szCs w:val="28"/>
        </w:rPr>
        <w:t>и 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00084B40" w:rsidRPr="001B3697">
        <w:rPr>
          <w:rFonts w:ascii="Times New Roman" w:hAnsi="Times New Roman" w:cs="Times New Roman"/>
          <w:sz w:val="28"/>
          <w:szCs w:val="28"/>
        </w:rPr>
        <w:t xml:space="preserve">на территории  </w:t>
      </w:r>
      <w:r w:rsidRPr="00B15A53">
        <w:rPr>
          <w:rFonts w:ascii="Times New Roman" w:hAnsi="Times New Roman" w:cs="Times New Roman"/>
          <w:sz w:val="28"/>
          <w:szCs w:val="28"/>
        </w:rPr>
        <w:t>Татарско-</w:t>
      </w:r>
      <w:proofErr w:type="spellStart"/>
      <w:r w:rsidRPr="00B15A53">
        <w:rPr>
          <w:rFonts w:ascii="Times New Roman" w:hAnsi="Times New Roman" w:cs="Times New Roman"/>
          <w:sz w:val="28"/>
          <w:szCs w:val="28"/>
        </w:rPr>
        <w:t>Кандызско</w:t>
      </w:r>
      <w:r w:rsidR="00E02E98">
        <w:rPr>
          <w:rFonts w:ascii="Times New Roman" w:hAnsi="Times New Roman" w:cs="Times New Roman"/>
          <w:sz w:val="28"/>
          <w:szCs w:val="28"/>
        </w:rPr>
        <w:t>го</w:t>
      </w:r>
      <w:proofErr w:type="spellEnd"/>
      <w:r w:rsidRPr="00B15A53">
        <w:rPr>
          <w:rFonts w:ascii="Times New Roman" w:hAnsi="Times New Roman" w:cs="Times New Roman"/>
          <w:sz w:val="28"/>
          <w:szCs w:val="28"/>
        </w:rPr>
        <w:t xml:space="preserve"> сельско</w:t>
      </w:r>
      <w:r>
        <w:rPr>
          <w:rFonts w:ascii="Times New Roman" w:hAnsi="Times New Roman" w:cs="Times New Roman"/>
          <w:sz w:val="28"/>
          <w:szCs w:val="28"/>
        </w:rPr>
        <w:t>го</w:t>
      </w:r>
      <w:r w:rsidRPr="00B15A53">
        <w:rPr>
          <w:rFonts w:ascii="Times New Roman" w:hAnsi="Times New Roman" w:cs="Times New Roman"/>
          <w:sz w:val="28"/>
          <w:szCs w:val="28"/>
        </w:rPr>
        <w:t xml:space="preserve"> поселени</w:t>
      </w:r>
      <w:r>
        <w:rPr>
          <w:rFonts w:ascii="Times New Roman" w:hAnsi="Times New Roman" w:cs="Times New Roman"/>
          <w:sz w:val="28"/>
          <w:szCs w:val="28"/>
        </w:rPr>
        <w:t>я</w:t>
      </w:r>
    </w:p>
    <w:p w:rsidR="003762F7" w:rsidRPr="001B3697" w:rsidRDefault="003762F7" w:rsidP="00B15A5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rsidR="00733A1D" w:rsidRPr="001B3697" w:rsidRDefault="00733A1D" w:rsidP="008770A4">
      <w:pPr>
        <w:jc w:val="both"/>
        <w:rPr>
          <w:sz w:val="28"/>
          <w:szCs w:val="28"/>
        </w:rPr>
      </w:pPr>
      <w:r w:rsidRPr="001B3697">
        <w:rPr>
          <w:sz w:val="28"/>
          <w:szCs w:val="28"/>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1B3697">
        <w:rPr>
          <w:sz w:val="28"/>
          <w:szCs w:val="28"/>
        </w:rPr>
        <w:t>неполнородные</w:t>
      </w:r>
      <w:proofErr w:type="spellEnd"/>
      <w:r w:rsidRPr="001B3697">
        <w:rPr>
          <w:sz w:val="28"/>
          <w:szCs w:val="28"/>
        </w:rPr>
        <w:t xml:space="preserve">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вероисповедальное</w:t>
      </w:r>
      <w:proofErr w:type="spellEnd"/>
      <w:r w:rsidRPr="001B3697">
        <w:rPr>
          <w:rFonts w:ascii="Times New Roman" w:hAnsi="Times New Roman" w:cs="Times New Roman"/>
          <w:sz w:val="28"/>
          <w:szCs w:val="28"/>
        </w:rPr>
        <w:t xml:space="preserve">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 xml:space="preserve">военнослужащих и </w:t>
      </w:r>
      <w:proofErr w:type="gramStart"/>
      <w:r w:rsidRPr="001B3697">
        <w:rPr>
          <w:rFonts w:ascii="Times New Roman" w:hAnsi="Times New Roman" w:cs="Times New Roman"/>
          <w:sz w:val="28"/>
          <w:szCs w:val="28"/>
        </w:rPr>
        <w:t>граждан</w:t>
      </w:r>
      <w:proofErr w:type="gramEnd"/>
      <w:r w:rsidRPr="001B3697">
        <w:rPr>
          <w:rFonts w:ascii="Times New Roman" w:hAnsi="Times New Roman" w:cs="Times New Roman"/>
          <w:sz w:val="28"/>
          <w:szCs w:val="28"/>
        </w:rPr>
        <w:t xml:space="preserve"> приравненных к ним категорий с соблюдением воинского обряда похорон;</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rsidR="00156A31" w:rsidRPr="001B3697" w:rsidRDefault="00156A31" w:rsidP="003762F7">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катафальные</w:t>
      </w:r>
      <w:proofErr w:type="spellEnd"/>
      <w:r w:rsidRPr="001B3697">
        <w:rPr>
          <w:rFonts w:ascii="Times New Roman" w:hAnsi="Times New Roman" w:cs="Times New Roman"/>
          <w:sz w:val="28"/>
          <w:szCs w:val="28"/>
        </w:rPr>
        <w:t xml:space="preserve"> перевозки – транспортирование </w:t>
      </w:r>
      <w:proofErr w:type="spellStart"/>
      <w:r w:rsidRPr="001B3697">
        <w:rPr>
          <w:rFonts w:ascii="Times New Roman" w:hAnsi="Times New Roman" w:cs="Times New Roman"/>
          <w:sz w:val="28"/>
          <w:szCs w:val="28"/>
        </w:rPr>
        <w:t>катафальным</w:t>
      </w:r>
      <w:proofErr w:type="spellEnd"/>
      <w:r w:rsidRPr="001B3697">
        <w:rPr>
          <w:rFonts w:ascii="Times New Roman" w:hAnsi="Times New Roman" w:cs="Times New Roman"/>
          <w:sz w:val="28"/>
          <w:szCs w:val="28"/>
        </w:rPr>
        <w:t xml:space="preserve"> транспортом останков или праха умерших, похоронной продукции и участников погребения;</w:t>
      </w:r>
    </w:p>
    <w:p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 объект похоронного назначения, предназначенный для погребения останков и праха умерших;</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кладбище, закрытое для свободных захоронений – кладбище, на котором </w:t>
      </w:r>
      <w:r w:rsidRPr="001B3697">
        <w:rPr>
          <w:rFonts w:ascii="Times New Roman" w:hAnsi="Times New Roman" w:cs="Times New Roman"/>
          <w:sz w:val="28"/>
          <w:szCs w:val="28"/>
        </w:rPr>
        <w:lastRenderedPageBreak/>
        <w:t>полностью использована территория для создания новых мест захоронений;</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1B3697">
        <w:rPr>
          <w:rStyle w:val="ab"/>
          <w:rFonts w:ascii="Times New Roman" w:hAnsi="Times New Roman" w:cs="Times New Roman"/>
          <w:sz w:val="28"/>
          <w:szCs w:val="28"/>
        </w:rPr>
        <w:footnoteReference w:id="1"/>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объект похоронного назначения – градостроительный или архитектурный </w:t>
      </w:r>
      <w:proofErr w:type="gramStart"/>
      <w:r w:rsidRPr="001B3697">
        <w:rPr>
          <w:rFonts w:ascii="Times New Roman" w:hAnsi="Times New Roman" w:cs="Times New Roman"/>
          <w:sz w:val="28"/>
          <w:szCs w:val="28"/>
        </w:rPr>
        <w:t>комплекс</w:t>
      </w:r>
      <w:proofErr w:type="gramEnd"/>
      <w:r w:rsidRPr="001B3697">
        <w:rPr>
          <w:rFonts w:ascii="Times New Roman" w:hAnsi="Times New Roman" w:cs="Times New Roman"/>
          <w:sz w:val="28"/>
          <w:szCs w:val="28"/>
        </w:rPr>
        <w:t xml:space="preserve">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
    <w:p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участок на территории объекта похоронного 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B3697" w:rsidRDefault="00B84730" w:rsidP="00F01DD1">
      <w:pPr>
        <w:pStyle w:val="ConsPlusNormal"/>
        <w:jc w:val="center"/>
        <w:rPr>
          <w:rFonts w:ascii="Times New Roman" w:hAnsi="Times New Roman" w:cs="Times New Roman"/>
          <w:sz w:val="28"/>
          <w:szCs w:val="28"/>
        </w:rPr>
      </w:pPr>
    </w:p>
    <w:p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491A88" w:rsidRPr="001B3697" w:rsidRDefault="00491A88" w:rsidP="00F01DD1">
      <w:pPr>
        <w:pStyle w:val="ConsPlusNormal"/>
        <w:jc w:val="center"/>
        <w:rPr>
          <w:rFonts w:ascii="Times New Roman" w:hAnsi="Times New Roman" w:cs="Times New Roman"/>
          <w:sz w:val="28"/>
          <w:szCs w:val="28"/>
        </w:rPr>
      </w:pP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008860C3" w:rsidRPr="001B3697">
        <w:rPr>
          <w:rFonts w:ascii="Times New Roman" w:hAnsi="Times New Roman" w:cs="Times New Roman"/>
          <w:sz w:val="28"/>
          <w:szCs w:val="28"/>
        </w:rPr>
        <w:t>предоставление гроба;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008860C3" w:rsidRPr="001B3697">
        <w:rPr>
          <w:rFonts w:ascii="Times New Roman" w:hAnsi="Times New Roman" w:cs="Times New Roman"/>
          <w:sz w:val="28"/>
          <w:szCs w:val="28"/>
        </w:rPr>
        <w:t>перевозку умершего на кладбище (в крематорий);</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5) </w:t>
      </w:r>
      <w:r w:rsidR="008860C3" w:rsidRPr="001B3697">
        <w:rPr>
          <w:rFonts w:ascii="Times New Roman" w:hAnsi="Times New Roman" w:cs="Times New Roman"/>
          <w:sz w:val="28"/>
          <w:szCs w:val="28"/>
        </w:rPr>
        <w:t>погребение.</w:t>
      </w:r>
    </w:p>
    <w:p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личность которых не установлена органами внутренних </w:t>
      </w:r>
      <w:r w:rsidRPr="001B3697">
        <w:rPr>
          <w:rFonts w:ascii="Times New Roman" w:hAnsi="Times New Roman" w:cs="Times New Roman"/>
          <w:sz w:val="28"/>
          <w:szCs w:val="28"/>
        </w:rPr>
        <w:lastRenderedPageBreak/>
        <w:t>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1B3697" w:rsidRPr="001B3697">
        <w:rPr>
          <w:rFonts w:ascii="Times New Roman" w:hAnsi="Times New Roman" w:cs="Times New Roman"/>
          <w:sz w:val="28"/>
          <w:szCs w:val="28"/>
        </w:rPr>
        <w:t xml:space="preserve">Исполнительным </w:t>
      </w:r>
      <w:proofErr w:type="gramStart"/>
      <w:r w:rsidR="001B3697" w:rsidRPr="001B3697">
        <w:rPr>
          <w:rFonts w:ascii="Times New Roman" w:hAnsi="Times New Roman" w:cs="Times New Roman"/>
          <w:sz w:val="28"/>
          <w:szCs w:val="28"/>
        </w:rPr>
        <w:t xml:space="preserve">комитетом  </w:t>
      </w:r>
      <w:r w:rsidR="00B15A53">
        <w:rPr>
          <w:rFonts w:ascii="Times New Roman" w:hAnsi="Times New Roman" w:cs="Times New Roman"/>
          <w:sz w:val="28"/>
          <w:szCs w:val="28"/>
        </w:rPr>
        <w:t>Татарско</w:t>
      </w:r>
      <w:proofErr w:type="gramEnd"/>
      <w:r w:rsidR="00B15A53">
        <w:rPr>
          <w:rFonts w:ascii="Times New Roman" w:hAnsi="Times New Roman" w:cs="Times New Roman"/>
          <w:sz w:val="28"/>
          <w:szCs w:val="28"/>
        </w:rPr>
        <w:t>-</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по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rsidR="00256D61" w:rsidRDefault="008075F8" w:rsidP="00B15A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 xml:space="preserve">постановлением Исполнительного </w:t>
      </w:r>
      <w:proofErr w:type="gramStart"/>
      <w:r w:rsidR="00DF7EC1" w:rsidRPr="001B3697">
        <w:rPr>
          <w:rFonts w:ascii="Times New Roman" w:hAnsi="Times New Roman" w:cs="Times New Roman"/>
          <w:sz w:val="28"/>
          <w:szCs w:val="28"/>
        </w:rPr>
        <w:t xml:space="preserve">комитета </w:t>
      </w:r>
      <w:r w:rsidR="004A2DC0" w:rsidRPr="001B3697">
        <w:rPr>
          <w:rFonts w:ascii="Times New Roman" w:hAnsi="Times New Roman" w:cs="Times New Roman"/>
          <w:sz w:val="28"/>
          <w:szCs w:val="28"/>
        </w:rPr>
        <w:t xml:space="preserve"> </w:t>
      </w:r>
      <w:r w:rsidR="00B15A53">
        <w:rPr>
          <w:rFonts w:ascii="Times New Roman" w:hAnsi="Times New Roman" w:cs="Times New Roman"/>
          <w:sz w:val="28"/>
          <w:szCs w:val="28"/>
        </w:rPr>
        <w:t>Татарско</w:t>
      </w:r>
      <w:proofErr w:type="gramEnd"/>
      <w:r w:rsidR="00B15A53">
        <w:rPr>
          <w:rFonts w:ascii="Times New Roman" w:hAnsi="Times New Roman" w:cs="Times New Roman"/>
          <w:sz w:val="28"/>
          <w:szCs w:val="28"/>
        </w:rPr>
        <w:t>-</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p>
    <w:p w:rsidR="00256D61" w:rsidRDefault="00256D61" w:rsidP="00B15A53">
      <w:pPr>
        <w:pStyle w:val="ConsPlusNormal"/>
        <w:ind w:firstLine="709"/>
        <w:jc w:val="both"/>
        <w:rPr>
          <w:rFonts w:ascii="Times New Roman" w:hAnsi="Times New Roman" w:cs="Times New Roman"/>
          <w:sz w:val="28"/>
          <w:szCs w:val="28"/>
        </w:rPr>
      </w:pPr>
    </w:p>
    <w:p w:rsidR="00491A88" w:rsidRPr="00256D61" w:rsidRDefault="00256D61" w:rsidP="00B15A53">
      <w:pPr>
        <w:pStyle w:val="ConsPlusNormal"/>
        <w:ind w:firstLine="709"/>
        <w:jc w:val="both"/>
        <w:rPr>
          <w:rFonts w:ascii="Times New Roman" w:hAnsi="Times New Roman" w:cs="Times New Roman"/>
          <w:sz w:val="28"/>
          <w:szCs w:val="28"/>
        </w:rPr>
      </w:pPr>
      <w:r w:rsidRPr="00256D61">
        <w:rPr>
          <w:rFonts w:ascii="Times New Roman" w:hAnsi="Times New Roman" w:cs="Times New Roman"/>
          <w:sz w:val="28"/>
          <w:szCs w:val="28"/>
        </w:rPr>
        <w:t xml:space="preserve">                   </w:t>
      </w:r>
      <w:r w:rsidR="00284A91" w:rsidRPr="00256D61">
        <w:rPr>
          <w:rFonts w:ascii="Times New Roman" w:hAnsi="Times New Roman" w:cs="Times New Roman"/>
          <w:sz w:val="28"/>
          <w:szCs w:val="28"/>
        </w:rPr>
        <w:t>3. Организация похоронного дела на территории</w:t>
      </w:r>
      <w:r w:rsidR="002435FD" w:rsidRPr="00256D61">
        <w:rPr>
          <w:rFonts w:ascii="Times New Roman" w:hAnsi="Times New Roman" w:cs="Times New Roman"/>
          <w:sz w:val="28"/>
          <w:szCs w:val="28"/>
        </w:rPr>
        <w:t xml:space="preserve"> </w:t>
      </w:r>
      <w:r w:rsidR="00B15A53" w:rsidRPr="00256D61">
        <w:rPr>
          <w:rFonts w:ascii="Times New Roman" w:hAnsi="Times New Roman" w:cs="Times New Roman"/>
          <w:sz w:val="28"/>
          <w:szCs w:val="28"/>
        </w:rPr>
        <w:t>Татарско-</w:t>
      </w:r>
      <w:proofErr w:type="spellStart"/>
      <w:r w:rsidR="00B15A53" w:rsidRPr="00256D61">
        <w:rPr>
          <w:rFonts w:ascii="Times New Roman" w:hAnsi="Times New Roman" w:cs="Times New Roman"/>
          <w:sz w:val="28"/>
          <w:szCs w:val="28"/>
        </w:rPr>
        <w:t>Кандызского</w:t>
      </w:r>
      <w:proofErr w:type="spellEnd"/>
      <w:r w:rsidR="00B15A53" w:rsidRPr="00256D61">
        <w:rPr>
          <w:rFonts w:ascii="Times New Roman" w:hAnsi="Times New Roman" w:cs="Times New Roman"/>
          <w:sz w:val="28"/>
          <w:szCs w:val="28"/>
        </w:rPr>
        <w:t xml:space="preserve"> сельского поселения</w:t>
      </w:r>
    </w:p>
    <w:p w:rsidR="00256D61" w:rsidRDefault="00256D61" w:rsidP="002435FD">
      <w:pPr>
        <w:pStyle w:val="ConsPlusNormal"/>
        <w:ind w:firstLine="709"/>
        <w:jc w:val="both"/>
        <w:rPr>
          <w:rFonts w:ascii="Times New Roman" w:hAnsi="Times New Roman" w:cs="Times New Roman"/>
          <w:sz w:val="28"/>
          <w:szCs w:val="28"/>
        </w:rPr>
      </w:pP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осуществляется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4A2DC0" w:rsidRPr="001B3697">
        <w:rPr>
          <w:rFonts w:ascii="Times New Roman" w:hAnsi="Times New Roman" w:cs="Times New Roman"/>
          <w:i/>
          <w:sz w:val="24"/>
          <w:szCs w:val="28"/>
        </w:rPr>
        <w:t xml:space="preserve"> </w:t>
      </w:r>
      <w:r w:rsidR="004A2DC0" w:rsidRPr="001B3697">
        <w:rPr>
          <w:rFonts w:ascii="Times New Roman" w:hAnsi="Times New Roman" w:cs="Times New Roman"/>
          <w:sz w:val="28"/>
          <w:szCs w:val="28"/>
        </w:rPr>
        <w:t xml:space="preserve">(далее – </w:t>
      </w:r>
      <w:r w:rsidR="00147546" w:rsidRPr="001B3697">
        <w:rPr>
          <w:rFonts w:ascii="Times New Roman" w:hAnsi="Times New Roman" w:cs="Times New Roman"/>
          <w:sz w:val="28"/>
          <w:szCs w:val="28"/>
        </w:rPr>
        <w:t>уполномоченны</w:t>
      </w:r>
      <w:r w:rsidR="004A2DC0" w:rsidRPr="001B3697">
        <w:rPr>
          <w:rFonts w:ascii="Times New Roman" w:hAnsi="Times New Roman" w:cs="Times New Roman"/>
          <w:sz w:val="28"/>
          <w:szCs w:val="28"/>
        </w:rPr>
        <w:t>й орган)</w:t>
      </w:r>
      <w:r w:rsidR="00147546" w:rsidRPr="001B3697">
        <w:rPr>
          <w:rFonts w:ascii="Times New Roman" w:hAnsi="Times New Roman" w:cs="Times New Roman"/>
          <w:sz w:val="28"/>
          <w:szCs w:val="28"/>
        </w:rPr>
        <w:t>.</w:t>
      </w:r>
    </w:p>
    <w:p w:rsidR="003032B2" w:rsidRPr="001B3697" w:rsidRDefault="00926BD8" w:rsidP="002435FD">
      <w:pPr>
        <w:pStyle w:val="ConsPlusNormal"/>
        <w:ind w:firstLine="709"/>
        <w:jc w:val="both"/>
        <w:rPr>
          <w:rFonts w:ascii="Times New Roman" w:hAnsi="Times New Roman" w:cs="Times New Roman"/>
          <w:sz w:val="28"/>
          <w:szCs w:val="28"/>
          <w:lang w:val="tt-RU"/>
        </w:rPr>
      </w:pPr>
      <w:r w:rsidRPr="001B3697">
        <w:rPr>
          <w:rFonts w:ascii="Times New Roman" w:hAnsi="Times New Roman" w:cs="Times New Roman"/>
          <w:sz w:val="28"/>
          <w:szCs w:val="28"/>
          <w:lang w:val="tt-RU"/>
        </w:rPr>
        <w:t>При этом допускается наделение част</w:t>
      </w:r>
      <w:r w:rsidR="00E7520A" w:rsidRPr="001B3697">
        <w:rPr>
          <w:rFonts w:ascii="Times New Roman" w:hAnsi="Times New Roman" w:cs="Times New Roman"/>
          <w:sz w:val="28"/>
          <w:szCs w:val="28"/>
          <w:lang w:val="tt-RU"/>
        </w:rPr>
        <w:t>ью</w:t>
      </w:r>
      <w:r w:rsidR="00E7520A" w:rsidRPr="001B3697">
        <w:rPr>
          <w:rFonts w:ascii="Times New Roman" w:hAnsi="Times New Roman" w:cs="Times New Roman"/>
          <w:sz w:val="28"/>
          <w:szCs w:val="28"/>
        </w:rPr>
        <w:t xml:space="preserve"> </w:t>
      </w:r>
      <w:r w:rsidR="007E6D60" w:rsidRPr="001B3697">
        <w:rPr>
          <w:rFonts w:ascii="Times New Roman" w:hAnsi="Times New Roman" w:cs="Times New Roman"/>
          <w:sz w:val="28"/>
          <w:szCs w:val="28"/>
        </w:rPr>
        <w:t>полномочий</w:t>
      </w:r>
      <w:r w:rsidR="00E7520A" w:rsidRPr="001B3697">
        <w:rPr>
          <w:rFonts w:ascii="Times New Roman" w:hAnsi="Times New Roman" w:cs="Times New Roman"/>
          <w:sz w:val="28"/>
          <w:szCs w:val="28"/>
          <w:lang w:val="tt-RU"/>
        </w:rPr>
        <w:t xml:space="preserve"> </w:t>
      </w:r>
      <w:r w:rsidR="00E7520A" w:rsidRPr="001B3697">
        <w:rPr>
          <w:rFonts w:ascii="Times New Roman" w:hAnsi="Times New Roman" w:cs="Times New Roman"/>
          <w:sz w:val="28"/>
          <w:szCs w:val="28"/>
        </w:rPr>
        <w:t xml:space="preserve">(отдельными полномочиями) </w:t>
      </w:r>
      <w:r w:rsidR="00E7520A" w:rsidRPr="001B3697">
        <w:rPr>
          <w:rFonts w:ascii="Times New Roman" w:hAnsi="Times New Roman" w:cs="Times New Roman"/>
          <w:sz w:val="28"/>
          <w:szCs w:val="28"/>
          <w:lang w:val="tt-RU"/>
        </w:rPr>
        <w:t xml:space="preserve">уполномоченного органа в сфере погребения и похоронного дела </w:t>
      </w:r>
      <w:r w:rsidRPr="001B3697">
        <w:rPr>
          <w:rFonts w:ascii="Times New Roman" w:hAnsi="Times New Roman" w:cs="Times New Roman"/>
          <w:sz w:val="28"/>
          <w:szCs w:val="28"/>
          <w:lang w:val="tt-RU"/>
        </w:rPr>
        <w:t>структурно</w:t>
      </w:r>
      <w:r w:rsidR="00E7520A" w:rsidRPr="001B3697">
        <w:rPr>
          <w:rFonts w:ascii="Times New Roman" w:hAnsi="Times New Roman" w:cs="Times New Roman"/>
          <w:sz w:val="28"/>
          <w:szCs w:val="28"/>
          <w:lang w:val="tt-RU"/>
        </w:rPr>
        <w:t>е</w:t>
      </w:r>
      <w:r w:rsidRPr="001B3697">
        <w:rPr>
          <w:rFonts w:ascii="Times New Roman" w:hAnsi="Times New Roman" w:cs="Times New Roman"/>
          <w:sz w:val="28"/>
          <w:szCs w:val="28"/>
          <w:lang w:val="tt-RU"/>
        </w:rPr>
        <w:t xml:space="preserve"> подразделени</w:t>
      </w:r>
      <w:r w:rsidR="00E7520A" w:rsidRPr="001B3697">
        <w:rPr>
          <w:rFonts w:ascii="Times New Roman" w:hAnsi="Times New Roman" w:cs="Times New Roman"/>
          <w:sz w:val="28"/>
          <w:szCs w:val="28"/>
          <w:lang w:val="tt-RU"/>
        </w:rPr>
        <w:t xml:space="preserve">е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00821684" w:rsidRPr="001B3697">
        <w:rPr>
          <w:rStyle w:val="ab"/>
          <w:rFonts w:ascii="Times New Roman" w:hAnsi="Times New Roman" w:cs="Times New Roman"/>
          <w:sz w:val="28"/>
          <w:szCs w:val="28"/>
        </w:rPr>
        <w:footnoteReference w:id="2"/>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муниципальными правовыми актами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w:t>
      </w:r>
      <w:proofErr w:type="gramStart"/>
      <w:r w:rsidR="00B15A53">
        <w:rPr>
          <w:rFonts w:ascii="Times New Roman" w:hAnsi="Times New Roman" w:cs="Times New Roman"/>
          <w:sz w:val="28"/>
          <w:szCs w:val="28"/>
        </w:rPr>
        <w:t>поселения</w:t>
      </w:r>
      <w:r w:rsidR="00B15A53" w:rsidRPr="001B3697">
        <w:rPr>
          <w:rFonts w:ascii="Times New Roman" w:hAnsi="Times New Roman" w:cs="Times New Roman"/>
          <w:i/>
          <w:sz w:val="24"/>
          <w:szCs w:val="28"/>
        </w:rPr>
        <w:t xml:space="preserve"> </w:t>
      </w:r>
      <w:r w:rsidRPr="001B3697">
        <w:rPr>
          <w:rFonts w:ascii="Times New Roman" w:hAnsi="Times New Roman" w:cs="Times New Roman"/>
          <w:sz w:val="28"/>
          <w:szCs w:val="28"/>
        </w:rPr>
        <w:t xml:space="preserve"> и</w:t>
      </w:r>
      <w:proofErr w:type="gramEnd"/>
      <w:r w:rsidRPr="001B3697">
        <w:rPr>
          <w:rFonts w:ascii="Times New Roman" w:hAnsi="Times New Roman" w:cs="Times New Roman"/>
          <w:sz w:val="28"/>
          <w:szCs w:val="28"/>
        </w:rPr>
        <w:t xml:space="preserve"> иными нормативными правовыми актами в сфере погребения и похоронного дела.</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3.4. Организация деятельности специализированной службы на территории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r w:rsidRPr="001B3697">
        <w:rPr>
          <w:rFonts w:ascii="Times New Roman" w:hAnsi="Times New Roman" w:cs="Times New Roman"/>
          <w:sz w:val="28"/>
          <w:szCs w:val="28"/>
        </w:rPr>
        <w:t>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в соответствии с </w:t>
      </w:r>
      <w:r w:rsidRPr="001B3697">
        <w:rPr>
          <w:rFonts w:ascii="Times New Roman" w:hAnsi="Times New Roman" w:cs="Times New Roman"/>
          <w:sz w:val="28"/>
          <w:szCs w:val="28"/>
        </w:rPr>
        <w:lastRenderedPageBreak/>
        <w:t xml:space="preserve">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2435FD" w:rsidRPr="001B3697" w:rsidRDefault="002435FD" w:rsidP="00B15A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правовыми актами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p>
    <w:p w:rsidR="00256D61" w:rsidRDefault="00256D61" w:rsidP="00B15A53">
      <w:pPr>
        <w:pStyle w:val="ConsPlusNormal"/>
        <w:jc w:val="center"/>
        <w:rPr>
          <w:rFonts w:ascii="Times New Roman" w:hAnsi="Times New Roman" w:cs="Times New Roman"/>
          <w:sz w:val="28"/>
          <w:szCs w:val="28"/>
        </w:rPr>
      </w:pPr>
    </w:p>
    <w:p w:rsidR="00363C6E" w:rsidRPr="001B3697" w:rsidRDefault="00284A91" w:rsidP="00B15A5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r w:rsidR="003032B2"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003032B2" w:rsidRPr="001B3697">
        <w:rPr>
          <w:rFonts w:ascii="Times New Roman" w:hAnsi="Times New Roman" w:cs="Times New Roman"/>
          <w:sz w:val="28"/>
          <w:szCs w:val="28"/>
        </w:rPr>
        <w:t xml:space="preserve">в сфере организации ритуальных услуг и содержания мест захоронения на территории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r w:rsidR="00363C6E" w:rsidRPr="001B3697">
        <w:rPr>
          <w:rFonts w:ascii="Times New Roman" w:hAnsi="Times New Roman" w:cs="Times New Roman"/>
          <w:sz w:val="28"/>
          <w:szCs w:val="28"/>
        </w:rPr>
        <w:t>относятся:</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и похоронного дела на территории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p>
    <w:p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требований законодательства Российской Федерации, законодательства Республики Татарстан, муниципальных правовых актов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по вопросам погребения и похоронного дела;</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B15A53" w:rsidRPr="001B3697">
        <w:rPr>
          <w:rFonts w:ascii="Times New Roman" w:hAnsi="Times New Roman" w:cs="Times New Roman"/>
          <w:sz w:val="28"/>
          <w:szCs w:val="28"/>
        </w:rPr>
        <w:t xml:space="preserve"> </w:t>
      </w:r>
      <w:r w:rsidR="00363C6E" w:rsidRPr="001B3697">
        <w:rPr>
          <w:rFonts w:ascii="Times New Roman" w:hAnsi="Times New Roman" w:cs="Times New Roman"/>
          <w:sz w:val="28"/>
          <w:szCs w:val="28"/>
        </w:rPr>
        <w:t>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осуществление контроля за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r w:rsidR="002E5737" w:rsidRPr="001B3697">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w:t>
      </w:r>
      <w:proofErr w:type="spellStart"/>
      <w:r w:rsidR="00303BCC" w:rsidRPr="001B3697">
        <w:rPr>
          <w:rFonts w:ascii="Times New Roman" w:hAnsi="Times New Roman" w:cs="Times New Roman"/>
          <w:sz w:val="28"/>
          <w:szCs w:val="28"/>
        </w:rPr>
        <w:t>подзахоронения</w:t>
      </w:r>
      <w:proofErr w:type="spellEnd"/>
      <w:r w:rsidR="00303BCC" w:rsidRPr="001B3697">
        <w:rPr>
          <w:rFonts w:ascii="Times New Roman" w:hAnsi="Times New Roman" w:cs="Times New Roman"/>
          <w:sz w:val="28"/>
          <w:szCs w:val="28"/>
        </w:rPr>
        <w:t xml:space="preserve">) </w:t>
      </w:r>
      <w:r w:rsidR="001F1EB7" w:rsidRPr="001B3697">
        <w:rPr>
          <w:rFonts w:ascii="Times New Roman" w:hAnsi="Times New Roman" w:cs="Times New Roman"/>
          <w:sz w:val="28"/>
          <w:szCs w:val="28"/>
        </w:rPr>
        <w:t>на общественных кладбищах;</w:t>
      </w:r>
    </w:p>
    <w:p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xml:space="preserve">) принятие решений об открытии и закрытии общественных кладбищ на территории </w:t>
      </w:r>
      <w:r w:rsidR="00B15A53">
        <w:rPr>
          <w:rFonts w:ascii="Times New Roman" w:hAnsi="Times New Roman" w:cs="Times New Roman"/>
          <w:sz w:val="28"/>
          <w:szCs w:val="28"/>
        </w:rPr>
        <w:t>Татарско-</w:t>
      </w:r>
      <w:proofErr w:type="spellStart"/>
      <w:r w:rsidR="00B15A53">
        <w:rPr>
          <w:rFonts w:ascii="Times New Roman" w:hAnsi="Times New Roman" w:cs="Times New Roman"/>
          <w:sz w:val="28"/>
          <w:szCs w:val="28"/>
        </w:rPr>
        <w:t>Кандызского</w:t>
      </w:r>
      <w:proofErr w:type="spellEnd"/>
      <w:r w:rsidR="00B15A53">
        <w:rPr>
          <w:rFonts w:ascii="Times New Roman" w:hAnsi="Times New Roman" w:cs="Times New Roman"/>
          <w:sz w:val="28"/>
          <w:szCs w:val="28"/>
        </w:rPr>
        <w:t xml:space="preserve"> сельского поселения;</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008E4EAD" w:rsidRPr="001B3697">
        <w:rPr>
          <w:rFonts w:ascii="Times New Roman" w:hAnsi="Times New Roman" w:cs="Times New Roman"/>
          <w:sz w:val="28"/>
          <w:szCs w:val="28"/>
        </w:rPr>
        <w:t>;</w:t>
      </w:r>
    </w:p>
    <w:p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rsidR="0066122C" w:rsidRPr="001B3697" w:rsidRDefault="0066122C" w:rsidP="00284A91">
      <w:pPr>
        <w:pStyle w:val="ConsPlusNormal"/>
        <w:jc w:val="center"/>
        <w:rPr>
          <w:rFonts w:ascii="Times New Roman" w:hAnsi="Times New Roman" w:cs="Times New Roman"/>
          <w:sz w:val="28"/>
          <w:szCs w:val="28"/>
        </w:rPr>
      </w:pPr>
    </w:p>
    <w:p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rsidR="0066122C" w:rsidRPr="001B3697" w:rsidRDefault="0066122C" w:rsidP="0066122C">
      <w:pPr>
        <w:pStyle w:val="ConsPlusNormal"/>
        <w:jc w:val="center"/>
        <w:rPr>
          <w:rFonts w:ascii="Times New Roman" w:hAnsi="Times New Roman" w:cs="Times New Roman"/>
          <w:sz w:val="28"/>
          <w:szCs w:val="28"/>
        </w:rPr>
      </w:pP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могут быть открытыми, закрытыми для свободного захоронения, закрытыми.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proofErr w:type="spellStart"/>
      <w:r w:rsidR="002E5737" w:rsidRPr="001B3697">
        <w:rPr>
          <w:rFonts w:ascii="Times New Roman" w:hAnsi="Times New Roman" w:cs="Times New Roman"/>
          <w:sz w:val="28"/>
          <w:szCs w:val="28"/>
        </w:rPr>
        <w:t>вероисповедальные</w:t>
      </w:r>
      <w:proofErr w:type="spellEnd"/>
      <w:r w:rsidR="000C35EE"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00904805"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могут быть предусмотрены обособленные земельные участки (зоны) для </w:t>
      </w:r>
      <w:r w:rsidRPr="001B3697">
        <w:rPr>
          <w:rFonts w:ascii="Times New Roman" w:hAnsi="Times New Roman" w:cs="Times New Roman"/>
          <w:sz w:val="28"/>
          <w:szCs w:val="28"/>
        </w:rPr>
        <w:lastRenderedPageBreak/>
        <w:t>воинских захоронений (воинские участки), почетных захоронений и погребения умерших одной веры</w:t>
      </w:r>
      <w:r w:rsidR="00302EDD" w:rsidRPr="001B3697">
        <w:rPr>
          <w:rFonts w:ascii="Times New Roman" w:hAnsi="Times New Roman" w:cs="Times New Roman"/>
          <w:sz w:val="28"/>
          <w:szCs w:val="28"/>
        </w:rPr>
        <w:t xml:space="preserve"> (</w:t>
      </w:r>
      <w:proofErr w:type="spellStart"/>
      <w:r w:rsidR="00302EDD" w:rsidRPr="001B3697">
        <w:rPr>
          <w:rFonts w:ascii="Times New Roman" w:hAnsi="Times New Roman" w:cs="Times New Roman"/>
          <w:sz w:val="28"/>
          <w:szCs w:val="28"/>
        </w:rPr>
        <w:t>вероисповедальные</w:t>
      </w:r>
      <w:proofErr w:type="spellEnd"/>
      <w:r w:rsidR="00302EDD" w:rsidRPr="001B3697">
        <w:rPr>
          <w:rFonts w:ascii="Times New Roman" w:hAnsi="Times New Roman" w:cs="Times New Roman"/>
          <w:sz w:val="28"/>
          <w:szCs w:val="28"/>
        </w:rPr>
        <w:t xml:space="preserve">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rsidR="0066122C" w:rsidRPr="001B3697" w:rsidRDefault="000C35EE" w:rsidP="0066122C">
      <w:pPr>
        <w:pStyle w:val="ConsPlusNormal"/>
        <w:ind w:firstLine="709"/>
        <w:jc w:val="both"/>
        <w:rPr>
          <w:rFonts w:ascii="Times New Roman" w:hAnsi="Times New Roman" w:cs="Times New Roman"/>
          <w:sz w:val="28"/>
          <w:szCs w:val="28"/>
        </w:rPr>
      </w:pPr>
      <w:r w:rsidRPr="00C13BA0">
        <w:rPr>
          <w:rFonts w:ascii="Times New Roman" w:hAnsi="Times New Roman" w:cs="Times New Roman"/>
          <w:sz w:val="28"/>
          <w:szCs w:val="28"/>
        </w:rPr>
        <w:t>5</w:t>
      </w:r>
      <w:r w:rsidR="0066122C" w:rsidRPr="00C13BA0">
        <w:rPr>
          <w:rFonts w:ascii="Times New Roman" w:hAnsi="Times New Roman" w:cs="Times New Roman"/>
          <w:sz w:val="28"/>
          <w:szCs w:val="28"/>
        </w:rPr>
        <w:t>.</w:t>
      </w:r>
      <w:r w:rsidR="005A6EA1" w:rsidRPr="00C13BA0">
        <w:rPr>
          <w:rFonts w:ascii="Times New Roman" w:hAnsi="Times New Roman" w:cs="Times New Roman"/>
          <w:sz w:val="28"/>
          <w:szCs w:val="28"/>
        </w:rPr>
        <w:t>8</w:t>
      </w:r>
      <w:r w:rsidR="0066122C" w:rsidRPr="00C13BA0">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C13BA0">
        <w:rPr>
          <w:rFonts w:ascii="Times New Roman" w:hAnsi="Times New Roman" w:cs="Times New Roman"/>
          <w:sz w:val="28"/>
          <w:szCs w:val="28"/>
        </w:rPr>
        <w:br/>
      </w:r>
      <w:r w:rsidR="0066122C" w:rsidRPr="00C13BA0">
        <w:rPr>
          <w:rFonts w:ascii="Times New Roman" w:hAnsi="Times New Roman" w:cs="Times New Roman"/>
          <w:sz w:val="28"/>
          <w:szCs w:val="28"/>
        </w:rPr>
        <w:t xml:space="preserve">2 метров, ширина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1 метр, глубина </w:t>
      </w:r>
      <w:r w:rsidR="0070796E" w:rsidRPr="00C13BA0">
        <w:rPr>
          <w:rFonts w:ascii="Times New Roman" w:hAnsi="Times New Roman" w:cs="Times New Roman"/>
          <w:sz w:val="28"/>
          <w:szCs w:val="28"/>
        </w:rPr>
        <w:t>–</w:t>
      </w:r>
      <w:r w:rsidR="0066122C" w:rsidRPr="00C13BA0">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rsidR="00F708AB" w:rsidRPr="001B3697" w:rsidRDefault="004F16C9" w:rsidP="004F16C9">
      <w:pPr>
        <w:autoSpaceDE w:val="0"/>
        <w:autoSpaceDN w:val="0"/>
        <w:adjustRightInd w:val="0"/>
        <w:ind w:firstLine="709"/>
        <w:jc w:val="both"/>
        <w:rPr>
          <w:rFonts w:eastAsiaTheme="minorHAnsi"/>
          <w:sz w:val="28"/>
          <w:szCs w:val="28"/>
          <w:lang w:eastAsia="en-US"/>
        </w:rPr>
      </w:pPr>
      <w:r w:rsidRPr="00ED1F8E">
        <w:rPr>
          <w:rFonts w:eastAsiaTheme="minorHAnsi"/>
          <w:sz w:val="28"/>
          <w:szCs w:val="28"/>
          <w:highlight w:val="yellow"/>
          <w:lang w:eastAsia="en-US"/>
        </w:rPr>
        <w:t>6</w:t>
      </w:r>
      <w:r w:rsidR="00F708AB" w:rsidRPr="00ED1F8E">
        <w:rPr>
          <w:rFonts w:eastAsiaTheme="minorHAnsi"/>
          <w:sz w:val="28"/>
          <w:szCs w:val="28"/>
          <w:highlight w:val="yellow"/>
          <w:lang w:eastAsia="en-US"/>
        </w:rPr>
        <w:t>.</w:t>
      </w:r>
      <w:r w:rsidRPr="00ED1F8E">
        <w:rPr>
          <w:rFonts w:eastAsiaTheme="minorHAnsi"/>
          <w:sz w:val="28"/>
          <w:szCs w:val="28"/>
          <w:highlight w:val="yellow"/>
          <w:lang w:eastAsia="en-US"/>
        </w:rPr>
        <w:t>2</w:t>
      </w:r>
      <w:r w:rsidR="00F708AB" w:rsidRPr="00ED1F8E">
        <w:rPr>
          <w:rFonts w:eastAsiaTheme="minorHAnsi"/>
          <w:sz w:val="28"/>
          <w:szCs w:val="28"/>
          <w:highlight w:val="yellow"/>
          <w:lang w:eastAsia="en-US"/>
        </w:rPr>
        <w:t>. Размер бесплатно предоставляемого земельного участка для</w:t>
      </w:r>
      <w:r w:rsidR="0079020B" w:rsidRPr="00ED1F8E">
        <w:rPr>
          <w:sz w:val="28"/>
          <w:szCs w:val="28"/>
          <w:highlight w:val="yellow"/>
        </w:rPr>
        <w:t xml:space="preserve"> одиночного захоронения на территории </w:t>
      </w:r>
      <w:r w:rsidR="00904805">
        <w:rPr>
          <w:sz w:val="28"/>
          <w:szCs w:val="28"/>
        </w:rPr>
        <w:t>Татарско-</w:t>
      </w:r>
      <w:proofErr w:type="spellStart"/>
      <w:r w:rsidR="00904805">
        <w:rPr>
          <w:sz w:val="28"/>
          <w:szCs w:val="28"/>
        </w:rPr>
        <w:t>Кандызского</w:t>
      </w:r>
      <w:proofErr w:type="spellEnd"/>
      <w:r w:rsidR="00904805">
        <w:rPr>
          <w:sz w:val="28"/>
          <w:szCs w:val="28"/>
        </w:rPr>
        <w:t xml:space="preserve"> сельского поселения</w:t>
      </w:r>
      <w:r w:rsidR="00904805" w:rsidRPr="00ED1F8E">
        <w:rPr>
          <w:sz w:val="28"/>
          <w:szCs w:val="28"/>
          <w:highlight w:val="yellow"/>
        </w:rPr>
        <w:t xml:space="preserve"> </w:t>
      </w:r>
      <w:r w:rsidR="0079020B" w:rsidRPr="00ED1F8E">
        <w:rPr>
          <w:sz w:val="28"/>
          <w:szCs w:val="28"/>
          <w:highlight w:val="yellow"/>
        </w:rPr>
        <w:t xml:space="preserve">составляет </w:t>
      </w:r>
      <w:r w:rsidR="00AF2B75">
        <w:rPr>
          <w:sz w:val="28"/>
          <w:szCs w:val="28"/>
          <w:highlight w:val="yellow"/>
        </w:rPr>
        <w:t>4</w:t>
      </w:r>
      <w:r w:rsidR="0079020B" w:rsidRPr="00ED1F8E">
        <w:rPr>
          <w:sz w:val="28"/>
          <w:szCs w:val="28"/>
          <w:highlight w:val="yellow"/>
        </w:rPr>
        <w:t xml:space="preserve"> кв. м (</w:t>
      </w:r>
      <w:r w:rsidR="00AF2B75">
        <w:rPr>
          <w:sz w:val="28"/>
          <w:szCs w:val="28"/>
          <w:highlight w:val="yellow"/>
        </w:rPr>
        <w:t>2,5</w:t>
      </w:r>
      <w:r w:rsidR="0079020B" w:rsidRPr="00ED1F8E">
        <w:rPr>
          <w:sz w:val="28"/>
          <w:szCs w:val="28"/>
          <w:highlight w:val="yellow"/>
        </w:rPr>
        <w:t xml:space="preserve"> м</w:t>
      </w:r>
      <w:r w:rsidR="000B3D10" w:rsidRPr="00ED1F8E">
        <w:rPr>
          <w:sz w:val="28"/>
          <w:szCs w:val="28"/>
          <w:highlight w:val="yellow"/>
        </w:rPr>
        <w:t xml:space="preserve"> </w:t>
      </w:r>
      <w:r w:rsidR="0079020B" w:rsidRPr="00ED1F8E">
        <w:rPr>
          <w:sz w:val="28"/>
          <w:szCs w:val="28"/>
          <w:highlight w:val="yellow"/>
        </w:rPr>
        <w:t xml:space="preserve">x </w:t>
      </w:r>
      <w:r w:rsidR="00AF2B75">
        <w:rPr>
          <w:sz w:val="28"/>
          <w:szCs w:val="28"/>
          <w:highlight w:val="yellow"/>
        </w:rPr>
        <w:t>1,5</w:t>
      </w:r>
      <w:r w:rsidR="0079020B" w:rsidRPr="00ED1F8E">
        <w:rPr>
          <w:sz w:val="28"/>
          <w:szCs w:val="28"/>
          <w:highlight w:val="yellow"/>
        </w:rPr>
        <w:t xml:space="preserve"> м</w:t>
      </w:r>
      <w:r w:rsidR="00F73C3D" w:rsidRPr="00F73C3D">
        <w:t xml:space="preserve"> </w:t>
      </w:r>
      <w:r w:rsidR="00F73C3D" w:rsidRPr="00F73C3D">
        <w:rPr>
          <w:sz w:val="28"/>
          <w:szCs w:val="28"/>
        </w:rPr>
        <w:t>x</w:t>
      </w:r>
      <w:r w:rsidR="00F73C3D">
        <w:rPr>
          <w:sz w:val="28"/>
          <w:szCs w:val="28"/>
        </w:rPr>
        <w:t xml:space="preserve"> 2 м</w:t>
      </w:r>
      <w:r w:rsidR="0079020B" w:rsidRPr="00ED1F8E">
        <w:rPr>
          <w:sz w:val="28"/>
          <w:szCs w:val="28"/>
          <w:highlight w:val="yellow"/>
        </w:rPr>
        <w:t>)</w:t>
      </w:r>
      <w:r w:rsidR="00F73C3D">
        <w:rPr>
          <w:sz w:val="28"/>
          <w:szCs w:val="28"/>
          <w:highlight w:val="yellow"/>
        </w:rPr>
        <w:t xml:space="preserve"> (длина, ширина, глубина соответственно)</w:t>
      </w:r>
      <w:r w:rsidR="0079020B" w:rsidRPr="00ED1F8E">
        <w:rPr>
          <w:sz w:val="28"/>
          <w:szCs w:val="28"/>
          <w:highlight w:val="yellow"/>
        </w:rPr>
        <w:t>.</w:t>
      </w:r>
    </w:p>
    <w:p w:rsidR="00CF2504" w:rsidRPr="001B3697" w:rsidRDefault="004F16C9" w:rsidP="00E37B2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xml:space="preserve">), в </w:t>
      </w:r>
      <w:r w:rsidR="009728F1" w:rsidRPr="001B3697">
        <w:rPr>
          <w:rFonts w:ascii="Times New Roman" w:hAnsi="Times New Roman" w:cs="Times New Roman"/>
          <w:sz w:val="28"/>
          <w:szCs w:val="28"/>
        </w:rPr>
        <w:t xml:space="preserve">произвольной </w:t>
      </w:r>
      <w:r w:rsidR="00CF2504" w:rsidRPr="001B3697">
        <w:rPr>
          <w:rFonts w:ascii="Times New Roman" w:hAnsi="Times New Roman" w:cs="Times New Roman"/>
          <w:sz w:val="28"/>
          <w:szCs w:val="28"/>
        </w:rPr>
        <w:t>форме на бумажном носителе при обращении непосредственно в уполномоченный орган</w:t>
      </w:r>
      <w:r w:rsidR="00E37B2D" w:rsidRPr="001B3697">
        <w:rPr>
          <w:rFonts w:ascii="Times New Roman" w:hAnsi="Times New Roman" w:cs="Times New Roman"/>
          <w:sz w:val="28"/>
          <w:szCs w:val="28"/>
        </w:rPr>
        <w:t>.</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3) копия свидетельства о смерти (с приложением подлинника для сверки);</w:t>
      </w:r>
    </w:p>
    <w:p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proofErr w:type="spellStart"/>
      <w:r w:rsidR="0066122C" w:rsidRPr="001B3697">
        <w:rPr>
          <w:rFonts w:ascii="Times New Roman" w:hAnsi="Times New Roman" w:cs="Times New Roman"/>
          <w:sz w:val="28"/>
          <w:szCs w:val="28"/>
        </w:rPr>
        <w:t>истребуемое</w:t>
      </w:r>
      <w:proofErr w:type="spellEnd"/>
      <w:r w:rsidR="0066122C" w:rsidRPr="001B3697">
        <w:rPr>
          <w:rFonts w:ascii="Times New Roman" w:hAnsi="Times New Roman" w:cs="Times New Roman"/>
          <w:sz w:val="28"/>
          <w:szCs w:val="28"/>
        </w:rPr>
        <w:t xml:space="preserve"> кладбище закрыто для захоронения;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rsidR="00057BB5" w:rsidRPr="001B3697" w:rsidRDefault="00057BB5" w:rsidP="0066122C">
      <w:pPr>
        <w:pStyle w:val="ConsPlusNormal"/>
        <w:jc w:val="center"/>
        <w:rPr>
          <w:rFonts w:ascii="Times New Roman" w:hAnsi="Times New Roman" w:cs="Times New Roman"/>
          <w:sz w:val="28"/>
          <w:szCs w:val="28"/>
        </w:rPr>
      </w:pPr>
    </w:p>
    <w:p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rsidR="000B3D10" w:rsidRPr="001B3697" w:rsidRDefault="004D0BB2" w:rsidP="0066122C">
      <w:pPr>
        <w:pStyle w:val="ConsPlusNormal"/>
        <w:ind w:firstLine="709"/>
        <w:jc w:val="both"/>
        <w:rPr>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Pr="00ED1F8E">
        <w:rPr>
          <w:rFonts w:ascii="Times New Roman" w:hAnsi="Times New Roman" w:cs="Times New Roman"/>
          <w:sz w:val="28"/>
          <w:szCs w:val="28"/>
          <w:highlight w:val="yellow"/>
        </w:rPr>
        <w:t xml:space="preserve">Размер бесплатно предоставляемого земельного участка для родственного захоронения на территории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00904805" w:rsidRPr="00ED1F8E">
        <w:rPr>
          <w:rFonts w:ascii="Times New Roman" w:hAnsi="Times New Roman" w:cs="Times New Roman"/>
          <w:sz w:val="28"/>
          <w:szCs w:val="28"/>
          <w:highlight w:val="yellow"/>
        </w:rPr>
        <w:t xml:space="preserve"> </w:t>
      </w:r>
      <w:r w:rsidRPr="00ED1F8E">
        <w:rPr>
          <w:rFonts w:ascii="Times New Roman" w:hAnsi="Times New Roman" w:cs="Times New Roman"/>
          <w:sz w:val="28"/>
          <w:szCs w:val="28"/>
          <w:highlight w:val="yellow"/>
        </w:rPr>
        <w:t xml:space="preserve">составляет </w:t>
      </w:r>
      <w:r w:rsidR="00AF2B75">
        <w:rPr>
          <w:rFonts w:ascii="Times New Roman" w:hAnsi="Times New Roman" w:cs="Times New Roman"/>
          <w:sz w:val="28"/>
          <w:szCs w:val="28"/>
          <w:highlight w:val="yellow"/>
        </w:rPr>
        <w:t>8</w:t>
      </w:r>
      <w:r w:rsidR="000B3D10" w:rsidRPr="00ED1F8E">
        <w:rPr>
          <w:rFonts w:ascii="Times New Roman" w:hAnsi="Times New Roman" w:cs="Times New Roman"/>
          <w:sz w:val="28"/>
          <w:szCs w:val="28"/>
          <w:highlight w:val="yellow"/>
        </w:rPr>
        <w:t xml:space="preserve"> кв. м (</w:t>
      </w:r>
      <w:r w:rsidR="00AF2B75">
        <w:rPr>
          <w:rFonts w:ascii="Times New Roman" w:hAnsi="Times New Roman" w:cs="Times New Roman"/>
          <w:sz w:val="28"/>
          <w:szCs w:val="28"/>
          <w:highlight w:val="yellow"/>
        </w:rPr>
        <w:t>2,5</w:t>
      </w:r>
      <w:r w:rsidR="000B3D10" w:rsidRPr="00ED1F8E">
        <w:rPr>
          <w:rFonts w:ascii="Times New Roman" w:hAnsi="Times New Roman" w:cs="Times New Roman"/>
          <w:sz w:val="28"/>
          <w:szCs w:val="28"/>
          <w:highlight w:val="yellow"/>
        </w:rPr>
        <w:t xml:space="preserve"> м x </w:t>
      </w:r>
      <w:r w:rsidR="005263DE">
        <w:rPr>
          <w:rFonts w:ascii="Times New Roman" w:hAnsi="Times New Roman" w:cs="Times New Roman"/>
          <w:sz w:val="28"/>
          <w:szCs w:val="28"/>
          <w:highlight w:val="yellow"/>
        </w:rPr>
        <w:t>5,5</w:t>
      </w:r>
      <w:r w:rsidR="00AF2B75">
        <w:rPr>
          <w:rFonts w:ascii="Times New Roman" w:hAnsi="Times New Roman" w:cs="Times New Roman"/>
          <w:sz w:val="28"/>
          <w:szCs w:val="28"/>
          <w:highlight w:val="yellow"/>
        </w:rPr>
        <w:t xml:space="preserve"> </w:t>
      </w:r>
      <w:r w:rsidR="000B3D10" w:rsidRPr="00ED1F8E">
        <w:rPr>
          <w:rFonts w:ascii="Times New Roman" w:hAnsi="Times New Roman" w:cs="Times New Roman"/>
          <w:sz w:val="28"/>
          <w:szCs w:val="28"/>
          <w:highlight w:val="yellow"/>
        </w:rPr>
        <w:t>м</w:t>
      </w:r>
      <w:r w:rsidR="00F73C3D" w:rsidRPr="00F73C3D">
        <w:rPr>
          <w:rFonts w:ascii="Times New Roman" w:hAnsi="Times New Roman" w:cs="Times New Roman"/>
          <w:sz w:val="28"/>
          <w:szCs w:val="28"/>
          <w:highlight w:val="yellow"/>
        </w:rPr>
        <w:t xml:space="preserve"> </w:t>
      </w:r>
      <w:r w:rsidR="00F73C3D" w:rsidRPr="00ED1F8E">
        <w:rPr>
          <w:rFonts w:ascii="Times New Roman" w:hAnsi="Times New Roman" w:cs="Times New Roman"/>
          <w:sz w:val="28"/>
          <w:szCs w:val="28"/>
          <w:highlight w:val="yellow"/>
        </w:rPr>
        <w:t>x</w:t>
      </w:r>
      <w:r w:rsidR="00F73C3D">
        <w:rPr>
          <w:rFonts w:ascii="Times New Roman" w:hAnsi="Times New Roman" w:cs="Times New Roman"/>
          <w:sz w:val="28"/>
          <w:szCs w:val="28"/>
          <w:highlight w:val="yellow"/>
        </w:rPr>
        <w:t xml:space="preserve"> 2</w:t>
      </w:r>
      <w:r w:rsidR="000B3D10" w:rsidRPr="00ED1F8E">
        <w:rPr>
          <w:rFonts w:ascii="Times New Roman" w:hAnsi="Times New Roman" w:cs="Times New Roman"/>
          <w:sz w:val="28"/>
          <w:szCs w:val="28"/>
          <w:highlight w:val="yellow"/>
        </w:rPr>
        <w:t>)</w:t>
      </w:r>
      <w:r w:rsidR="00F73C3D">
        <w:rPr>
          <w:rFonts w:ascii="Times New Roman" w:hAnsi="Times New Roman" w:cs="Times New Roman"/>
          <w:sz w:val="28"/>
          <w:szCs w:val="28"/>
          <w:highlight w:val="yellow"/>
        </w:rPr>
        <w:t xml:space="preserve"> </w:t>
      </w:r>
      <w:r w:rsidR="00F73C3D" w:rsidRPr="00F73C3D">
        <w:rPr>
          <w:rFonts w:ascii="Times New Roman" w:hAnsi="Times New Roman" w:cs="Times New Roman"/>
          <w:sz w:val="28"/>
          <w:szCs w:val="28"/>
        </w:rPr>
        <w:t>(длина, ширина, глубина соответственно)</w:t>
      </w:r>
      <w:r w:rsidR="000B3D10" w:rsidRPr="00ED1F8E">
        <w:rPr>
          <w:rFonts w:ascii="Times New Roman" w:hAnsi="Times New Roman" w:cs="Times New Roman"/>
          <w:sz w:val="28"/>
          <w:szCs w:val="28"/>
          <w:highlight w:val="yellow"/>
        </w:rPr>
        <w:t>.</w:t>
      </w:r>
      <w:r w:rsidR="00AF2B75">
        <w:rPr>
          <w:rFonts w:ascii="Times New Roman" w:hAnsi="Times New Roman" w:cs="Times New Roman"/>
          <w:sz w:val="28"/>
          <w:szCs w:val="28"/>
        </w:rPr>
        <w:t xml:space="preserve"> </w:t>
      </w:r>
    </w:p>
    <w:p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0034183B" w:rsidRPr="001B3697">
        <w:rPr>
          <w:rFonts w:ascii="Times New Roman" w:hAnsi="Times New Roman" w:cs="Times New Roman"/>
          <w:sz w:val="28"/>
          <w:szCs w:val="28"/>
        </w:rPr>
        <w:t xml:space="preserve"> 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Герои Советского Союза и Российской Федерации;</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награжденные орденами Трудовой Славы I, II и III степени, полные кавалеры ордена Трудовой Славы;</w:t>
      </w:r>
    </w:p>
    <w:p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w:t>
      </w:r>
      <w:bookmarkStart w:id="0" w:name="_GoBack"/>
      <w:r w:rsidR="003E70BB" w:rsidRPr="001B3697">
        <w:rPr>
          <w:rFonts w:ascii="Times New Roman" w:hAnsi="Times New Roman" w:cs="Times New Roman"/>
          <w:sz w:val="28"/>
          <w:szCs w:val="28"/>
        </w:rPr>
        <w:t>поче</w:t>
      </w:r>
      <w:bookmarkEnd w:id="0"/>
      <w:r w:rsidR="003E70BB" w:rsidRPr="001B3697">
        <w:rPr>
          <w:rFonts w:ascii="Times New Roman" w:hAnsi="Times New Roman" w:cs="Times New Roman"/>
          <w:sz w:val="28"/>
          <w:szCs w:val="28"/>
        </w:rPr>
        <w:t xml:space="preserve">тные граждане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003E70BB" w:rsidRPr="001B3697">
        <w:rPr>
          <w:rFonts w:ascii="Times New Roman" w:hAnsi="Times New Roman" w:cs="Times New Roman"/>
          <w:sz w:val="28"/>
          <w:szCs w:val="28"/>
        </w:rPr>
        <w:t>;</w:t>
      </w:r>
    </w:p>
    <w:p w:rsidR="003E70BB" w:rsidRPr="001B3697"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w:t>
      </w:r>
      <w:r w:rsidR="003E70BB" w:rsidRPr="001B3697">
        <w:rPr>
          <w:rFonts w:ascii="Times New Roman" w:hAnsi="Times New Roman" w:cs="Times New Roman"/>
          <w:sz w:val="28"/>
          <w:szCs w:val="28"/>
        </w:rPr>
        <w:lastRenderedPageBreak/>
        <w:t xml:space="preserve">развитие Российской Федерации, </w:t>
      </w:r>
      <w:r w:rsidR="00A449BB" w:rsidRPr="001B3697">
        <w:rPr>
          <w:rFonts w:ascii="Times New Roman" w:hAnsi="Times New Roman" w:cs="Times New Roman"/>
          <w:sz w:val="28"/>
          <w:szCs w:val="28"/>
        </w:rPr>
        <w:t>Республикой Татарстан</w:t>
      </w:r>
      <w:r w:rsidR="003E70BB" w:rsidRPr="001B3697">
        <w:rPr>
          <w:rFonts w:ascii="Times New Roman" w:hAnsi="Times New Roman" w:cs="Times New Roman"/>
          <w:sz w:val="28"/>
          <w:szCs w:val="28"/>
        </w:rPr>
        <w:t xml:space="preserve">,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p>
    <w:p w:rsidR="00E1431C" w:rsidRPr="001B3697" w:rsidRDefault="0085081D" w:rsidP="003E70BB">
      <w:pPr>
        <w:pStyle w:val="ConsPlusNormal"/>
        <w:ind w:firstLine="709"/>
        <w:jc w:val="both"/>
        <w:rPr>
          <w:rFonts w:ascii="Times New Roman" w:hAnsi="Times New Roman" w:cs="Times New Roman"/>
          <w:sz w:val="28"/>
          <w:szCs w:val="28"/>
        </w:rPr>
      </w:pPr>
      <w:r w:rsidRPr="00ED1F8E">
        <w:rPr>
          <w:rFonts w:ascii="Times New Roman" w:hAnsi="Times New Roman" w:cs="Times New Roman"/>
          <w:sz w:val="28"/>
          <w:szCs w:val="28"/>
          <w:highlight w:val="yellow"/>
        </w:rPr>
        <w:t>8</w:t>
      </w:r>
      <w:r w:rsidR="00703444" w:rsidRPr="00ED1F8E">
        <w:rPr>
          <w:rFonts w:ascii="Times New Roman" w:hAnsi="Times New Roman" w:cs="Times New Roman"/>
          <w:sz w:val="28"/>
          <w:szCs w:val="28"/>
          <w:highlight w:val="yellow"/>
        </w:rPr>
        <w:t xml:space="preserve">.4. Размер бесплатно предоставляемого земельного участка для почетного захоронения на территории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00904805" w:rsidRPr="00ED1F8E">
        <w:rPr>
          <w:rFonts w:ascii="Times New Roman" w:hAnsi="Times New Roman" w:cs="Times New Roman"/>
          <w:sz w:val="28"/>
          <w:szCs w:val="28"/>
          <w:highlight w:val="yellow"/>
        </w:rPr>
        <w:t xml:space="preserve"> </w:t>
      </w:r>
      <w:r w:rsidR="00703444" w:rsidRPr="00ED1F8E">
        <w:rPr>
          <w:rFonts w:ascii="Times New Roman" w:hAnsi="Times New Roman" w:cs="Times New Roman"/>
          <w:sz w:val="28"/>
          <w:szCs w:val="28"/>
          <w:highlight w:val="yellow"/>
        </w:rPr>
        <w:t xml:space="preserve">составляет </w:t>
      </w:r>
      <w:r w:rsidR="005263DE">
        <w:rPr>
          <w:rFonts w:ascii="Times New Roman" w:hAnsi="Times New Roman" w:cs="Times New Roman"/>
          <w:sz w:val="28"/>
          <w:szCs w:val="28"/>
          <w:highlight w:val="yellow"/>
        </w:rPr>
        <w:t>4</w:t>
      </w:r>
      <w:r w:rsidR="00785595" w:rsidRPr="00ED1F8E">
        <w:rPr>
          <w:rFonts w:ascii="Times New Roman" w:hAnsi="Times New Roman" w:cs="Times New Roman"/>
          <w:sz w:val="28"/>
          <w:szCs w:val="28"/>
          <w:highlight w:val="yellow"/>
        </w:rPr>
        <w:t xml:space="preserve"> кв. м </w:t>
      </w:r>
      <w:r w:rsidR="005263DE">
        <w:rPr>
          <w:rFonts w:ascii="Times New Roman" w:hAnsi="Times New Roman" w:cs="Times New Roman"/>
          <w:sz w:val="28"/>
          <w:szCs w:val="28"/>
        </w:rPr>
        <w:t>(2,5 м x 1,5 м</w:t>
      </w:r>
      <w:r w:rsidR="00F73C3D" w:rsidRPr="00F73C3D">
        <w:rPr>
          <w:rFonts w:ascii="Times New Roman" w:hAnsi="Times New Roman" w:cs="Times New Roman"/>
          <w:sz w:val="28"/>
          <w:szCs w:val="28"/>
        </w:rPr>
        <w:t xml:space="preserve"> x</w:t>
      </w:r>
      <w:r w:rsidR="00F73C3D">
        <w:rPr>
          <w:rFonts w:ascii="Times New Roman" w:hAnsi="Times New Roman" w:cs="Times New Roman"/>
          <w:sz w:val="28"/>
          <w:szCs w:val="28"/>
        </w:rPr>
        <w:t xml:space="preserve"> 2 м</w:t>
      </w:r>
      <w:r w:rsidR="005263DE">
        <w:rPr>
          <w:rFonts w:ascii="Times New Roman" w:hAnsi="Times New Roman" w:cs="Times New Roman"/>
          <w:sz w:val="28"/>
          <w:szCs w:val="28"/>
        </w:rPr>
        <w:t>)</w:t>
      </w:r>
      <w:r w:rsidR="00F73C3D" w:rsidRPr="00F73C3D">
        <w:t xml:space="preserve"> </w:t>
      </w:r>
      <w:r w:rsidR="00F73C3D" w:rsidRPr="00F73C3D">
        <w:rPr>
          <w:rFonts w:ascii="Times New Roman" w:hAnsi="Times New Roman" w:cs="Times New Roman"/>
          <w:sz w:val="28"/>
          <w:szCs w:val="28"/>
        </w:rPr>
        <w:t>(длина, ширина, глубина соответственно).</w:t>
      </w:r>
    </w:p>
    <w:p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1B3697"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rsidR="00FA639E" w:rsidRPr="001B3697" w:rsidRDefault="00FA639E" w:rsidP="00284A91">
      <w:pPr>
        <w:pStyle w:val="ConsPlusNormal"/>
        <w:jc w:val="center"/>
        <w:rPr>
          <w:rFonts w:ascii="Times New Roman" w:hAnsi="Times New Roman" w:cs="Times New Roman"/>
          <w:sz w:val="28"/>
          <w:szCs w:val="28"/>
        </w:rPr>
      </w:pPr>
    </w:p>
    <w:p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 xml:space="preserve">.1. На территории общественных кладбищ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00FA639E"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rsidR="00C36646" w:rsidRPr="001B3697" w:rsidRDefault="00A62322" w:rsidP="00C36646">
      <w:pPr>
        <w:pStyle w:val="ConsPlusNormal"/>
        <w:ind w:firstLine="709"/>
        <w:jc w:val="both"/>
        <w:rPr>
          <w:rFonts w:ascii="Times New Roman" w:hAnsi="Times New Roman" w:cs="Times New Roman"/>
          <w:sz w:val="28"/>
          <w:szCs w:val="28"/>
        </w:rPr>
      </w:pPr>
      <w:r w:rsidRPr="00560596">
        <w:rPr>
          <w:rFonts w:ascii="Times New Roman" w:hAnsi="Times New Roman" w:cs="Times New Roman"/>
          <w:sz w:val="28"/>
          <w:szCs w:val="28"/>
          <w:highlight w:val="yellow"/>
        </w:rPr>
        <w:t>9</w:t>
      </w:r>
      <w:r w:rsidR="00C36646" w:rsidRPr="00560596">
        <w:rPr>
          <w:rFonts w:ascii="Times New Roman" w:hAnsi="Times New Roman" w:cs="Times New Roman"/>
          <w:sz w:val="28"/>
          <w:szCs w:val="28"/>
          <w:highlight w:val="yellow"/>
        </w:rPr>
        <w:t xml:space="preserve">.4. Размер бесплатно предоставляемого земельного участка для </w:t>
      </w:r>
      <w:r w:rsidR="000A1DBC" w:rsidRPr="00560596">
        <w:rPr>
          <w:rFonts w:ascii="Times New Roman" w:hAnsi="Times New Roman" w:cs="Times New Roman"/>
          <w:sz w:val="28"/>
          <w:szCs w:val="28"/>
          <w:highlight w:val="yellow"/>
        </w:rPr>
        <w:t>воинского захоронения</w:t>
      </w:r>
      <w:r w:rsidR="00C36646" w:rsidRPr="00560596">
        <w:rPr>
          <w:rFonts w:ascii="Times New Roman" w:hAnsi="Times New Roman" w:cs="Times New Roman"/>
          <w:sz w:val="28"/>
          <w:szCs w:val="28"/>
          <w:highlight w:val="yellow"/>
        </w:rPr>
        <w:t xml:space="preserve"> на территории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00904805" w:rsidRPr="00560596">
        <w:rPr>
          <w:rFonts w:ascii="Times New Roman" w:hAnsi="Times New Roman" w:cs="Times New Roman"/>
          <w:sz w:val="28"/>
          <w:szCs w:val="28"/>
          <w:highlight w:val="yellow"/>
        </w:rPr>
        <w:t xml:space="preserve"> </w:t>
      </w:r>
      <w:r w:rsidR="00C36646" w:rsidRPr="00560596">
        <w:rPr>
          <w:rFonts w:ascii="Times New Roman" w:hAnsi="Times New Roman" w:cs="Times New Roman"/>
          <w:sz w:val="28"/>
          <w:szCs w:val="28"/>
          <w:highlight w:val="yellow"/>
        </w:rPr>
        <w:t xml:space="preserve">составляет </w:t>
      </w:r>
      <w:r w:rsidR="005263DE">
        <w:rPr>
          <w:rFonts w:ascii="Times New Roman" w:hAnsi="Times New Roman" w:cs="Times New Roman"/>
          <w:sz w:val="28"/>
          <w:szCs w:val="28"/>
          <w:highlight w:val="yellow"/>
        </w:rPr>
        <w:t>4</w:t>
      </w:r>
      <w:r w:rsidR="00785595" w:rsidRPr="00560596">
        <w:rPr>
          <w:rFonts w:ascii="Times New Roman" w:hAnsi="Times New Roman" w:cs="Times New Roman"/>
          <w:sz w:val="28"/>
          <w:szCs w:val="28"/>
          <w:highlight w:val="yellow"/>
        </w:rPr>
        <w:t xml:space="preserve"> кв. м </w:t>
      </w:r>
      <w:r w:rsidR="005263DE" w:rsidRPr="005263DE">
        <w:rPr>
          <w:rFonts w:ascii="Times New Roman" w:hAnsi="Times New Roman" w:cs="Times New Roman"/>
          <w:sz w:val="28"/>
          <w:szCs w:val="28"/>
        </w:rPr>
        <w:t>(2,5 м x 1,5 м</w:t>
      </w:r>
      <w:r w:rsidR="00F73C3D" w:rsidRPr="00F73C3D">
        <w:t xml:space="preserve"> </w:t>
      </w:r>
      <w:r w:rsidR="00F73C3D" w:rsidRPr="00F73C3D">
        <w:rPr>
          <w:rFonts w:ascii="Times New Roman" w:hAnsi="Times New Roman" w:cs="Times New Roman"/>
          <w:sz w:val="28"/>
          <w:szCs w:val="28"/>
        </w:rPr>
        <w:t>x</w:t>
      </w:r>
      <w:r w:rsidR="00F73C3D">
        <w:rPr>
          <w:rFonts w:ascii="Times New Roman" w:hAnsi="Times New Roman" w:cs="Times New Roman"/>
          <w:sz w:val="28"/>
          <w:szCs w:val="28"/>
        </w:rPr>
        <w:t xml:space="preserve"> 2 м</w:t>
      </w:r>
      <w:r w:rsidR="005263DE" w:rsidRPr="005263DE">
        <w:rPr>
          <w:rFonts w:ascii="Times New Roman" w:hAnsi="Times New Roman" w:cs="Times New Roman"/>
          <w:sz w:val="28"/>
          <w:szCs w:val="28"/>
        </w:rPr>
        <w:t>)</w:t>
      </w:r>
      <w:r w:rsidR="00F73C3D">
        <w:rPr>
          <w:rFonts w:ascii="Times New Roman" w:hAnsi="Times New Roman" w:cs="Times New Roman"/>
          <w:sz w:val="28"/>
          <w:szCs w:val="28"/>
        </w:rPr>
        <w:t xml:space="preserve"> </w:t>
      </w:r>
      <w:r w:rsidR="00F73C3D" w:rsidRPr="00F73C3D">
        <w:rPr>
          <w:rFonts w:ascii="Times New Roman" w:hAnsi="Times New Roman" w:cs="Times New Roman"/>
          <w:sz w:val="28"/>
          <w:szCs w:val="28"/>
        </w:rPr>
        <w:t>(длина, ширина, глубина соответственно).</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в произвольной форме на бумажном носителе при </w:t>
      </w:r>
      <w:r w:rsidR="00C36646" w:rsidRPr="001B3697">
        <w:rPr>
          <w:rFonts w:ascii="Times New Roman" w:hAnsi="Times New Roman" w:cs="Times New Roman"/>
          <w:sz w:val="28"/>
          <w:szCs w:val="28"/>
        </w:rPr>
        <w:lastRenderedPageBreak/>
        <w:t>обращении непосредственно в уполномоченный орган.</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Подзахоронение</w:t>
      </w:r>
      <w:proofErr w:type="spellEnd"/>
    </w:p>
    <w:p w:rsidR="00A06956" w:rsidRPr="001B3697" w:rsidRDefault="00A06956" w:rsidP="00A06956">
      <w:pPr>
        <w:pStyle w:val="ConsPlusNormal"/>
        <w:jc w:val="center"/>
        <w:rPr>
          <w:rFonts w:ascii="Times New Roman" w:hAnsi="Times New Roman" w:cs="Times New Roman"/>
          <w:sz w:val="28"/>
          <w:szCs w:val="28"/>
        </w:rPr>
      </w:pPr>
    </w:p>
    <w:p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в существующую могилу осуществляется при наличии свободного места с соблюдением санитарных норм</w:t>
      </w:r>
      <w:r w:rsidR="00040FCF" w:rsidRPr="001B3697">
        <w:rPr>
          <w:rStyle w:val="ab"/>
          <w:rFonts w:ascii="Times New Roman" w:hAnsi="Times New Roman" w:cs="Times New Roman"/>
          <w:sz w:val="28"/>
          <w:szCs w:val="28"/>
        </w:rPr>
        <w:footnoteReference w:id="3"/>
      </w:r>
      <w:r w:rsidRPr="001B3697">
        <w:rPr>
          <w:rFonts w:ascii="Times New Roman" w:hAnsi="Times New Roman" w:cs="Times New Roman"/>
          <w:sz w:val="28"/>
          <w:szCs w:val="28"/>
        </w:rPr>
        <w:t xml:space="preserve">.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proofErr w:type="spellStart"/>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w:t>
      </w:r>
      <w:proofErr w:type="spellEnd"/>
      <w:r w:rsidRPr="001B3697">
        <w:rPr>
          <w:rFonts w:ascii="Times New Roman" w:hAnsi="Times New Roman" w:cs="Times New Roman"/>
          <w:sz w:val="28"/>
          <w:szCs w:val="28"/>
        </w:rPr>
        <w:t xml:space="preserve"> осуществляется только по истечении периода минерализации, но не ранее 15 лет с момента последнего захоронения.</w:t>
      </w:r>
    </w:p>
    <w:p w:rsidR="003100C8" w:rsidRPr="001B3697" w:rsidRDefault="003100C8" w:rsidP="003100C8">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урны с прахом после кремации осуществляется независимо от срока, прошедшего с момента последнего захоронения.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xml:space="preserve">. Выдача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r w:rsidR="00472CF5">
        <w:rPr>
          <w:rFonts w:ascii="Times New Roman" w:hAnsi="Times New Roman" w:cs="Times New Roman"/>
          <w:sz w:val="28"/>
          <w:szCs w:val="28"/>
        </w:rPr>
        <w:t>Татарско-</w:t>
      </w:r>
      <w:proofErr w:type="spellStart"/>
      <w:r w:rsidR="00472CF5">
        <w:rPr>
          <w:rFonts w:ascii="Times New Roman" w:hAnsi="Times New Roman" w:cs="Times New Roman"/>
          <w:sz w:val="28"/>
          <w:szCs w:val="28"/>
        </w:rPr>
        <w:t>Кандызского</w:t>
      </w:r>
      <w:proofErr w:type="spellEnd"/>
      <w:r w:rsidR="00472CF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осуществляется на безвозмездной основе.</w:t>
      </w:r>
    </w:p>
    <w:p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 выдаче разрешения на </w:t>
      </w:r>
      <w:proofErr w:type="spellStart"/>
      <w:r w:rsidRPr="001B3697">
        <w:rPr>
          <w:rFonts w:ascii="Times New Roman" w:hAnsi="Times New Roman" w:cs="Times New Roman"/>
          <w:sz w:val="28"/>
          <w:szCs w:val="28"/>
        </w:rPr>
        <w:t>подзахоро</w:t>
      </w:r>
      <w:r w:rsidR="00CA300E" w:rsidRPr="001B3697">
        <w:rPr>
          <w:rFonts w:ascii="Times New Roman" w:hAnsi="Times New Roman" w:cs="Times New Roman"/>
          <w:sz w:val="28"/>
          <w:szCs w:val="28"/>
        </w:rPr>
        <w:t>нение</w:t>
      </w:r>
      <w:proofErr w:type="spellEnd"/>
      <w:r w:rsidR="00CA300E" w:rsidRPr="001B3697">
        <w:rPr>
          <w:rFonts w:ascii="Times New Roman" w:hAnsi="Times New Roman" w:cs="Times New Roman"/>
          <w:sz w:val="28"/>
          <w:szCs w:val="28"/>
        </w:rPr>
        <w:t xml:space="preserve">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 </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прилагаются следующие документы:</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w:t>
      </w:r>
      <w:r w:rsidRPr="001B3697">
        <w:rPr>
          <w:rFonts w:ascii="Times New Roman" w:hAnsi="Times New Roman" w:cs="Times New Roman"/>
          <w:sz w:val="28"/>
          <w:szCs w:val="28"/>
        </w:rPr>
        <w:lastRenderedPageBreak/>
        <w:t xml:space="preserve">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 xml:space="preserve">о выдаче разрешения на </w:t>
      </w:r>
      <w:proofErr w:type="spellStart"/>
      <w:r w:rsidR="001F0174" w:rsidRPr="001B3697">
        <w:rPr>
          <w:rFonts w:ascii="Times New Roman" w:hAnsi="Times New Roman" w:cs="Times New Roman"/>
          <w:sz w:val="28"/>
          <w:szCs w:val="28"/>
        </w:rPr>
        <w:t>подзахоронение</w:t>
      </w:r>
      <w:proofErr w:type="spellEnd"/>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w:t>
      </w:r>
      <w:proofErr w:type="spellStart"/>
      <w:r w:rsidR="00A06956" w:rsidRPr="001B3697">
        <w:rPr>
          <w:rFonts w:ascii="Times New Roman" w:hAnsi="Times New Roman" w:cs="Times New Roman"/>
          <w:sz w:val="28"/>
          <w:szCs w:val="28"/>
        </w:rPr>
        <w:t>подзахоронение</w:t>
      </w:r>
      <w:proofErr w:type="spellEnd"/>
      <w:r w:rsidR="00A06956"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xml:space="preserve">. Основанием для отказа в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является:</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отсутствие на </w:t>
      </w:r>
      <w:proofErr w:type="spellStart"/>
      <w:r w:rsidRPr="001B3697">
        <w:rPr>
          <w:rFonts w:ascii="Times New Roman" w:hAnsi="Times New Roman" w:cs="Times New Roman"/>
          <w:sz w:val="28"/>
          <w:szCs w:val="28"/>
        </w:rPr>
        <w:t>истребуемом</w:t>
      </w:r>
      <w:proofErr w:type="spellEnd"/>
      <w:r w:rsidRPr="001B3697">
        <w:rPr>
          <w:rFonts w:ascii="Times New Roman" w:hAnsi="Times New Roman" w:cs="Times New Roman"/>
          <w:sz w:val="28"/>
          <w:szCs w:val="28"/>
        </w:rPr>
        <w:t xml:space="preserve"> месте захоронения свободного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гробом исходя из размера одиночного захоронения, установленного настоящим Положением;</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 </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xml:space="preserve">) не истек период минерализации, за исключением </w:t>
      </w:r>
      <w:proofErr w:type="spellStart"/>
      <w:r w:rsidR="002C0702" w:rsidRPr="001B3697">
        <w:rPr>
          <w:rFonts w:ascii="Times New Roman" w:hAnsi="Times New Roman" w:cs="Times New Roman"/>
          <w:sz w:val="28"/>
          <w:szCs w:val="28"/>
        </w:rPr>
        <w:t>подзахоронения</w:t>
      </w:r>
      <w:proofErr w:type="spellEnd"/>
      <w:r w:rsidR="002C0702" w:rsidRPr="001B3697">
        <w:rPr>
          <w:rFonts w:ascii="Times New Roman" w:hAnsi="Times New Roman" w:cs="Times New Roman"/>
          <w:sz w:val="28"/>
          <w:szCs w:val="28"/>
        </w:rPr>
        <w:t xml:space="preserve"> урны с прахом в могилу (при </w:t>
      </w:r>
      <w:proofErr w:type="spellStart"/>
      <w:r w:rsidR="002C0702" w:rsidRPr="001B3697">
        <w:rPr>
          <w:rFonts w:ascii="Times New Roman" w:hAnsi="Times New Roman" w:cs="Times New Roman"/>
          <w:sz w:val="28"/>
          <w:szCs w:val="28"/>
        </w:rPr>
        <w:t>подзахоронении</w:t>
      </w:r>
      <w:proofErr w:type="spellEnd"/>
      <w:r w:rsidR="002C0702" w:rsidRPr="001B3697">
        <w:rPr>
          <w:rFonts w:ascii="Times New Roman" w:hAnsi="Times New Roman" w:cs="Times New Roman"/>
          <w:sz w:val="28"/>
          <w:szCs w:val="28"/>
        </w:rPr>
        <w:t xml:space="preserve"> гробом на гроб);</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 отсутствии удостоверения о захоронении, оформленного на </w:t>
      </w:r>
      <w:r w:rsidRPr="001B3697">
        <w:rPr>
          <w:rFonts w:ascii="Times New Roman" w:hAnsi="Times New Roman" w:cs="Times New Roman"/>
          <w:sz w:val="28"/>
          <w:szCs w:val="28"/>
        </w:rPr>
        <w:lastRenderedPageBreak/>
        <w:t>имя умершего).</w:t>
      </w:r>
    </w:p>
    <w:p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.7. Рассмотрение заявления, принятие решения о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или об отказе в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rsidR="00874A9F" w:rsidRPr="001B3697" w:rsidRDefault="00874A9F" w:rsidP="00874A9F">
      <w:pPr>
        <w:pStyle w:val="ConsPlusNormal"/>
        <w:ind w:firstLine="709"/>
        <w:jc w:val="both"/>
        <w:rPr>
          <w:rFonts w:ascii="Times New Roman" w:hAnsi="Times New Roman" w:cs="Times New Roman"/>
          <w:sz w:val="28"/>
          <w:szCs w:val="28"/>
        </w:rPr>
      </w:pPr>
    </w:p>
    <w:p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осуществляется на безвозмездной основе. </w:t>
      </w:r>
    </w:p>
    <w:p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4</w:t>
      </w:r>
      <w:r w:rsidRPr="001B3697">
        <w:rPr>
          <w:rFonts w:ascii="Times New Roman" w:hAnsi="Times New Roman" w:cs="Times New Roman"/>
          <w:sz w:val="28"/>
          <w:szCs w:val="28"/>
        </w:rPr>
        <w:t>. К заявлению о выдаче разрешения на извлечение останков (праха) умершего прилагаются следующие документы:</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5</w:t>
      </w:r>
      <w:r w:rsidRPr="001B3697">
        <w:rPr>
          <w:rFonts w:ascii="Times New Roman" w:hAnsi="Times New Roman" w:cs="Times New Roman"/>
          <w:sz w:val="28"/>
          <w:szCs w:val="28"/>
        </w:rPr>
        <w:t xml:space="preserve">. Основанием для отказа в выдаче разрешения на извлечение </w:t>
      </w:r>
      <w:r w:rsidR="00915343" w:rsidRPr="001B3697">
        <w:rPr>
          <w:rFonts w:ascii="Times New Roman" w:hAnsi="Times New Roman" w:cs="Times New Roman"/>
          <w:sz w:val="28"/>
          <w:szCs w:val="28"/>
        </w:rPr>
        <w:t>останков (праха)</w:t>
      </w:r>
      <w:r w:rsidRPr="001B3697">
        <w:rPr>
          <w:rFonts w:ascii="Times New Roman" w:hAnsi="Times New Roman" w:cs="Times New Roman"/>
          <w:sz w:val="28"/>
          <w:szCs w:val="28"/>
        </w:rPr>
        <w:t xml:space="preserve"> умершего является:</w:t>
      </w:r>
    </w:p>
    <w:p w:rsidR="00A91238" w:rsidRPr="001B3697" w:rsidRDefault="00F151CB"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91238" w:rsidRPr="001B3697">
        <w:rPr>
          <w:rFonts w:ascii="Times New Roman" w:hAnsi="Times New Roman" w:cs="Times New Roman"/>
          <w:sz w:val="28"/>
          <w:szCs w:val="28"/>
        </w:rPr>
        <w:t>) непредставление подлинников документов, необходимых для рассмотрения заявления;</w:t>
      </w:r>
    </w:p>
    <w:p w:rsidR="00A91238" w:rsidRPr="001B3697" w:rsidRDefault="00F151CB" w:rsidP="00F151C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91238" w:rsidRPr="001B3697">
        <w:rPr>
          <w:rFonts w:ascii="Times New Roman" w:hAnsi="Times New Roman" w:cs="Times New Roman"/>
          <w:sz w:val="28"/>
          <w:szCs w:val="28"/>
        </w:rPr>
        <w:t xml:space="preserve"> наличие в представленных документах неполной, искаженной или недостоверной информации</w:t>
      </w:r>
      <w:r w:rsidR="00D20764" w:rsidRPr="001B3697">
        <w:rPr>
          <w:rFonts w:ascii="Times New Roman" w:hAnsi="Times New Roman" w:cs="Times New Roman"/>
          <w:sz w:val="28"/>
          <w:szCs w:val="28"/>
        </w:rPr>
        <w:t>, которая объективно затрудняет удостовериться в их действительности.</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w:t>
      </w:r>
      <w:r w:rsidR="00947FB6" w:rsidRPr="001B3697">
        <w:rPr>
          <w:rFonts w:ascii="Times New Roman" w:hAnsi="Times New Roman" w:cs="Times New Roman"/>
          <w:sz w:val="28"/>
          <w:szCs w:val="28"/>
        </w:rPr>
        <w:lastRenderedPageBreak/>
        <w:t xml:space="preserve">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осуществляет внесение соответствующей записи о </w:t>
      </w:r>
      <w:proofErr w:type="spellStart"/>
      <w:r w:rsidRPr="001B3697">
        <w:rPr>
          <w:rFonts w:ascii="Times New Roman" w:hAnsi="Times New Roman" w:cs="Times New Roman"/>
          <w:sz w:val="28"/>
          <w:szCs w:val="28"/>
        </w:rPr>
        <w:t>перезахронении</w:t>
      </w:r>
      <w:proofErr w:type="spellEnd"/>
      <w:r w:rsidRPr="001B3697">
        <w:rPr>
          <w:rFonts w:ascii="Times New Roman" w:hAnsi="Times New Roman" w:cs="Times New Roman"/>
          <w:sz w:val="28"/>
          <w:szCs w:val="28"/>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 xml:space="preserve">, регистрируется </w:t>
      </w:r>
      <w:r w:rsidR="00915343" w:rsidRPr="001B3697">
        <w:rPr>
          <w:rFonts w:ascii="Times New Roman" w:hAnsi="Times New Roman" w:cs="Times New Roman"/>
          <w:sz w:val="28"/>
          <w:szCs w:val="28"/>
        </w:rPr>
        <w:t>уполномоченным органом</w:t>
      </w:r>
      <w:r w:rsidR="008C3AAE" w:rsidRPr="001B3697">
        <w:rPr>
          <w:rFonts w:ascii="Times New Roman" w:hAnsi="Times New Roman" w:cs="Times New Roman"/>
          <w:sz w:val="28"/>
          <w:szCs w:val="28"/>
        </w:rPr>
        <w:t xml:space="preserve"> </w:t>
      </w:r>
      <w:r w:rsidRPr="001B3697">
        <w:rPr>
          <w:rFonts w:ascii="Times New Roman" w:hAnsi="Times New Roman" w:cs="Times New Roman"/>
          <w:sz w:val="28"/>
          <w:szCs w:val="28"/>
        </w:rPr>
        <w:t>в книге регистрации захоронений.</w:t>
      </w:r>
    </w:p>
    <w:p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копия документа, удостоверяющего личность заявителя (с приложением </w:t>
      </w:r>
      <w:r w:rsidRPr="001B3697">
        <w:rPr>
          <w:rFonts w:ascii="Times New Roman" w:hAnsi="Times New Roman" w:cs="Times New Roman"/>
          <w:sz w:val="28"/>
          <w:szCs w:val="28"/>
        </w:rPr>
        <w:lastRenderedPageBreak/>
        <w:t>подлинника для сверки);</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rsidR="00F83745" w:rsidRPr="001B3697" w:rsidRDefault="00F83745" w:rsidP="00874A9F">
      <w:pPr>
        <w:pStyle w:val="ConsPlusNormal"/>
        <w:ind w:firstLine="709"/>
        <w:jc w:val="both"/>
        <w:rPr>
          <w:rFonts w:ascii="Times New Roman" w:hAnsi="Times New Roman" w:cs="Times New Roman"/>
          <w:sz w:val="28"/>
          <w:szCs w:val="28"/>
        </w:rPr>
      </w:pPr>
    </w:p>
    <w:p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F83745" w:rsidRPr="001B3697" w:rsidRDefault="00F83745" w:rsidP="00F83745">
      <w:pPr>
        <w:pStyle w:val="ConsPlusNormal"/>
        <w:ind w:firstLine="709"/>
        <w:jc w:val="both"/>
        <w:rPr>
          <w:rFonts w:ascii="Times New Roman" w:hAnsi="Times New Roman" w:cs="Times New Roman"/>
          <w:sz w:val="28"/>
          <w:szCs w:val="28"/>
        </w:rPr>
      </w:pPr>
    </w:p>
    <w:p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proofErr w:type="spellEnd"/>
      <w:r w:rsidRPr="001B3697">
        <w:rPr>
          <w:rFonts w:ascii="Times New Roman" w:hAnsi="Times New Roman" w:cs="Times New Roman"/>
          <w:sz w:val="28"/>
          <w:szCs w:val="28"/>
        </w:rPr>
        <w:t>,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следующие документы:</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в отношении умершего, урна </w:t>
      </w:r>
      <w:proofErr w:type="gramStart"/>
      <w:r w:rsidRPr="001B3697">
        <w:rPr>
          <w:rFonts w:ascii="Times New Roman" w:hAnsi="Times New Roman" w:cs="Times New Roman"/>
          <w:sz w:val="28"/>
          <w:szCs w:val="28"/>
        </w:rPr>
        <w:t>с прахом</w:t>
      </w:r>
      <w:proofErr w:type="gramEnd"/>
      <w:r w:rsidRPr="001B3697">
        <w:rPr>
          <w:rFonts w:ascii="Times New Roman" w:hAnsi="Times New Roman" w:cs="Times New Roman"/>
          <w:sz w:val="28"/>
          <w:szCs w:val="28"/>
        </w:rPr>
        <w:t xml:space="preserve"> которого захоронена на соответствующем месте захоронения (с приложением подлинника для сверки);</w:t>
      </w:r>
    </w:p>
    <w:p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w:t>
      </w:r>
      <w:r w:rsidRPr="001B3697">
        <w:rPr>
          <w:rFonts w:ascii="Times New Roman" w:hAnsi="Times New Roman" w:cs="Times New Roman"/>
          <w:sz w:val="28"/>
          <w:szCs w:val="28"/>
        </w:rPr>
        <w:lastRenderedPageBreak/>
        <w:t xml:space="preserve">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предоставление удостоверения о захоронении на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место захоронения ранее другому лицу;</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xml:space="preserve">. Решение об оформлении удостоверения о </w:t>
      </w:r>
      <w:proofErr w:type="gramStart"/>
      <w:r w:rsidRPr="001B3697">
        <w:rPr>
          <w:rFonts w:ascii="Times New Roman" w:hAnsi="Times New Roman" w:cs="Times New Roman"/>
          <w:sz w:val="28"/>
          <w:szCs w:val="28"/>
        </w:rPr>
        <w:t>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 или</w:t>
      </w:r>
      <w:proofErr w:type="gramEnd"/>
      <w:r w:rsidRPr="001B3697">
        <w:rPr>
          <w:rFonts w:ascii="Times New Roman" w:hAnsi="Times New Roman" w:cs="Times New Roman"/>
          <w:sz w:val="28"/>
          <w:szCs w:val="28"/>
        </w:rPr>
        <w:t xml:space="preserve">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3444D7" w:rsidRPr="001B3697" w:rsidRDefault="003444D7" w:rsidP="003444D7">
      <w:pPr>
        <w:pStyle w:val="ConsPlusNormal"/>
        <w:ind w:firstLine="709"/>
        <w:jc w:val="both"/>
        <w:rPr>
          <w:rFonts w:ascii="Times New Roman" w:hAnsi="Times New Roman" w:cs="Times New Roman"/>
          <w:sz w:val="28"/>
          <w:szCs w:val="28"/>
        </w:rPr>
      </w:pPr>
    </w:p>
    <w:p w:rsidR="00874A9F" w:rsidRPr="001B3697" w:rsidRDefault="00DC551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4</w:t>
      </w:r>
      <w:r w:rsidR="00874A9F" w:rsidRPr="001B3697">
        <w:rPr>
          <w:rFonts w:ascii="Times New Roman" w:hAnsi="Times New Roman" w:cs="Times New Roman"/>
          <w:sz w:val="28"/>
          <w:szCs w:val="28"/>
        </w:rPr>
        <w:t>. Правила содержания и посещения кладбищ</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DC551F" w:rsidP="00C26FA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.1. Содержание общественных кладбищ</w:t>
      </w:r>
      <w:r w:rsidR="005024B3" w:rsidRPr="001B3697">
        <w:rPr>
          <w:rFonts w:ascii="Times New Roman" w:hAnsi="Times New Roman" w:cs="Times New Roman"/>
          <w:sz w:val="28"/>
          <w:szCs w:val="28"/>
        </w:rPr>
        <w:t xml:space="preserve"> </w:t>
      </w:r>
      <w:r w:rsidR="00647297" w:rsidRPr="001B3697">
        <w:rPr>
          <w:rFonts w:ascii="Times New Roman" w:hAnsi="Times New Roman" w:cs="Times New Roman"/>
          <w:sz w:val="28"/>
          <w:szCs w:val="28"/>
        </w:rPr>
        <w:t xml:space="preserve">осуществляется </w:t>
      </w:r>
      <w:r w:rsidR="00C26FA0" w:rsidRPr="001B3697">
        <w:rPr>
          <w:rFonts w:ascii="Times New Roman" w:hAnsi="Times New Roman" w:cs="Times New Roman"/>
          <w:sz w:val="28"/>
          <w:szCs w:val="28"/>
        </w:rPr>
        <w:t xml:space="preserve">уполномоченным органом, путем заключения с </w:t>
      </w:r>
      <w:r w:rsidR="00647297" w:rsidRPr="001B3697">
        <w:rPr>
          <w:rFonts w:ascii="Times New Roman" w:hAnsi="Times New Roman" w:cs="Times New Roman"/>
          <w:sz w:val="28"/>
          <w:szCs w:val="28"/>
        </w:rPr>
        <w:t>хозяйствующими субъектами (юридическими лицами, инд</w:t>
      </w:r>
      <w:r w:rsidR="00C26FA0" w:rsidRPr="001B3697">
        <w:rPr>
          <w:rFonts w:ascii="Times New Roman" w:hAnsi="Times New Roman" w:cs="Times New Roman"/>
          <w:sz w:val="28"/>
          <w:szCs w:val="28"/>
        </w:rPr>
        <w:t>ивидуальными предпринимателями)</w:t>
      </w:r>
      <w:r w:rsidR="00647297" w:rsidRPr="001B3697">
        <w:rPr>
          <w:rFonts w:ascii="Times New Roman" w:hAnsi="Times New Roman" w:cs="Times New Roman"/>
          <w:sz w:val="28"/>
          <w:szCs w:val="28"/>
        </w:rPr>
        <w:t xml:space="preserve"> </w:t>
      </w:r>
      <w:r w:rsidR="00C26FA0" w:rsidRPr="001B3697">
        <w:rPr>
          <w:rFonts w:ascii="Times New Roman" w:hAnsi="Times New Roman" w:cs="Times New Roman"/>
          <w:sz w:val="28"/>
          <w:szCs w:val="28"/>
        </w:rPr>
        <w:t xml:space="preserve">контрактов (договоров) </w:t>
      </w:r>
      <w:r w:rsidR="00647297" w:rsidRPr="001B3697">
        <w:rPr>
          <w:rFonts w:ascii="Times New Roman" w:hAnsi="Times New Roman" w:cs="Times New Roman"/>
          <w:sz w:val="28"/>
          <w:szCs w:val="28"/>
        </w:rPr>
        <w:t xml:space="preserve">на основе конкурсных </w:t>
      </w:r>
      <w:r w:rsidR="006B2C2C" w:rsidRPr="001B3697">
        <w:rPr>
          <w:rFonts w:ascii="Times New Roman" w:hAnsi="Times New Roman" w:cs="Times New Roman"/>
          <w:sz w:val="28"/>
          <w:szCs w:val="28"/>
        </w:rPr>
        <w:t>процедур в порядке, установленн</w:t>
      </w:r>
      <w:r w:rsidR="00C26FA0" w:rsidRPr="001B3697">
        <w:rPr>
          <w:rFonts w:ascii="Times New Roman" w:hAnsi="Times New Roman" w:cs="Times New Roman"/>
          <w:sz w:val="28"/>
          <w:szCs w:val="28"/>
        </w:rPr>
        <w:t xml:space="preserve">ом Федеральным законом </w:t>
      </w:r>
      <w:r w:rsidR="006B2C2C" w:rsidRPr="001B3697">
        <w:rPr>
          <w:rFonts w:ascii="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1B3697">
        <w:rPr>
          <w:rFonts w:ascii="Times New Roman" w:hAnsi="Times New Roman" w:cs="Times New Roman"/>
          <w:sz w:val="28"/>
          <w:szCs w:val="28"/>
        </w:rPr>
        <w:t>.</w:t>
      </w:r>
    </w:p>
    <w:p w:rsidR="00C26FA0" w:rsidRPr="001B3697" w:rsidRDefault="00894AF3" w:rsidP="00894AF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B3697" w:rsidRDefault="00647297"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2</w:t>
      </w:r>
      <w:r w:rsidR="00874A9F" w:rsidRPr="001B3697">
        <w:rPr>
          <w:rFonts w:ascii="Times New Roman" w:hAnsi="Times New Roman" w:cs="Times New Roman"/>
          <w:sz w:val="28"/>
          <w:szCs w:val="28"/>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3</w:t>
      </w:r>
      <w:r w:rsidR="00874A9F" w:rsidRPr="001B3697">
        <w:rPr>
          <w:rFonts w:ascii="Times New Roman" w:hAnsi="Times New Roman" w:cs="Times New Roman"/>
          <w:sz w:val="28"/>
          <w:szCs w:val="28"/>
        </w:rPr>
        <w:t>. Для перевозки и переноса гробов</w:t>
      </w:r>
      <w:r w:rsidR="00CB5CE6" w:rsidRPr="001B3697">
        <w:rPr>
          <w:rFonts w:ascii="Times New Roman" w:hAnsi="Times New Roman" w:cs="Times New Roman"/>
          <w:sz w:val="28"/>
          <w:szCs w:val="28"/>
        </w:rPr>
        <w:t xml:space="preserve"> </w:t>
      </w:r>
      <w:r w:rsidR="002E1A3A" w:rsidRPr="001B3697">
        <w:rPr>
          <w:rFonts w:ascii="Times New Roman" w:hAnsi="Times New Roman" w:cs="Times New Roman"/>
          <w:sz w:val="28"/>
          <w:szCs w:val="28"/>
        </w:rPr>
        <w:t>(</w:t>
      </w:r>
      <w:r w:rsidR="00CB5CE6" w:rsidRPr="001B3697">
        <w:rPr>
          <w:rFonts w:ascii="Times New Roman" w:hAnsi="Times New Roman" w:cs="Times New Roman"/>
          <w:sz w:val="28"/>
          <w:szCs w:val="28"/>
        </w:rPr>
        <w:t>тел умерших</w:t>
      </w:r>
      <w:r w:rsidR="002E1A3A" w:rsidRPr="001B3697">
        <w:rPr>
          <w:rFonts w:ascii="Times New Roman" w:hAnsi="Times New Roman" w:cs="Times New Roman"/>
          <w:sz w:val="28"/>
          <w:szCs w:val="28"/>
        </w:rPr>
        <w:t>)</w:t>
      </w:r>
      <w:r w:rsidR="00874A9F" w:rsidRPr="001B3697">
        <w:rPr>
          <w:rFonts w:ascii="Times New Roman" w:hAnsi="Times New Roman" w:cs="Times New Roman"/>
          <w:sz w:val="28"/>
          <w:szCs w:val="28"/>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4</w:t>
      </w:r>
      <w:r w:rsidR="00874A9F" w:rsidRPr="001B3697">
        <w:rPr>
          <w:rFonts w:ascii="Times New Roman" w:hAnsi="Times New Roman" w:cs="Times New Roman"/>
          <w:sz w:val="28"/>
          <w:szCs w:val="28"/>
        </w:rPr>
        <w:t xml:space="preserve">. На кладбищах, расположенных на территории </w:t>
      </w:r>
      <w:r w:rsidR="00714284">
        <w:rPr>
          <w:rFonts w:ascii="Times New Roman" w:hAnsi="Times New Roman" w:cs="Times New Roman"/>
          <w:sz w:val="28"/>
          <w:szCs w:val="28"/>
        </w:rPr>
        <w:t>Татарско-</w:t>
      </w:r>
      <w:proofErr w:type="spellStart"/>
      <w:r w:rsidR="00714284">
        <w:rPr>
          <w:rFonts w:ascii="Times New Roman" w:hAnsi="Times New Roman" w:cs="Times New Roman"/>
          <w:sz w:val="28"/>
          <w:szCs w:val="28"/>
        </w:rPr>
        <w:t>Кандызского</w:t>
      </w:r>
      <w:proofErr w:type="spellEnd"/>
      <w:r w:rsidR="00714284">
        <w:rPr>
          <w:rFonts w:ascii="Times New Roman" w:hAnsi="Times New Roman" w:cs="Times New Roman"/>
          <w:sz w:val="28"/>
          <w:szCs w:val="28"/>
        </w:rPr>
        <w:t xml:space="preserve"> сельского поселения</w:t>
      </w:r>
      <w:r w:rsidR="00874A9F" w:rsidRPr="001B3697">
        <w:rPr>
          <w:rFonts w:ascii="Times New Roman" w:hAnsi="Times New Roman" w:cs="Times New Roman"/>
          <w:sz w:val="28"/>
          <w:szCs w:val="28"/>
        </w:rPr>
        <w:t>, устанавливается единый режим работы.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осуществляется </w:t>
      </w:r>
      <w:r w:rsidR="000E6B13" w:rsidRPr="001B3697">
        <w:rPr>
          <w:rFonts w:ascii="Times New Roman" w:hAnsi="Times New Roman" w:cs="Times New Roman"/>
          <w:sz w:val="28"/>
          <w:szCs w:val="28"/>
        </w:rPr>
        <w:t>в светлое время суток</w:t>
      </w:r>
      <w:r w:rsidRPr="001B3697">
        <w:rPr>
          <w:rFonts w:ascii="Times New Roman" w:hAnsi="Times New Roman" w:cs="Times New Roman"/>
          <w:sz w:val="28"/>
          <w:szCs w:val="28"/>
        </w:rPr>
        <w:t>.</w:t>
      </w:r>
      <w:r w:rsidR="00647297" w:rsidRPr="001B3697">
        <w:rPr>
          <w:rFonts w:ascii="Times New Roman" w:hAnsi="Times New Roman" w:cs="Times New Roman"/>
          <w:sz w:val="28"/>
          <w:szCs w:val="28"/>
        </w:rPr>
        <w:t xml:space="preserve"> </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5</w:t>
      </w:r>
      <w:r w:rsidR="00874A9F" w:rsidRPr="001B3697">
        <w:rPr>
          <w:rFonts w:ascii="Times New Roman" w:hAnsi="Times New Roman" w:cs="Times New Roman"/>
          <w:sz w:val="28"/>
          <w:szCs w:val="28"/>
        </w:rPr>
        <w:t>. На территории общественных кладбищ посетители должны соблюдать тишину и порядок.</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6</w:t>
      </w:r>
      <w:r w:rsidR="00874A9F" w:rsidRPr="001B3697">
        <w:rPr>
          <w:rFonts w:ascii="Times New Roman" w:hAnsi="Times New Roman" w:cs="Times New Roman"/>
          <w:sz w:val="28"/>
          <w:szCs w:val="28"/>
        </w:rPr>
        <w:t>. На территории общественных кладбищ посетителям запрещается: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B3697" w:rsidRDefault="00BD7FE8" w:rsidP="00C94F19">
      <w:pPr>
        <w:pStyle w:val="ConsPlusNormal"/>
        <w:ind w:firstLine="709"/>
        <w:jc w:val="both"/>
        <w:rPr>
          <w:rFonts w:ascii="Times New Roman" w:hAnsi="Times New Roman" w:cs="Times New Roman"/>
          <w:sz w:val="28"/>
          <w:szCs w:val="28"/>
        </w:rPr>
      </w:pPr>
    </w:p>
    <w:p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rsidR="00BD7FE8" w:rsidRPr="001B3697" w:rsidRDefault="00BD7FE8" w:rsidP="00BD7FE8">
      <w:pPr>
        <w:pStyle w:val="ConsPlusNormal"/>
        <w:jc w:val="both"/>
        <w:rPr>
          <w:rFonts w:ascii="Times New Roman" w:hAnsi="Times New Roman" w:cs="Times New Roman"/>
          <w:sz w:val="28"/>
          <w:szCs w:val="28"/>
        </w:rPr>
      </w:pPr>
    </w:p>
    <w:p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rsidR="009932C3" w:rsidRPr="001B3697" w:rsidRDefault="009932C3" w:rsidP="009932C3">
      <w:pPr>
        <w:pStyle w:val="ConsPlusNormal"/>
        <w:jc w:val="center"/>
        <w:rPr>
          <w:rFonts w:ascii="Times New Roman" w:hAnsi="Times New Roman" w:cs="Times New Roman"/>
          <w:sz w:val="28"/>
          <w:szCs w:val="28"/>
        </w:rPr>
      </w:pPr>
    </w:p>
    <w:p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F73C3D">
      <w:pPr>
        <w:pStyle w:val="ConsPlusNormal"/>
        <w:ind w:left="5954"/>
        <w:jc w:val="right"/>
        <w:rPr>
          <w:rFonts w:ascii="Times New Roman" w:hAnsi="Times New Roman" w:cs="Times New Roman"/>
          <w:i/>
          <w:sz w:val="24"/>
          <w:szCs w:val="28"/>
        </w:rPr>
      </w:pPr>
      <w:r w:rsidRPr="001B3697">
        <w:rPr>
          <w:rFonts w:ascii="Times New Roman" w:eastAsiaTheme="minorEastAsia" w:hAnsi="Times New Roman" w:cs="Times New Roman"/>
          <w:sz w:val="28"/>
          <w:szCs w:val="22"/>
        </w:rPr>
        <w:lastRenderedPageBreak/>
        <w:t xml:space="preserve">Приложение </w:t>
      </w:r>
      <w:r w:rsidRPr="001B3697">
        <w:rPr>
          <w:rFonts w:ascii="Times New Roman" w:eastAsiaTheme="minorEastAsia" w:hAnsi="Times New Roman" w:cs="Times New Roman"/>
          <w:sz w:val="28"/>
          <w:szCs w:val="22"/>
        </w:rPr>
        <w:br/>
        <w:t xml:space="preserve">к Положению, </w:t>
      </w:r>
      <w:r w:rsidRPr="001B3697">
        <w:rPr>
          <w:rFonts w:ascii="Times New Roman" w:hAnsi="Times New Roman" w:cs="Times New Roman"/>
          <w:sz w:val="28"/>
          <w:szCs w:val="28"/>
        </w:rPr>
        <w:t xml:space="preserve">утвержденному </w:t>
      </w:r>
      <w:r w:rsidR="00DF7EC1" w:rsidRPr="001B3697">
        <w:rPr>
          <w:rFonts w:ascii="Times New Roman" w:hAnsi="Times New Roman" w:cs="Times New Roman"/>
          <w:sz w:val="28"/>
          <w:szCs w:val="28"/>
        </w:rPr>
        <w:t>постановлени</w:t>
      </w:r>
      <w:r w:rsidR="005C3D6C" w:rsidRPr="001B3697">
        <w:rPr>
          <w:rFonts w:ascii="Times New Roman" w:hAnsi="Times New Roman" w:cs="Times New Roman"/>
          <w:sz w:val="28"/>
          <w:szCs w:val="28"/>
        </w:rPr>
        <w:t>ем</w:t>
      </w:r>
      <w:r w:rsidR="00DF7EC1" w:rsidRPr="001B3697">
        <w:rPr>
          <w:rFonts w:ascii="Times New Roman" w:hAnsi="Times New Roman" w:cs="Times New Roman"/>
          <w:sz w:val="28"/>
          <w:szCs w:val="28"/>
        </w:rPr>
        <w:t xml:space="preserve"> Исполнительного комитета</w:t>
      </w:r>
      <w:r w:rsidRPr="001B3697">
        <w:rPr>
          <w:rFonts w:ascii="Times New Roman" w:hAnsi="Times New Roman" w:cs="Times New Roman"/>
          <w:sz w:val="28"/>
          <w:szCs w:val="28"/>
        </w:rPr>
        <w:t xml:space="preserve"> </w:t>
      </w:r>
      <w:r w:rsidR="00904805">
        <w:rPr>
          <w:rFonts w:ascii="Times New Roman" w:hAnsi="Times New Roman" w:cs="Times New Roman"/>
          <w:sz w:val="28"/>
          <w:szCs w:val="28"/>
        </w:rPr>
        <w:t>Татарско-</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202_ г. №______</w:t>
      </w:r>
    </w:p>
    <w:p w:rsidR="009932C3" w:rsidRPr="001B3697" w:rsidRDefault="009932C3" w:rsidP="009932C3">
      <w:pPr>
        <w:widowControl w:val="0"/>
        <w:autoSpaceDE w:val="0"/>
        <w:autoSpaceDN w:val="0"/>
        <w:jc w:val="both"/>
        <w:rPr>
          <w:rFonts w:eastAsiaTheme="minorEastAsia"/>
          <w:sz w:val="28"/>
          <w:szCs w:val="22"/>
        </w:rPr>
      </w:pPr>
    </w:p>
    <w:p w:rsidR="009932C3" w:rsidRPr="001B3697" w:rsidRDefault="009932C3" w:rsidP="00904805">
      <w:pPr>
        <w:widowControl w:val="0"/>
        <w:autoSpaceDE w:val="0"/>
        <w:autoSpaceDN w:val="0"/>
        <w:jc w:val="center"/>
        <w:rPr>
          <w:rFonts w:eastAsiaTheme="minorEastAsia"/>
          <w:sz w:val="28"/>
          <w:szCs w:val="22"/>
        </w:rPr>
      </w:pPr>
      <w:bookmarkStart w:id="1" w:name="P573"/>
      <w:bookmarkEnd w:id="1"/>
      <w:r w:rsidRPr="001B3697">
        <w:rPr>
          <w:rFonts w:eastAsiaTheme="minorEastAsia"/>
          <w:sz w:val="28"/>
          <w:szCs w:val="22"/>
        </w:rPr>
        <w:t>Перечень</w:t>
      </w:r>
    </w:p>
    <w:p w:rsidR="009932C3" w:rsidRPr="001B3697" w:rsidRDefault="009932C3" w:rsidP="00904805">
      <w:pPr>
        <w:widowControl w:val="0"/>
        <w:autoSpaceDE w:val="0"/>
        <w:autoSpaceDN w:val="0"/>
        <w:jc w:val="center"/>
        <w:rPr>
          <w:rFonts w:eastAsiaTheme="minorEastAsia"/>
          <w:sz w:val="28"/>
          <w:szCs w:val="22"/>
        </w:rPr>
      </w:pPr>
      <w:r w:rsidRPr="001B3697">
        <w:rPr>
          <w:rFonts w:eastAsiaTheme="minorEastAsia"/>
          <w:sz w:val="28"/>
          <w:szCs w:val="22"/>
        </w:rPr>
        <w:t>кладбищ, расположенных на территории</w:t>
      </w:r>
    </w:p>
    <w:p w:rsidR="009932C3" w:rsidRDefault="00904805" w:rsidP="00904805">
      <w:pPr>
        <w:widowControl w:val="0"/>
        <w:autoSpaceDE w:val="0"/>
        <w:autoSpaceDN w:val="0"/>
        <w:jc w:val="center"/>
        <w:rPr>
          <w:sz w:val="28"/>
          <w:szCs w:val="28"/>
        </w:rPr>
      </w:pPr>
      <w:r>
        <w:rPr>
          <w:sz w:val="28"/>
          <w:szCs w:val="28"/>
        </w:rPr>
        <w:t>Татарско-</w:t>
      </w:r>
      <w:proofErr w:type="spellStart"/>
      <w:r>
        <w:rPr>
          <w:sz w:val="28"/>
          <w:szCs w:val="28"/>
        </w:rPr>
        <w:t>Кандызского</w:t>
      </w:r>
      <w:proofErr w:type="spellEnd"/>
      <w:r>
        <w:rPr>
          <w:sz w:val="28"/>
          <w:szCs w:val="28"/>
        </w:rPr>
        <w:t xml:space="preserve"> сельского поселения</w:t>
      </w:r>
    </w:p>
    <w:p w:rsidR="00904805" w:rsidRDefault="00904805" w:rsidP="009932C3">
      <w:pPr>
        <w:widowControl w:val="0"/>
        <w:autoSpaceDE w:val="0"/>
        <w:autoSpaceDN w:val="0"/>
        <w:jc w:val="both"/>
        <w:rPr>
          <w:sz w:val="28"/>
          <w:szCs w:val="28"/>
        </w:rPr>
      </w:pPr>
    </w:p>
    <w:p w:rsidR="00904805" w:rsidRPr="001B3697" w:rsidRDefault="00904805" w:rsidP="009932C3">
      <w:pPr>
        <w:widowControl w:val="0"/>
        <w:autoSpaceDE w:val="0"/>
        <w:autoSpaceDN w:val="0"/>
        <w:jc w:val="both"/>
        <w:rPr>
          <w:rFonts w:eastAsiaTheme="minorEastAsia"/>
          <w:sz w:val="28"/>
          <w:szCs w:val="22"/>
        </w:rPr>
      </w:pP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9932C3" w:rsidRPr="001B3697" w:rsidTr="001534C0">
        <w:tc>
          <w:tcPr>
            <w:tcW w:w="505"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4031"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Наименование общественного кладбища</w:t>
            </w:r>
          </w:p>
        </w:tc>
        <w:tc>
          <w:tcPr>
            <w:tcW w:w="5670" w:type="dxa"/>
          </w:tcPr>
          <w:p w:rsidR="009932C3" w:rsidRPr="001B3697" w:rsidRDefault="009932C3" w:rsidP="000F283A">
            <w:pPr>
              <w:widowControl w:val="0"/>
              <w:autoSpaceDE w:val="0"/>
              <w:autoSpaceDN w:val="0"/>
              <w:jc w:val="center"/>
              <w:rPr>
                <w:rFonts w:eastAsiaTheme="minorEastAsia"/>
                <w:sz w:val="28"/>
                <w:szCs w:val="22"/>
              </w:rPr>
            </w:pPr>
            <w:r w:rsidRPr="001B3697">
              <w:rPr>
                <w:rFonts w:eastAsiaTheme="minorEastAsia"/>
                <w:sz w:val="28"/>
                <w:szCs w:val="22"/>
              </w:rPr>
              <w:t>Место расположения (адрес) общественного кладбища</w:t>
            </w:r>
          </w:p>
        </w:tc>
      </w:tr>
      <w:tr w:rsidR="009932C3" w:rsidRPr="001B3697" w:rsidTr="001534C0">
        <w:tc>
          <w:tcPr>
            <w:tcW w:w="505" w:type="dxa"/>
          </w:tcPr>
          <w:p w:rsidR="009932C3" w:rsidRPr="001B3697" w:rsidRDefault="001534C0" w:rsidP="000F283A">
            <w:pPr>
              <w:widowControl w:val="0"/>
              <w:autoSpaceDE w:val="0"/>
              <w:autoSpaceDN w:val="0"/>
              <w:rPr>
                <w:rFonts w:eastAsiaTheme="minorEastAsia"/>
                <w:sz w:val="28"/>
                <w:szCs w:val="22"/>
              </w:rPr>
            </w:pPr>
            <w:r>
              <w:rPr>
                <w:rFonts w:eastAsiaTheme="minorEastAsia"/>
                <w:sz w:val="28"/>
                <w:szCs w:val="22"/>
              </w:rPr>
              <w:t>1</w:t>
            </w:r>
          </w:p>
        </w:tc>
        <w:tc>
          <w:tcPr>
            <w:tcW w:w="4031" w:type="dxa"/>
          </w:tcPr>
          <w:p w:rsidR="009932C3" w:rsidRPr="001B3697" w:rsidRDefault="001534C0" w:rsidP="000F283A">
            <w:pPr>
              <w:widowControl w:val="0"/>
              <w:autoSpaceDE w:val="0"/>
              <w:autoSpaceDN w:val="0"/>
              <w:rPr>
                <w:rFonts w:eastAsiaTheme="minorEastAsia"/>
                <w:sz w:val="28"/>
                <w:szCs w:val="22"/>
              </w:rPr>
            </w:pPr>
            <w:r>
              <w:rPr>
                <w:rFonts w:eastAsiaTheme="minorEastAsia"/>
                <w:sz w:val="28"/>
                <w:szCs w:val="22"/>
              </w:rPr>
              <w:t xml:space="preserve">Кладбище </w:t>
            </w:r>
            <w:proofErr w:type="spellStart"/>
            <w:r>
              <w:rPr>
                <w:rFonts w:eastAsiaTheme="minorEastAsia"/>
                <w:sz w:val="28"/>
                <w:szCs w:val="22"/>
              </w:rPr>
              <w:t>с.Татарский</w:t>
            </w:r>
            <w:proofErr w:type="spellEnd"/>
            <w:r>
              <w:rPr>
                <w:rFonts w:eastAsiaTheme="minorEastAsia"/>
                <w:sz w:val="28"/>
                <w:szCs w:val="22"/>
              </w:rPr>
              <w:t xml:space="preserve"> Кандыз</w:t>
            </w:r>
          </w:p>
        </w:tc>
        <w:tc>
          <w:tcPr>
            <w:tcW w:w="5670" w:type="dxa"/>
          </w:tcPr>
          <w:p w:rsidR="009932C3" w:rsidRPr="001B3697" w:rsidRDefault="001534C0" w:rsidP="001534C0">
            <w:pPr>
              <w:widowControl w:val="0"/>
              <w:autoSpaceDE w:val="0"/>
              <w:autoSpaceDN w:val="0"/>
              <w:rPr>
                <w:rFonts w:eastAsiaTheme="minorEastAsia"/>
                <w:sz w:val="28"/>
                <w:szCs w:val="22"/>
              </w:rPr>
            </w:pPr>
            <w:r>
              <w:rPr>
                <w:rFonts w:eastAsiaTheme="minorEastAsia"/>
                <w:sz w:val="28"/>
                <w:szCs w:val="22"/>
              </w:rPr>
              <w:t xml:space="preserve">Республика Татарстан, </w:t>
            </w:r>
            <w:proofErr w:type="spellStart"/>
            <w:r>
              <w:rPr>
                <w:rFonts w:eastAsiaTheme="minorEastAsia"/>
                <w:sz w:val="28"/>
                <w:szCs w:val="22"/>
              </w:rPr>
              <w:t>Бавлинский</w:t>
            </w:r>
            <w:proofErr w:type="spellEnd"/>
            <w:r>
              <w:rPr>
                <w:rFonts w:eastAsiaTheme="minorEastAsia"/>
                <w:sz w:val="28"/>
                <w:szCs w:val="22"/>
              </w:rPr>
              <w:t xml:space="preserve"> муниципальный район, </w:t>
            </w:r>
            <w:proofErr w:type="spellStart"/>
            <w:r>
              <w:rPr>
                <w:rFonts w:eastAsiaTheme="minorEastAsia"/>
                <w:sz w:val="28"/>
                <w:szCs w:val="22"/>
              </w:rPr>
              <w:t>с.Татарский</w:t>
            </w:r>
            <w:proofErr w:type="spellEnd"/>
            <w:r>
              <w:rPr>
                <w:rFonts w:eastAsiaTheme="minorEastAsia"/>
                <w:sz w:val="28"/>
                <w:szCs w:val="22"/>
              </w:rPr>
              <w:t xml:space="preserve"> Кандыз, </w:t>
            </w:r>
            <w:proofErr w:type="spellStart"/>
            <w:r>
              <w:rPr>
                <w:rFonts w:eastAsiaTheme="minorEastAsia"/>
                <w:sz w:val="28"/>
                <w:szCs w:val="22"/>
              </w:rPr>
              <w:t>ул.Советская</w:t>
            </w:r>
            <w:proofErr w:type="spellEnd"/>
            <w:r>
              <w:rPr>
                <w:rFonts w:eastAsiaTheme="minorEastAsia"/>
                <w:sz w:val="28"/>
                <w:szCs w:val="22"/>
              </w:rPr>
              <w:t xml:space="preserve"> </w:t>
            </w:r>
          </w:p>
        </w:tc>
      </w:tr>
      <w:tr w:rsidR="001534C0" w:rsidRPr="001B3697" w:rsidTr="001534C0">
        <w:tc>
          <w:tcPr>
            <w:tcW w:w="505" w:type="dxa"/>
          </w:tcPr>
          <w:p w:rsidR="001534C0" w:rsidRDefault="001534C0" w:rsidP="001534C0">
            <w:pPr>
              <w:widowControl w:val="0"/>
              <w:autoSpaceDE w:val="0"/>
              <w:autoSpaceDN w:val="0"/>
              <w:rPr>
                <w:rFonts w:eastAsiaTheme="minorEastAsia"/>
                <w:sz w:val="28"/>
                <w:szCs w:val="22"/>
              </w:rPr>
            </w:pPr>
            <w:r>
              <w:rPr>
                <w:rFonts w:eastAsiaTheme="minorEastAsia"/>
                <w:sz w:val="28"/>
                <w:szCs w:val="22"/>
              </w:rPr>
              <w:t>2</w:t>
            </w:r>
          </w:p>
        </w:tc>
        <w:tc>
          <w:tcPr>
            <w:tcW w:w="4031" w:type="dxa"/>
          </w:tcPr>
          <w:p w:rsidR="001534C0" w:rsidRPr="001B3697" w:rsidRDefault="001534C0" w:rsidP="001534C0">
            <w:pPr>
              <w:widowControl w:val="0"/>
              <w:autoSpaceDE w:val="0"/>
              <w:autoSpaceDN w:val="0"/>
              <w:rPr>
                <w:rFonts w:eastAsiaTheme="minorEastAsia"/>
                <w:sz w:val="28"/>
                <w:szCs w:val="22"/>
              </w:rPr>
            </w:pPr>
            <w:r>
              <w:rPr>
                <w:rFonts w:eastAsiaTheme="minorEastAsia"/>
                <w:sz w:val="28"/>
                <w:szCs w:val="22"/>
              </w:rPr>
              <w:t xml:space="preserve">Кладбище </w:t>
            </w:r>
            <w:proofErr w:type="spellStart"/>
            <w:r>
              <w:rPr>
                <w:rFonts w:eastAsiaTheme="minorEastAsia"/>
                <w:sz w:val="28"/>
                <w:szCs w:val="22"/>
              </w:rPr>
              <w:t>с.Татарский</w:t>
            </w:r>
            <w:proofErr w:type="spellEnd"/>
            <w:r>
              <w:rPr>
                <w:rFonts w:eastAsiaTheme="minorEastAsia"/>
                <w:sz w:val="28"/>
                <w:szCs w:val="22"/>
              </w:rPr>
              <w:t xml:space="preserve"> Кандыз</w:t>
            </w:r>
          </w:p>
        </w:tc>
        <w:tc>
          <w:tcPr>
            <w:tcW w:w="5670" w:type="dxa"/>
          </w:tcPr>
          <w:p w:rsidR="001534C0" w:rsidRPr="001B3697" w:rsidRDefault="001534C0" w:rsidP="001534C0">
            <w:pPr>
              <w:widowControl w:val="0"/>
              <w:autoSpaceDE w:val="0"/>
              <w:autoSpaceDN w:val="0"/>
              <w:rPr>
                <w:rFonts w:eastAsiaTheme="minorEastAsia"/>
                <w:sz w:val="28"/>
                <w:szCs w:val="22"/>
              </w:rPr>
            </w:pPr>
            <w:r>
              <w:rPr>
                <w:rFonts w:eastAsiaTheme="minorEastAsia"/>
                <w:sz w:val="28"/>
                <w:szCs w:val="22"/>
              </w:rPr>
              <w:t xml:space="preserve">Республика Татарстан, </w:t>
            </w:r>
            <w:proofErr w:type="spellStart"/>
            <w:r>
              <w:rPr>
                <w:rFonts w:eastAsiaTheme="minorEastAsia"/>
                <w:sz w:val="28"/>
                <w:szCs w:val="22"/>
              </w:rPr>
              <w:t>Бавлинский</w:t>
            </w:r>
            <w:proofErr w:type="spellEnd"/>
            <w:r>
              <w:rPr>
                <w:rFonts w:eastAsiaTheme="minorEastAsia"/>
                <w:sz w:val="28"/>
                <w:szCs w:val="22"/>
              </w:rPr>
              <w:t xml:space="preserve"> муниципальный район, </w:t>
            </w:r>
            <w:proofErr w:type="spellStart"/>
            <w:r>
              <w:rPr>
                <w:rFonts w:eastAsiaTheme="minorEastAsia"/>
                <w:sz w:val="28"/>
                <w:szCs w:val="22"/>
              </w:rPr>
              <w:t>с.Татарский</w:t>
            </w:r>
            <w:proofErr w:type="spellEnd"/>
            <w:r>
              <w:rPr>
                <w:rFonts w:eastAsiaTheme="minorEastAsia"/>
                <w:sz w:val="28"/>
                <w:szCs w:val="22"/>
              </w:rPr>
              <w:t xml:space="preserve"> Кандыз, </w:t>
            </w:r>
            <w:proofErr w:type="spellStart"/>
            <w:r>
              <w:rPr>
                <w:rFonts w:eastAsiaTheme="minorEastAsia"/>
                <w:sz w:val="28"/>
                <w:szCs w:val="22"/>
              </w:rPr>
              <w:t>ул.Ахметзянова</w:t>
            </w:r>
            <w:proofErr w:type="spellEnd"/>
            <w:r>
              <w:rPr>
                <w:rFonts w:eastAsiaTheme="minorEastAsia"/>
                <w:sz w:val="28"/>
                <w:szCs w:val="22"/>
              </w:rPr>
              <w:t xml:space="preserve"> </w:t>
            </w:r>
          </w:p>
        </w:tc>
      </w:tr>
      <w:tr w:rsidR="001534C0" w:rsidRPr="001B3697" w:rsidTr="001534C0">
        <w:tc>
          <w:tcPr>
            <w:tcW w:w="505" w:type="dxa"/>
          </w:tcPr>
          <w:p w:rsidR="001534C0" w:rsidRDefault="001534C0" w:rsidP="001534C0">
            <w:pPr>
              <w:widowControl w:val="0"/>
              <w:autoSpaceDE w:val="0"/>
              <w:autoSpaceDN w:val="0"/>
              <w:rPr>
                <w:rFonts w:eastAsiaTheme="minorEastAsia"/>
                <w:sz w:val="28"/>
                <w:szCs w:val="22"/>
              </w:rPr>
            </w:pPr>
            <w:r>
              <w:rPr>
                <w:rFonts w:eastAsiaTheme="minorEastAsia"/>
                <w:sz w:val="28"/>
                <w:szCs w:val="22"/>
              </w:rPr>
              <w:t>3</w:t>
            </w:r>
          </w:p>
        </w:tc>
        <w:tc>
          <w:tcPr>
            <w:tcW w:w="4031" w:type="dxa"/>
          </w:tcPr>
          <w:p w:rsidR="001534C0" w:rsidRPr="001B3697" w:rsidRDefault="001534C0" w:rsidP="001534C0">
            <w:pPr>
              <w:widowControl w:val="0"/>
              <w:autoSpaceDE w:val="0"/>
              <w:autoSpaceDN w:val="0"/>
              <w:rPr>
                <w:rFonts w:eastAsiaTheme="minorEastAsia"/>
                <w:sz w:val="28"/>
                <w:szCs w:val="22"/>
              </w:rPr>
            </w:pPr>
            <w:r>
              <w:rPr>
                <w:rFonts w:eastAsiaTheme="minorEastAsia"/>
                <w:sz w:val="28"/>
                <w:szCs w:val="22"/>
              </w:rPr>
              <w:t xml:space="preserve">Кладбище </w:t>
            </w:r>
            <w:proofErr w:type="spellStart"/>
            <w:r>
              <w:rPr>
                <w:rFonts w:eastAsiaTheme="minorEastAsia"/>
                <w:sz w:val="28"/>
                <w:szCs w:val="22"/>
              </w:rPr>
              <w:t>с.Татарский</w:t>
            </w:r>
            <w:proofErr w:type="spellEnd"/>
            <w:r>
              <w:rPr>
                <w:rFonts w:eastAsiaTheme="minorEastAsia"/>
                <w:sz w:val="28"/>
                <w:szCs w:val="22"/>
              </w:rPr>
              <w:t xml:space="preserve"> Кандыз</w:t>
            </w:r>
          </w:p>
        </w:tc>
        <w:tc>
          <w:tcPr>
            <w:tcW w:w="5670" w:type="dxa"/>
          </w:tcPr>
          <w:p w:rsidR="001534C0" w:rsidRPr="001B3697" w:rsidRDefault="001534C0" w:rsidP="001534C0">
            <w:pPr>
              <w:widowControl w:val="0"/>
              <w:autoSpaceDE w:val="0"/>
              <w:autoSpaceDN w:val="0"/>
              <w:rPr>
                <w:rFonts w:eastAsiaTheme="minorEastAsia"/>
                <w:sz w:val="28"/>
                <w:szCs w:val="22"/>
              </w:rPr>
            </w:pPr>
            <w:r>
              <w:rPr>
                <w:rFonts w:eastAsiaTheme="minorEastAsia"/>
                <w:sz w:val="28"/>
                <w:szCs w:val="22"/>
              </w:rPr>
              <w:t xml:space="preserve">Республика Татарстан, </w:t>
            </w:r>
            <w:proofErr w:type="spellStart"/>
            <w:r>
              <w:rPr>
                <w:rFonts w:eastAsiaTheme="minorEastAsia"/>
                <w:sz w:val="28"/>
                <w:szCs w:val="22"/>
              </w:rPr>
              <w:t>Бавлинский</w:t>
            </w:r>
            <w:proofErr w:type="spellEnd"/>
            <w:r>
              <w:rPr>
                <w:rFonts w:eastAsiaTheme="minorEastAsia"/>
                <w:sz w:val="28"/>
                <w:szCs w:val="22"/>
              </w:rPr>
              <w:t xml:space="preserve"> муниципальный район, </w:t>
            </w:r>
            <w:proofErr w:type="spellStart"/>
            <w:r>
              <w:rPr>
                <w:rFonts w:eastAsiaTheme="minorEastAsia"/>
                <w:sz w:val="28"/>
                <w:szCs w:val="22"/>
              </w:rPr>
              <w:t>с.Татарский</w:t>
            </w:r>
            <w:proofErr w:type="spellEnd"/>
            <w:r>
              <w:rPr>
                <w:rFonts w:eastAsiaTheme="minorEastAsia"/>
                <w:sz w:val="28"/>
                <w:szCs w:val="22"/>
              </w:rPr>
              <w:t xml:space="preserve"> Кандыз, </w:t>
            </w:r>
            <w:proofErr w:type="spellStart"/>
            <w:r>
              <w:rPr>
                <w:rFonts w:eastAsiaTheme="minorEastAsia"/>
                <w:sz w:val="28"/>
                <w:szCs w:val="22"/>
              </w:rPr>
              <w:t>ул.Гафиятуллина</w:t>
            </w:r>
            <w:proofErr w:type="spellEnd"/>
          </w:p>
        </w:tc>
      </w:tr>
    </w:tbl>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932C3">
      <w:pPr>
        <w:pStyle w:val="ConsPlusNormal"/>
        <w:rPr>
          <w:rFonts w:ascii="Times New Roman" w:hAnsi="Times New Roman" w:cs="Times New Roman"/>
          <w:sz w:val="28"/>
          <w:szCs w:val="28"/>
        </w:rPr>
      </w:pPr>
    </w:p>
    <w:p w:rsidR="009932C3" w:rsidRPr="001B3697" w:rsidRDefault="009932C3" w:rsidP="00900B44">
      <w:pPr>
        <w:widowControl w:val="0"/>
        <w:autoSpaceDE w:val="0"/>
        <w:autoSpaceDN w:val="0"/>
        <w:jc w:val="center"/>
        <w:rPr>
          <w:rFonts w:eastAsiaTheme="minorEastAsia"/>
          <w:b/>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900B44" w:rsidRPr="001B3697" w:rsidRDefault="00DF7EC1"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w:t>
      </w:r>
      <w:proofErr w:type="gramStart"/>
      <w:r w:rsidRPr="001B3697">
        <w:rPr>
          <w:rFonts w:ascii="Times New Roman" w:hAnsi="Times New Roman" w:cs="Times New Roman"/>
          <w:sz w:val="28"/>
          <w:szCs w:val="28"/>
        </w:rPr>
        <w:t xml:space="preserve">комитета </w:t>
      </w:r>
      <w:r w:rsidR="009932C3" w:rsidRPr="001B3697">
        <w:rPr>
          <w:rFonts w:ascii="Times New Roman" w:hAnsi="Times New Roman" w:cs="Times New Roman"/>
          <w:sz w:val="28"/>
          <w:szCs w:val="28"/>
        </w:rPr>
        <w:t xml:space="preserve"> </w:t>
      </w:r>
      <w:r w:rsidR="00904805">
        <w:rPr>
          <w:rFonts w:ascii="Times New Roman" w:hAnsi="Times New Roman" w:cs="Times New Roman"/>
          <w:sz w:val="28"/>
          <w:szCs w:val="28"/>
        </w:rPr>
        <w:t>Татарско</w:t>
      </w:r>
      <w:proofErr w:type="gramEnd"/>
      <w:r w:rsidR="00904805">
        <w:rPr>
          <w:rFonts w:ascii="Times New Roman" w:hAnsi="Times New Roman" w:cs="Times New Roman"/>
          <w:sz w:val="28"/>
          <w:szCs w:val="28"/>
        </w:rPr>
        <w:t>-</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r w:rsidR="00904805" w:rsidRPr="001B3697">
        <w:rPr>
          <w:rFonts w:ascii="Times New Roman" w:hAnsi="Times New Roman" w:cs="Times New Roman"/>
          <w:sz w:val="28"/>
          <w:szCs w:val="28"/>
        </w:rPr>
        <w:t xml:space="preserve"> </w:t>
      </w:r>
      <w:r w:rsidR="00904805">
        <w:rPr>
          <w:rFonts w:ascii="Times New Roman" w:hAnsi="Times New Roman" w:cs="Times New Roman"/>
          <w:sz w:val="28"/>
          <w:szCs w:val="28"/>
        </w:rPr>
        <w:t xml:space="preserve"> </w:t>
      </w:r>
      <w:r w:rsidR="009932C3" w:rsidRPr="001B3697">
        <w:rPr>
          <w:rFonts w:ascii="Times New Roman" w:hAnsi="Times New Roman" w:cs="Times New Roman"/>
          <w:sz w:val="28"/>
          <w:szCs w:val="28"/>
        </w:rPr>
        <w:t>от ___ _________ 202_ г. №______</w:t>
      </w:r>
    </w:p>
    <w:p w:rsidR="00900B44" w:rsidRPr="001B3697" w:rsidRDefault="00900B44" w:rsidP="00F73C3D">
      <w:pPr>
        <w:widowControl w:val="0"/>
        <w:autoSpaceDE w:val="0"/>
        <w:autoSpaceDN w:val="0"/>
        <w:jc w:val="right"/>
        <w:rPr>
          <w:rFonts w:eastAsiaTheme="minorEastAsia"/>
          <w:b/>
          <w:sz w:val="28"/>
          <w:szCs w:val="22"/>
        </w:rPr>
      </w:pPr>
    </w:p>
    <w:p w:rsidR="00900B44" w:rsidRPr="001B3697" w:rsidRDefault="00900B44" w:rsidP="00900B44">
      <w:pPr>
        <w:widowControl w:val="0"/>
        <w:autoSpaceDE w:val="0"/>
        <w:autoSpaceDN w:val="0"/>
        <w:jc w:val="center"/>
        <w:rPr>
          <w:rFonts w:eastAsiaTheme="minorEastAsia"/>
          <w:b/>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900B44"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1B3697" w:rsidTr="00900B44">
        <w:tc>
          <w:tcPr>
            <w:tcW w:w="567"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rsidTr="00900B44">
        <w:tc>
          <w:tcPr>
            <w:tcW w:w="567" w:type="dxa"/>
          </w:tcPr>
          <w:p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bookmarkStart w:id="2" w:name="P674"/>
            <w:bookmarkEnd w:id="2"/>
            <w:r w:rsidRPr="001B3697">
              <w:rPr>
                <w:rFonts w:eastAsiaTheme="minorEastAsia"/>
                <w:sz w:val="28"/>
                <w:szCs w:val="22"/>
              </w:rPr>
              <w:t>2</w:t>
            </w:r>
          </w:p>
        </w:tc>
        <w:tc>
          <w:tcPr>
            <w:tcW w:w="3039" w:type="dxa"/>
          </w:tcPr>
          <w:p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2. Перевозка гроба с умершим к месту погребения (кремации) производится специализированным транспортным средством.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900B44" w:rsidRPr="001B3697" w:rsidRDefault="00900B44" w:rsidP="00900B44">
            <w:pPr>
              <w:widowControl w:val="0"/>
              <w:autoSpaceDE w:val="0"/>
              <w:autoSpaceDN w:val="0"/>
              <w:rPr>
                <w:rFonts w:eastAsiaTheme="minorEastAsia"/>
                <w:sz w:val="28"/>
                <w:szCs w:val="22"/>
              </w:rPr>
            </w:pPr>
            <w:bookmarkStart w:id="3" w:name="P697"/>
            <w:bookmarkEnd w:id="3"/>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Не допускается захоронение умерших в могилу траншейного типа.</w:t>
            </w:r>
            <w:r w:rsidR="00A224FE" w:rsidRPr="001B3697">
              <w:rPr>
                <w:rFonts w:eastAsiaTheme="minorEastAsia"/>
                <w:sz w:val="28"/>
                <w:szCs w:val="22"/>
              </w:rPr>
              <w:t xml:space="preserve"> </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которых не установлена органами внутренних дел в определенные законодательством Российской Федерации сроки.</w:t>
            </w:r>
          </w:p>
          <w:p w:rsidR="00900B44" w:rsidRPr="001B3697" w:rsidRDefault="00900B44" w:rsidP="00900B44">
            <w:pPr>
              <w:widowControl w:val="0"/>
              <w:autoSpaceDE w:val="0"/>
              <w:autoSpaceDN w:val="0"/>
              <w:rPr>
                <w:rFonts w:eastAsiaTheme="minorEastAsia"/>
                <w:sz w:val="28"/>
                <w:szCs w:val="22"/>
              </w:rPr>
            </w:pPr>
            <w:bookmarkStart w:id="4" w:name="P703"/>
            <w:bookmarkEnd w:id="4"/>
            <w:r w:rsidRPr="001B3697">
              <w:rPr>
                <w:rFonts w:eastAsiaTheme="minorEastAsia"/>
                <w:sz w:val="28"/>
                <w:szCs w:val="22"/>
              </w:rPr>
              <w:t>5. Оказание комплекса услуг по погребению (захоронению урны с прахом):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1) закрывание крышки гроба (только при захоронении гробом);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sectPr w:rsidR="00900B44"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9932C3" w:rsidRPr="001B3697" w:rsidRDefault="00DF7EC1"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w:t>
      </w:r>
      <w:proofErr w:type="gramStart"/>
      <w:r w:rsidRPr="001B3697">
        <w:rPr>
          <w:rFonts w:ascii="Times New Roman" w:hAnsi="Times New Roman" w:cs="Times New Roman"/>
          <w:sz w:val="28"/>
          <w:szCs w:val="28"/>
        </w:rPr>
        <w:t xml:space="preserve">комитета </w:t>
      </w:r>
      <w:r w:rsidR="009932C3" w:rsidRPr="001B3697">
        <w:rPr>
          <w:rFonts w:ascii="Times New Roman" w:hAnsi="Times New Roman" w:cs="Times New Roman"/>
          <w:sz w:val="28"/>
          <w:szCs w:val="28"/>
        </w:rPr>
        <w:t xml:space="preserve"> </w:t>
      </w:r>
      <w:r w:rsidR="00904805">
        <w:rPr>
          <w:rFonts w:ascii="Times New Roman" w:hAnsi="Times New Roman" w:cs="Times New Roman"/>
          <w:sz w:val="28"/>
          <w:szCs w:val="28"/>
        </w:rPr>
        <w:t>Татарско</w:t>
      </w:r>
      <w:proofErr w:type="gramEnd"/>
      <w:r w:rsidR="00904805">
        <w:rPr>
          <w:rFonts w:ascii="Times New Roman" w:hAnsi="Times New Roman" w:cs="Times New Roman"/>
          <w:sz w:val="28"/>
          <w:szCs w:val="28"/>
        </w:rPr>
        <w:t>-</w:t>
      </w:r>
      <w:proofErr w:type="spellStart"/>
      <w:r w:rsidR="00904805">
        <w:rPr>
          <w:rFonts w:ascii="Times New Roman" w:hAnsi="Times New Roman" w:cs="Times New Roman"/>
          <w:sz w:val="28"/>
          <w:szCs w:val="28"/>
        </w:rPr>
        <w:t>Кандызского</w:t>
      </w:r>
      <w:proofErr w:type="spellEnd"/>
      <w:r w:rsidR="00904805">
        <w:rPr>
          <w:rFonts w:ascii="Times New Roman" w:hAnsi="Times New Roman" w:cs="Times New Roman"/>
          <w:sz w:val="28"/>
          <w:szCs w:val="28"/>
        </w:rPr>
        <w:t xml:space="preserve"> сельского поселения</w:t>
      </w:r>
    </w:p>
    <w:p w:rsidR="005613A2" w:rsidRPr="001B3697" w:rsidRDefault="009932C3" w:rsidP="00F73C3D">
      <w:pPr>
        <w:pStyle w:val="ConsPlusNormal"/>
        <w:ind w:left="5954"/>
        <w:jc w:val="right"/>
        <w:rPr>
          <w:rFonts w:ascii="Times New Roman" w:hAnsi="Times New Roman" w:cs="Times New Roman"/>
          <w:sz w:val="28"/>
          <w:szCs w:val="28"/>
        </w:rPr>
      </w:pPr>
      <w:r w:rsidRPr="001B3697">
        <w:rPr>
          <w:rFonts w:ascii="Times New Roman" w:hAnsi="Times New Roman" w:cs="Times New Roman"/>
          <w:sz w:val="28"/>
          <w:szCs w:val="28"/>
        </w:rPr>
        <w:t>от ___ _________ 202_ г. №______</w:t>
      </w:r>
    </w:p>
    <w:p w:rsidR="00900B44" w:rsidRPr="001B3697" w:rsidRDefault="00900B44" w:rsidP="00900B44">
      <w:pPr>
        <w:widowControl w:val="0"/>
        <w:autoSpaceDE w:val="0"/>
        <w:autoSpaceDN w:val="0"/>
        <w:jc w:val="both"/>
        <w:rPr>
          <w:rFonts w:eastAsiaTheme="minorEastAsia"/>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1B3697" w:rsidRDefault="00900B44" w:rsidP="00900B44">
      <w:pPr>
        <w:widowControl w:val="0"/>
        <w:autoSpaceDE w:val="0"/>
        <w:autoSpaceDN w:val="0"/>
        <w:jc w:val="both"/>
        <w:rPr>
          <w:rFonts w:eastAsiaTheme="minorEastAsia"/>
          <w:sz w:val="28"/>
          <w:szCs w:val="22"/>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521" w:type="dxa"/>
          </w:tcPr>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похоронного ритуального регистрационного знака.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траншейного типа. </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4. Не допускается </w:t>
            </w:r>
            <w:proofErr w:type="spellStart"/>
            <w:r w:rsidRPr="001B3697">
              <w:rPr>
                <w:rFonts w:eastAsiaTheme="minorEastAsia"/>
                <w:sz w:val="28"/>
                <w:szCs w:val="22"/>
              </w:rPr>
              <w:t>кремирование</w:t>
            </w:r>
            <w:proofErr w:type="spellEnd"/>
            <w:r w:rsidRPr="001B3697">
              <w:rPr>
                <w:rFonts w:eastAsiaTheme="minorEastAsia"/>
                <w:sz w:val="28"/>
                <w:szCs w:val="22"/>
              </w:rPr>
              <w:t xml:space="preserve"> умерших, личность </w:t>
            </w:r>
            <w:r w:rsidRPr="001B3697">
              <w:rPr>
                <w:rFonts w:eastAsiaTheme="minorEastAsia"/>
                <w:sz w:val="28"/>
                <w:szCs w:val="22"/>
              </w:rPr>
              <w:lastRenderedPageBreak/>
              <w:t>которых не установлена органами внутренних дел в определенные законодательством Российской Федерации сроки.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A224FE" w:rsidRPr="001B3697" w:rsidRDefault="00A224FE" w:rsidP="009932C3">
      <w:pPr>
        <w:pStyle w:val="ConsPlusNormal"/>
        <w:rPr>
          <w:rFonts w:ascii="Times New Roman" w:hAnsi="Times New Roman" w:cs="Times New Roman"/>
          <w:sz w:val="28"/>
          <w:szCs w:val="28"/>
        </w:rPr>
      </w:pPr>
    </w:p>
    <w:p w:rsidR="009932C3" w:rsidRPr="00F01DD1"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F01DD1" w:rsidRDefault="009932C3" w:rsidP="009932C3">
      <w:pPr>
        <w:pStyle w:val="ConsPlusNormal"/>
        <w:rPr>
          <w:rFonts w:ascii="Times New Roman" w:hAnsi="Times New Roman" w:cs="Times New Roman"/>
          <w:sz w:val="28"/>
          <w:szCs w:val="28"/>
        </w:rPr>
      </w:pPr>
    </w:p>
    <w:sectPr w:rsidR="009932C3" w:rsidRPr="00F01DD1"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3A5" w:rsidRDefault="001B53A5" w:rsidP="00865450">
      <w:r>
        <w:separator/>
      </w:r>
    </w:p>
  </w:endnote>
  <w:endnote w:type="continuationSeparator" w:id="0">
    <w:p w:rsidR="001B53A5" w:rsidRDefault="001B53A5"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3A5" w:rsidRDefault="001B53A5" w:rsidP="00865450">
      <w:r>
        <w:separator/>
      </w:r>
    </w:p>
  </w:footnote>
  <w:footnote w:type="continuationSeparator" w:id="0">
    <w:p w:rsidR="001B53A5" w:rsidRDefault="001B53A5" w:rsidP="00865450">
      <w:r>
        <w:continuationSeparator/>
      </w:r>
    </w:p>
  </w:footnote>
  <w:footnote w:id="1">
    <w:p w:rsidR="00B15A53" w:rsidRPr="00895F09" w:rsidRDefault="00B15A53"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B15A53" w:rsidRDefault="00B15A53">
      <w:pPr>
        <w:pStyle w:val="a9"/>
      </w:pPr>
    </w:p>
  </w:footnote>
  <w:footnote w:id="2">
    <w:p w:rsidR="00B15A53" w:rsidRPr="00C513C9" w:rsidRDefault="00B15A53">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B15A53" w:rsidRDefault="00B15A53"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rsidR="00B15A53" w:rsidRDefault="00B15A53">
        <w:pPr>
          <w:pStyle w:val="a5"/>
          <w:jc w:val="center"/>
        </w:pPr>
        <w:r>
          <w:fldChar w:fldCharType="begin"/>
        </w:r>
        <w:r>
          <w:instrText>PAGE   \* MERGEFORMAT</w:instrText>
        </w:r>
        <w:r>
          <w:fldChar w:fldCharType="separate"/>
        </w:r>
        <w:r w:rsidR="009339E2">
          <w:rPr>
            <w:noProof/>
          </w:rPr>
          <w:t>18</w:t>
        </w:r>
        <w:r>
          <w:fldChar w:fldCharType="end"/>
        </w:r>
      </w:p>
    </w:sdtContent>
  </w:sdt>
  <w:p w:rsidR="00B15A53" w:rsidRDefault="00B15A5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0603"/>
    <w:rsid w:val="00115898"/>
    <w:rsid w:val="001167E1"/>
    <w:rsid w:val="00117791"/>
    <w:rsid w:val="00120B9A"/>
    <w:rsid w:val="00120C4C"/>
    <w:rsid w:val="0012223C"/>
    <w:rsid w:val="00123C2C"/>
    <w:rsid w:val="001331CF"/>
    <w:rsid w:val="001332FB"/>
    <w:rsid w:val="001340BA"/>
    <w:rsid w:val="00140274"/>
    <w:rsid w:val="00141C26"/>
    <w:rsid w:val="00144BFF"/>
    <w:rsid w:val="0014732A"/>
    <w:rsid w:val="00147546"/>
    <w:rsid w:val="00147FCA"/>
    <w:rsid w:val="001534C0"/>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2C97"/>
    <w:rsid w:val="00196BE2"/>
    <w:rsid w:val="00197095"/>
    <w:rsid w:val="001A528D"/>
    <w:rsid w:val="001A6635"/>
    <w:rsid w:val="001B03A7"/>
    <w:rsid w:val="001B178C"/>
    <w:rsid w:val="001B3697"/>
    <w:rsid w:val="001B53A5"/>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12F"/>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6D61"/>
    <w:rsid w:val="00257A7C"/>
    <w:rsid w:val="00260391"/>
    <w:rsid w:val="00264654"/>
    <w:rsid w:val="00265BF5"/>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13F2"/>
    <w:rsid w:val="002F33C8"/>
    <w:rsid w:val="002F5019"/>
    <w:rsid w:val="00302EDD"/>
    <w:rsid w:val="003032B2"/>
    <w:rsid w:val="00303BCC"/>
    <w:rsid w:val="0030487F"/>
    <w:rsid w:val="003100C8"/>
    <w:rsid w:val="00311AB7"/>
    <w:rsid w:val="00312335"/>
    <w:rsid w:val="003137D7"/>
    <w:rsid w:val="003159B6"/>
    <w:rsid w:val="00331D05"/>
    <w:rsid w:val="00332AB5"/>
    <w:rsid w:val="00333FCC"/>
    <w:rsid w:val="00334821"/>
    <w:rsid w:val="0034183B"/>
    <w:rsid w:val="00342505"/>
    <w:rsid w:val="003444D7"/>
    <w:rsid w:val="00345B60"/>
    <w:rsid w:val="003461E2"/>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141D8"/>
    <w:rsid w:val="0041534E"/>
    <w:rsid w:val="00415CB3"/>
    <w:rsid w:val="00422786"/>
    <w:rsid w:val="00423629"/>
    <w:rsid w:val="00434B00"/>
    <w:rsid w:val="00440654"/>
    <w:rsid w:val="00447D12"/>
    <w:rsid w:val="00447D54"/>
    <w:rsid w:val="00461144"/>
    <w:rsid w:val="00463ECE"/>
    <w:rsid w:val="004647D1"/>
    <w:rsid w:val="00465074"/>
    <w:rsid w:val="004669C3"/>
    <w:rsid w:val="00467281"/>
    <w:rsid w:val="004678AC"/>
    <w:rsid w:val="004728FE"/>
    <w:rsid w:val="00472CF5"/>
    <w:rsid w:val="00474021"/>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3DE"/>
    <w:rsid w:val="005266BE"/>
    <w:rsid w:val="00526A3B"/>
    <w:rsid w:val="00527EBB"/>
    <w:rsid w:val="0053164D"/>
    <w:rsid w:val="00533AEF"/>
    <w:rsid w:val="00533BE0"/>
    <w:rsid w:val="005360BB"/>
    <w:rsid w:val="00542C45"/>
    <w:rsid w:val="005466D4"/>
    <w:rsid w:val="005545E2"/>
    <w:rsid w:val="00555F9F"/>
    <w:rsid w:val="005565AB"/>
    <w:rsid w:val="00556909"/>
    <w:rsid w:val="00560596"/>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3E36"/>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126"/>
    <w:rsid w:val="006F4680"/>
    <w:rsid w:val="006F6870"/>
    <w:rsid w:val="006F7DF4"/>
    <w:rsid w:val="00701E37"/>
    <w:rsid w:val="00703444"/>
    <w:rsid w:val="00703C52"/>
    <w:rsid w:val="00703D0F"/>
    <w:rsid w:val="00707074"/>
    <w:rsid w:val="0070796E"/>
    <w:rsid w:val="00707F07"/>
    <w:rsid w:val="0071088C"/>
    <w:rsid w:val="00713504"/>
    <w:rsid w:val="00713F0F"/>
    <w:rsid w:val="00714284"/>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5C58"/>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805"/>
    <w:rsid w:val="00904B52"/>
    <w:rsid w:val="00907713"/>
    <w:rsid w:val="009107ED"/>
    <w:rsid w:val="00912084"/>
    <w:rsid w:val="009135EA"/>
    <w:rsid w:val="00915343"/>
    <w:rsid w:val="009156B8"/>
    <w:rsid w:val="00923334"/>
    <w:rsid w:val="00924541"/>
    <w:rsid w:val="00925806"/>
    <w:rsid w:val="00926BD8"/>
    <w:rsid w:val="009315C7"/>
    <w:rsid w:val="009339E2"/>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4438"/>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2141"/>
    <w:rsid w:val="00AC2D8B"/>
    <w:rsid w:val="00AC73F8"/>
    <w:rsid w:val="00AD2E7C"/>
    <w:rsid w:val="00AD328F"/>
    <w:rsid w:val="00AD4A8D"/>
    <w:rsid w:val="00AE44C1"/>
    <w:rsid w:val="00AE5440"/>
    <w:rsid w:val="00AE73DB"/>
    <w:rsid w:val="00AE768F"/>
    <w:rsid w:val="00AE7984"/>
    <w:rsid w:val="00AF1BA2"/>
    <w:rsid w:val="00AF2B75"/>
    <w:rsid w:val="00AF37D3"/>
    <w:rsid w:val="00AF4281"/>
    <w:rsid w:val="00B01853"/>
    <w:rsid w:val="00B03D3C"/>
    <w:rsid w:val="00B0412D"/>
    <w:rsid w:val="00B04A3C"/>
    <w:rsid w:val="00B126AF"/>
    <w:rsid w:val="00B13275"/>
    <w:rsid w:val="00B133EE"/>
    <w:rsid w:val="00B135A0"/>
    <w:rsid w:val="00B15A53"/>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3BA0"/>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55D"/>
    <w:rsid w:val="00CB1927"/>
    <w:rsid w:val="00CB1B7D"/>
    <w:rsid w:val="00CB1FF4"/>
    <w:rsid w:val="00CB2268"/>
    <w:rsid w:val="00CB30D9"/>
    <w:rsid w:val="00CB4B68"/>
    <w:rsid w:val="00CB5CE6"/>
    <w:rsid w:val="00CB6B09"/>
    <w:rsid w:val="00CC1A47"/>
    <w:rsid w:val="00CC687E"/>
    <w:rsid w:val="00CC7CA1"/>
    <w:rsid w:val="00CD1CD9"/>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4A4"/>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02E98"/>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1F8E"/>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73C3D"/>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6167F3-18AB-4B71-B73D-A096E18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character" w:styleId="ac">
    <w:name w:val="Hyperlink"/>
    <w:basedOn w:val="a0"/>
    <w:uiPriority w:val="99"/>
    <w:unhideWhenUsed/>
    <w:rsid w:val="001F212F"/>
    <w:rPr>
      <w:color w:val="0000FF" w:themeColor="hyperlink"/>
      <w:u w:val="single"/>
    </w:rPr>
  </w:style>
  <w:style w:type="paragraph" w:customStyle="1" w:styleId="formattext">
    <w:name w:val="formattext"/>
    <w:basedOn w:val="a"/>
    <w:rsid w:val="001F212F"/>
    <w:pPr>
      <w:spacing w:before="100" w:beforeAutospacing="1" w:after="100" w:afterAutospacing="1"/>
    </w:pPr>
  </w:style>
  <w:style w:type="paragraph" w:customStyle="1" w:styleId="headertext">
    <w:name w:val="headertext"/>
    <w:basedOn w:val="a"/>
    <w:rsid w:val="001F21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vly.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92051-0234-48BE-A6FB-953B52AC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8459</Words>
  <Characters>48222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2024-03-01T12:18:00Z</cp:lastPrinted>
  <dcterms:created xsi:type="dcterms:W3CDTF">2024-05-23T08:06:00Z</dcterms:created>
  <dcterms:modified xsi:type="dcterms:W3CDTF">2024-05-23T08:06:00Z</dcterms:modified>
</cp:coreProperties>
</file>