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39" w:rsidRDefault="00022239" w:rsidP="00F041FB">
      <w:pPr>
        <w:jc w:val="center"/>
        <w:rPr>
          <w:noProof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450"/>
        <w:gridCol w:w="650"/>
        <w:gridCol w:w="4565"/>
      </w:tblGrid>
      <w:tr w:rsidR="00022239" w:rsidTr="00022239">
        <w:trPr>
          <w:trHeight w:val="1221"/>
        </w:trPr>
        <w:tc>
          <w:tcPr>
            <w:tcW w:w="4400" w:type="dxa"/>
            <w:hideMark/>
          </w:tcPr>
          <w:p w:rsidR="00022239" w:rsidRPr="00022239" w:rsidRDefault="00022239" w:rsidP="00C1029D">
            <w:pPr>
              <w:pStyle w:val="af2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022239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СОВЕТ </w:t>
            </w:r>
          </w:p>
          <w:p w:rsidR="00022239" w:rsidRPr="00022239" w:rsidRDefault="00022239" w:rsidP="00C1029D">
            <w:pPr>
              <w:pStyle w:val="af2"/>
              <w:rPr>
                <w:rFonts w:ascii="Times New Roman" w:hAnsi="Times New Roman"/>
                <w:b w:val="0"/>
                <w:sz w:val="28"/>
                <w:szCs w:val="28"/>
                <w:lang w:val="tt-RU" w:eastAsia="en-US"/>
              </w:rPr>
            </w:pPr>
            <w:r w:rsidRPr="00022239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ТАТАРСКО-КАНДЫЗСКОГО</w:t>
            </w:r>
          </w:p>
          <w:p w:rsidR="00022239" w:rsidRPr="00022239" w:rsidRDefault="00022239" w:rsidP="00C1029D">
            <w:pPr>
              <w:tabs>
                <w:tab w:val="left" w:pos="92"/>
              </w:tabs>
              <w:jc w:val="center"/>
              <w:rPr>
                <w:sz w:val="28"/>
                <w:szCs w:val="28"/>
                <w:lang w:val="tt-RU" w:eastAsia="en-US"/>
              </w:rPr>
            </w:pPr>
            <w:r w:rsidRPr="00022239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22239" w:rsidRPr="00022239" w:rsidRDefault="00022239" w:rsidP="00C1029D">
            <w:pPr>
              <w:pStyle w:val="af2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022239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022239" w:rsidRPr="00022239" w:rsidRDefault="00022239" w:rsidP="00C1029D">
            <w:pPr>
              <w:tabs>
                <w:tab w:val="left" w:pos="92"/>
              </w:tabs>
              <w:jc w:val="center"/>
              <w:rPr>
                <w:sz w:val="28"/>
                <w:szCs w:val="28"/>
                <w:lang w:val="tt-RU" w:eastAsia="en-US"/>
              </w:rPr>
            </w:pPr>
            <w:r w:rsidRPr="00022239">
              <w:rPr>
                <w:sz w:val="28"/>
                <w:szCs w:val="28"/>
                <w:lang w:val="tt-RU" w:eastAsia="en-US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022239" w:rsidRPr="00022239" w:rsidRDefault="00022239" w:rsidP="00C1029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22239" w:rsidRPr="00022239" w:rsidRDefault="00022239" w:rsidP="00C1029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22239" w:rsidRPr="00022239" w:rsidRDefault="00022239" w:rsidP="00C1029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22239" w:rsidRPr="00022239" w:rsidRDefault="00022239" w:rsidP="00C1029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5" w:type="dxa"/>
            <w:hideMark/>
          </w:tcPr>
          <w:p w:rsidR="00022239" w:rsidRPr="00022239" w:rsidRDefault="00022239" w:rsidP="00C1029D">
            <w:pPr>
              <w:jc w:val="center"/>
              <w:rPr>
                <w:sz w:val="28"/>
                <w:szCs w:val="28"/>
                <w:lang w:eastAsia="en-US"/>
              </w:rPr>
            </w:pPr>
            <w:r w:rsidRPr="00022239">
              <w:rPr>
                <w:sz w:val="28"/>
                <w:szCs w:val="28"/>
                <w:lang w:eastAsia="en-US"/>
              </w:rPr>
              <w:t>ТАТАРСТАН   РЕСПУБЛИКАСЫ</w:t>
            </w:r>
          </w:p>
          <w:p w:rsidR="00022239" w:rsidRPr="00022239" w:rsidRDefault="00022239" w:rsidP="00C1029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ar-SA" w:eastAsia="en-US"/>
              </w:rPr>
            </w:pPr>
            <w:r w:rsidRPr="00022239">
              <w:rPr>
                <w:rFonts w:ascii="Times New Roman" w:hAnsi="Times New Roman" w:cs="Times New Roman"/>
                <w:color w:val="auto"/>
                <w:sz w:val="28"/>
                <w:szCs w:val="28"/>
                <w:lang w:val="ar-SA" w:eastAsia="en-US"/>
              </w:rPr>
              <w:t>БАУЛЫ</w:t>
            </w:r>
          </w:p>
          <w:p w:rsidR="00022239" w:rsidRPr="00022239" w:rsidRDefault="00022239" w:rsidP="00C1029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tt-RU" w:eastAsia="en-US"/>
              </w:rPr>
            </w:pPr>
            <w:r w:rsidRPr="00022239">
              <w:rPr>
                <w:rFonts w:ascii="Times New Roman" w:hAnsi="Times New Roman" w:cs="Times New Roman"/>
                <w:color w:val="auto"/>
                <w:sz w:val="28"/>
                <w:szCs w:val="28"/>
                <w:lang w:val="ar-SA" w:eastAsia="en-US"/>
              </w:rPr>
              <w:t xml:space="preserve"> </w:t>
            </w:r>
            <w:r w:rsidRPr="00022239">
              <w:rPr>
                <w:rFonts w:ascii="Times New Roman" w:hAnsi="Times New Roman" w:cs="Times New Roman"/>
                <w:color w:val="auto"/>
                <w:sz w:val="28"/>
                <w:szCs w:val="28"/>
                <w:lang w:val="tt-RU" w:eastAsia="en-US"/>
              </w:rPr>
              <w:t>МУНИЦИПАЛЬ РАЙОНЫ</w:t>
            </w:r>
          </w:p>
          <w:p w:rsidR="00022239" w:rsidRPr="00022239" w:rsidRDefault="00022239" w:rsidP="00C1029D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022239">
              <w:rPr>
                <w:sz w:val="28"/>
                <w:szCs w:val="28"/>
                <w:lang w:val="tt-RU" w:eastAsia="en-US"/>
              </w:rPr>
              <w:t>ТАТАР КАНДЫЗЫ</w:t>
            </w:r>
          </w:p>
          <w:p w:rsidR="00022239" w:rsidRPr="00022239" w:rsidRDefault="00022239" w:rsidP="00C1029D">
            <w:pPr>
              <w:jc w:val="center"/>
              <w:rPr>
                <w:sz w:val="28"/>
                <w:szCs w:val="28"/>
                <w:lang w:val="tt-RU" w:eastAsia="en-US"/>
              </w:rPr>
            </w:pPr>
            <w:r w:rsidRPr="00022239">
              <w:rPr>
                <w:sz w:val="28"/>
                <w:szCs w:val="28"/>
                <w:lang w:val="tt-RU" w:eastAsia="en-US"/>
              </w:rPr>
              <w:t>АВЫЛ ЖИРЛЕГЕ</w:t>
            </w:r>
          </w:p>
          <w:p w:rsidR="00022239" w:rsidRPr="00022239" w:rsidRDefault="00022239" w:rsidP="00C1029D">
            <w:pPr>
              <w:jc w:val="center"/>
              <w:rPr>
                <w:sz w:val="28"/>
                <w:szCs w:val="28"/>
                <w:lang w:eastAsia="en-US"/>
              </w:rPr>
            </w:pPr>
            <w:r w:rsidRPr="00022239">
              <w:rPr>
                <w:sz w:val="28"/>
                <w:szCs w:val="28"/>
                <w:lang w:val="tt-RU" w:eastAsia="en-US"/>
              </w:rPr>
              <w:t>СОВЕТЫ</w:t>
            </w:r>
          </w:p>
        </w:tc>
      </w:tr>
      <w:tr w:rsidR="00022239" w:rsidTr="00022239">
        <w:trPr>
          <w:trHeight w:val="387"/>
        </w:trPr>
        <w:tc>
          <w:tcPr>
            <w:tcW w:w="10065" w:type="dxa"/>
            <w:gridSpan w:val="4"/>
          </w:tcPr>
          <w:p w:rsidR="00022239" w:rsidRDefault="00B606F6" w:rsidP="00B606F6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</w:t>
            </w:r>
          </w:p>
        </w:tc>
      </w:tr>
      <w:tr w:rsidR="00022239" w:rsidTr="0002223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022239" w:rsidRDefault="000222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  <w:hideMark/>
          </w:tcPr>
          <w:p w:rsidR="00022239" w:rsidRDefault="0002223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КАРАР</w:t>
            </w:r>
          </w:p>
        </w:tc>
      </w:tr>
    </w:tbl>
    <w:p w:rsidR="00F041FB" w:rsidRPr="00E81F10" w:rsidRDefault="00CE7099" w:rsidP="00F041F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2024 г.           с.Татарский Кандыз                   </w:t>
      </w:r>
      <w:r w:rsidR="00F041FB" w:rsidRPr="00E81F10">
        <w:rPr>
          <w:noProof/>
          <w:sz w:val="28"/>
          <w:szCs w:val="28"/>
        </w:rPr>
        <w:t>№______</w:t>
      </w:r>
    </w:p>
    <w:p w:rsidR="00CE7099" w:rsidRDefault="00CE7099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099" w:rsidRDefault="00CE7099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1FB" w:rsidRPr="00CE7099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CE7099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CE7099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444355" w:rsidRPr="00CE7099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r w:rsidR="00CE7099" w:rsidRPr="00CE7099">
        <w:rPr>
          <w:rFonts w:ascii="Times New Roman" w:hAnsi="Times New Roman" w:cs="Times New Roman"/>
          <w:b w:val="0"/>
          <w:sz w:val="28"/>
          <w:szCs w:val="28"/>
        </w:rPr>
        <w:t xml:space="preserve">Татарско-Кандызское  </w:t>
      </w:r>
      <w:r w:rsidR="00444355" w:rsidRPr="00CE709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</w:t>
      </w:r>
      <w:r w:rsidR="00CE7099" w:rsidRPr="00CE7099">
        <w:rPr>
          <w:rFonts w:ascii="Times New Roman" w:hAnsi="Times New Roman" w:cs="Times New Roman"/>
          <w:b w:val="0"/>
          <w:sz w:val="28"/>
          <w:szCs w:val="28"/>
        </w:rPr>
        <w:t>е</w:t>
      </w:r>
      <w:r w:rsidR="00444355" w:rsidRPr="00CE7099">
        <w:rPr>
          <w:rFonts w:ascii="Times New Roman" w:hAnsi="Times New Roman" w:cs="Times New Roman"/>
          <w:b w:val="0"/>
          <w:sz w:val="28"/>
          <w:szCs w:val="28"/>
        </w:rPr>
        <w:t>» Бавлинского муниципального района</w:t>
      </w:r>
    </w:p>
    <w:bookmarkEnd w:id="0"/>
    <w:p w:rsidR="00F041FB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099" w:rsidRPr="00E81F10" w:rsidRDefault="00CE7099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F041FB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CE7099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CE70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4435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E7099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CE70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44355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444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FD" w:rsidRPr="00444355" w:rsidRDefault="005713FD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</w:t>
      </w:r>
      <w:r w:rsidR="00444355" w:rsidRPr="0044435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следующих полномочий Исполнительного комитета </w:t>
      </w:r>
      <w:r w:rsidR="00CE7099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="00CE7099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444355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444355" w:rsidRDefault="00046ABA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444355">
        <w:rPr>
          <w:rFonts w:ascii="Times New Roman" w:hAnsi="Times New Roman" w:cs="Times New Roman"/>
          <w:sz w:val="28"/>
          <w:szCs w:val="28"/>
        </w:rPr>
        <w:t>ее</w:t>
      </w:r>
      <w:r w:rsidRPr="004443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Default="005713FD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444355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713FD" w:rsidRPr="00444355" w:rsidRDefault="005713FD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предложения, указанного в пункте 1 настоящего решения, Исполнительному </w:t>
      </w:r>
      <w:r w:rsidR="00767BDF" w:rsidRPr="00444355">
        <w:rPr>
          <w:rFonts w:ascii="Times New Roman" w:hAnsi="Times New Roman" w:cs="Times New Roman"/>
          <w:sz w:val="28"/>
          <w:szCs w:val="28"/>
        </w:rPr>
        <w:t>комитету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CE7099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="00CE7099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5713FD" w:rsidRPr="00444355" w:rsidRDefault="005713FD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444355">
        <w:rPr>
          <w:rFonts w:ascii="Times New Roman" w:hAnsi="Times New Roman" w:cs="Times New Roman"/>
          <w:sz w:val="28"/>
          <w:szCs w:val="28"/>
        </w:rPr>
        <w:t>;</w:t>
      </w:r>
    </w:p>
    <w:p w:rsidR="00BD6DA2" w:rsidRPr="00444355" w:rsidRDefault="00B56712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Pr="00444355">
        <w:rPr>
          <w:rFonts w:ascii="Times New Roman" w:hAnsi="Times New Roman" w:cs="Times New Roman"/>
          <w:sz w:val="28"/>
          <w:szCs w:val="28"/>
        </w:rPr>
        <w:lastRenderedPageBreak/>
        <w:t xml:space="preserve">и  представить на рассмотрение в соответствии с бюджетным законодательством проект решения Совета </w:t>
      </w:r>
      <w:r w:rsidR="00CE7099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="00CE7099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r w:rsidR="00CE7099">
        <w:rPr>
          <w:rFonts w:ascii="Times New Roman" w:hAnsi="Times New Roman" w:cs="Times New Roman"/>
          <w:sz w:val="28"/>
          <w:szCs w:val="28"/>
        </w:rPr>
        <w:t xml:space="preserve">Татарско-Кандызского </w:t>
      </w:r>
      <w:r w:rsidR="00CE7099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4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3F1D9D" w:rsidRPr="00444355" w:rsidRDefault="005713FD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3</w:t>
      </w:r>
      <w:r w:rsidR="009B4023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4355" w:rsidRPr="0044435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B2FF5" w:rsidRDefault="00CB2FF5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293" w:rsidRPr="00444355" w:rsidRDefault="005713FD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4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444355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444355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444355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DB7FA9" w:rsidRPr="00444355">
        <w:rPr>
          <w:rFonts w:ascii="Times New Roman" w:hAnsi="Times New Roman" w:cs="Times New Roman"/>
          <w:sz w:val="28"/>
          <w:szCs w:val="28"/>
        </w:rPr>
        <w:t>.</w:t>
      </w:r>
    </w:p>
    <w:p w:rsidR="00CB2FF5" w:rsidRDefault="00CB2FF5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5713FD" w:rsidP="00CB2FF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5</w:t>
      </w:r>
      <w:r w:rsidR="00AD2E7C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4443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44355" w:rsidRPr="0044435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94E9E" w:rsidRDefault="00594E9E" w:rsidP="00CB2F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BB0" w:rsidRDefault="00561BB0" w:rsidP="00CB2FF5">
      <w:pPr>
        <w:pStyle w:val="ConsPlusNormal"/>
        <w:spacing w:line="360" w:lineRule="auto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p w:rsidR="00561BB0" w:rsidRDefault="00561BB0" w:rsidP="00FC5C5A">
      <w:pPr>
        <w:pStyle w:val="ConsPlusNormal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p w:rsidR="00561BB0" w:rsidRDefault="00561BB0" w:rsidP="00FC5C5A">
      <w:pPr>
        <w:pStyle w:val="ConsPlusNormal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p w:rsidR="00561BB0" w:rsidRDefault="00561BB0" w:rsidP="00FC5C5A">
      <w:pPr>
        <w:pStyle w:val="ConsPlusNormal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p w:rsidR="00C1029D" w:rsidRPr="006D2DAB" w:rsidRDefault="00C1029D" w:rsidP="00C1029D">
      <w:pPr>
        <w:ind w:firstLine="708"/>
        <w:rPr>
          <w:sz w:val="28"/>
          <w:szCs w:val="28"/>
        </w:rPr>
      </w:pPr>
      <w:r w:rsidRPr="006D2DAB">
        <w:rPr>
          <w:sz w:val="28"/>
          <w:szCs w:val="28"/>
        </w:rPr>
        <w:t>Глава, Председатель Совета</w:t>
      </w:r>
    </w:p>
    <w:p w:rsidR="00C1029D" w:rsidRPr="006D2DAB" w:rsidRDefault="00C1029D" w:rsidP="00C1029D">
      <w:pPr>
        <w:rPr>
          <w:sz w:val="28"/>
          <w:szCs w:val="28"/>
        </w:rPr>
      </w:pPr>
      <w:r>
        <w:rPr>
          <w:sz w:val="28"/>
          <w:szCs w:val="28"/>
        </w:rPr>
        <w:t xml:space="preserve">Татарско-Кандызского </w:t>
      </w:r>
      <w:r w:rsidRPr="006D2DAB">
        <w:rPr>
          <w:sz w:val="28"/>
          <w:szCs w:val="28"/>
        </w:rPr>
        <w:t xml:space="preserve">сельского поселения                   </w:t>
      </w:r>
      <w:r>
        <w:rPr>
          <w:sz w:val="28"/>
          <w:szCs w:val="28"/>
        </w:rPr>
        <w:t>М.Ш.Насибуллин</w:t>
      </w:r>
    </w:p>
    <w:p w:rsidR="00C1029D" w:rsidRDefault="00C1029D" w:rsidP="00C1029D">
      <w:pPr>
        <w:rPr>
          <w:sz w:val="28"/>
          <w:szCs w:val="28"/>
        </w:rPr>
      </w:pPr>
    </w:p>
    <w:p w:rsidR="00561BB0" w:rsidRDefault="00561BB0" w:rsidP="00FC5C5A">
      <w:pPr>
        <w:pStyle w:val="ConsPlusNormal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p w:rsidR="00561BB0" w:rsidRDefault="00561BB0" w:rsidP="00FC5C5A">
      <w:pPr>
        <w:pStyle w:val="ConsPlusNormal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p w:rsidR="00561BB0" w:rsidRDefault="00561BB0" w:rsidP="00FC5C5A">
      <w:pPr>
        <w:pStyle w:val="ConsPlusNormal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p w:rsidR="00561BB0" w:rsidRDefault="00561BB0" w:rsidP="00FC5C5A">
      <w:pPr>
        <w:pStyle w:val="ConsPlusNormal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p w:rsidR="00561BB0" w:rsidRDefault="00561BB0" w:rsidP="00FC5C5A">
      <w:pPr>
        <w:pStyle w:val="ConsPlusNormal"/>
        <w:jc w:val="both"/>
        <w:rPr>
          <w:rFonts w:ascii="Segoe UI" w:hAnsi="Segoe UI" w:cs="Segoe UI"/>
          <w:color w:val="212121"/>
          <w:sz w:val="20"/>
          <w:shd w:val="clear" w:color="auto" w:fill="FFFFFF"/>
        </w:rPr>
      </w:pPr>
    </w:p>
    <w:sectPr w:rsidR="00561BB0" w:rsidSect="00CB2FF5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96" w:rsidRDefault="00296696" w:rsidP="00865450">
      <w:r>
        <w:separator/>
      </w:r>
    </w:p>
  </w:endnote>
  <w:endnote w:type="continuationSeparator" w:id="0">
    <w:p w:rsidR="00296696" w:rsidRDefault="0029669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96" w:rsidRDefault="00296696" w:rsidP="00865450">
      <w:r>
        <w:separator/>
      </w:r>
    </w:p>
  </w:footnote>
  <w:footnote w:type="continuationSeparator" w:id="0">
    <w:p w:rsidR="00296696" w:rsidRDefault="0029669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6D8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2239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0EE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696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24108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021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5EEF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1BB0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67EC8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3F36"/>
    <w:rsid w:val="00785B8B"/>
    <w:rsid w:val="007868E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5BFB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1C11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0FF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36D8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06F6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29D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2FF5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099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8DCAF-28C1-4EB3-A8C4-9FC36C2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2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222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Body Text"/>
    <w:basedOn w:val="a"/>
    <w:link w:val="af3"/>
    <w:semiHidden/>
    <w:unhideWhenUsed/>
    <w:rsid w:val="00022239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3">
    <w:name w:val="Основной текст Знак"/>
    <w:basedOn w:val="a0"/>
    <w:link w:val="af2"/>
    <w:semiHidden/>
    <w:rsid w:val="0002223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0275-195A-4AB8-9A5D-AB5D40E4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2024-03-28T06:37:00Z</cp:lastPrinted>
  <dcterms:created xsi:type="dcterms:W3CDTF">2024-05-23T08:02:00Z</dcterms:created>
  <dcterms:modified xsi:type="dcterms:W3CDTF">2024-05-23T08:02:00Z</dcterms:modified>
</cp:coreProperties>
</file>