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5332DB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5332DB">
              <w:rPr>
                <w:sz w:val="24"/>
                <w:szCs w:val="24"/>
              </w:rPr>
              <w:t>4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787086" w:rsidRDefault="00787086" w:rsidP="00787086">
      <w:pPr>
        <w:spacing w:line="120" w:lineRule="auto"/>
        <w:rPr>
          <w:sz w:val="48"/>
        </w:rPr>
      </w:pPr>
    </w:p>
    <w:p w:rsidR="005B33CE" w:rsidRPr="00557740" w:rsidRDefault="005B33CE" w:rsidP="00787086">
      <w:pPr>
        <w:spacing w:line="120" w:lineRule="auto"/>
        <w:rPr>
          <w:sz w:val="4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5C234F">
            <w:pPr>
              <w:jc w:val="both"/>
            </w:pPr>
            <w:bookmarkStart w:id="0" w:name="_GoBack"/>
            <w:r>
              <w:t xml:space="preserve">О внесении </w:t>
            </w:r>
            <w:r w:rsidR="007B4E25">
              <w:t xml:space="preserve">изменений </w:t>
            </w:r>
            <w:r w:rsidR="00BC1079" w:rsidRPr="00BC1079">
              <w:t xml:space="preserve">в </w:t>
            </w:r>
            <w:proofErr w:type="spellStart"/>
            <w:r w:rsidR="005C234F">
              <w:t>Администра-тивный</w:t>
            </w:r>
            <w:proofErr w:type="spellEnd"/>
            <w:r w:rsidR="005C234F">
              <w:t xml:space="preserve"> регламент 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</w:t>
            </w:r>
            <w:r w:rsidR="005332DB">
              <w:t>-</w:t>
            </w:r>
            <w:r w:rsidR="005C234F">
              <w:t xml:space="preserve">квартирном доме, утвержденный </w:t>
            </w:r>
            <w:r w:rsidR="00BC1079" w:rsidRPr="00BC1079">
              <w:t>поста</w:t>
            </w:r>
            <w:r w:rsidR="005332DB">
              <w:t>-</w:t>
            </w:r>
            <w:proofErr w:type="spellStart"/>
            <w:r w:rsidR="00BC1079" w:rsidRPr="00BC1079">
              <w:t>новление</w:t>
            </w:r>
            <w:r w:rsidR="005C234F">
              <w:t>м</w:t>
            </w:r>
            <w:proofErr w:type="spellEnd"/>
            <w:r w:rsidR="00BC1079" w:rsidRPr="00BC1079">
              <w:t xml:space="preserve"> И</w:t>
            </w:r>
            <w:r w:rsidR="005332DB">
              <w:t>сполнительного коми</w:t>
            </w:r>
            <w:r w:rsidR="000D474B">
              <w:t>тета Бавлинс</w:t>
            </w:r>
            <w:r w:rsidR="00BC1079" w:rsidRPr="00BC1079">
              <w:t>кого муниципального района от</w:t>
            </w:r>
            <w:r w:rsidR="008416E5">
              <w:t xml:space="preserve"> </w:t>
            </w:r>
            <w:r w:rsidR="00E8633C">
              <w:t>30.07.2021 №120</w:t>
            </w:r>
            <w:bookmarkEnd w:id="0"/>
          </w:p>
        </w:tc>
      </w:tr>
    </w:tbl>
    <w:p w:rsidR="00A50D39" w:rsidRPr="00557740" w:rsidRDefault="00A50D39" w:rsidP="000B14CD">
      <w:pPr>
        <w:rPr>
          <w:sz w:val="36"/>
        </w:rPr>
      </w:pPr>
    </w:p>
    <w:p w:rsidR="00E652A5" w:rsidRPr="00E652A5" w:rsidRDefault="00F60639" w:rsidP="005B33CE">
      <w:pPr>
        <w:spacing w:line="360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AE1C3C" w:rsidRPr="00AE1C3C">
        <w:t xml:space="preserve"> </w:t>
      </w:r>
      <w:r w:rsidR="00C63064" w:rsidRPr="00C63064">
        <w:t>Федеральны</w:t>
      </w:r>
      <w:r w:rsidR="00C63064">
        <w:t>м</w:t>
      </w:r>
      <w:r w:rsidR="00C63064" w:rsidRPr="00C63064">
        <w:t xml:space="preserve"> закон</w:t>
      </w:r>
      <w:r w:rsidR="00C63064">
        <w:t>ом</w:t>
      </w:r>
      <w:r w:rsidR="00C63064" w:rsidRPr="00C63064">
        <w:t xml:space="preserve"> </w:t>
      </w:r>
      <w:r w:rsidR="00D16C19" w:rsidRPr="00D16C19">
        <w:t xml:space="preserve">от 19.12.2023 </w:t>
      </w:r>
      <w:r w:rsidR="00D16C19">
        <w:t>№</w:t>
      </w:r>
      <w:r w:rsidR="00D16C19" w:rsidRPr="00D16C19">
        <w:t>608-ФЗ</w:t>
      </w:r>
      <w:r w:rsidR="00D16C19">
        <w:t xml:space="preserve"> «</w:t>
      </w:r>
      <w:r w:rsidR="00D16C19" w:rsidRPr="00D16C19">
        <w:t xml:space="preserve">О внесении изменений в Жилищный кодекс Российской Федерации и Федеральный закон </w:t>
      </w:r>
      <w:r w:rsidR="00D16C19">
        <w:t>«</w:t>
      </w:r>
      <w:r w:rsidR="00D16C19" w:rsidRPr="00D16C19">
        <w:t>О государст</w:t>
      </w:r>
      <w:r w:rsidR="00D16C19">
        <w:t>венной регистрации недвижимости»</w:t>
      </w:r>
      <w:r w:rsidR="005332DB">
        <w:t>»</w:t>
      </w:r>
      <w:r w:rsidR="00D16C19">
        <w:t xml:space="preserve"> </w:t>
      </w:r>
      <w:r w:rsidR="00AE1C3C">
        <w:t>И</w:t>
      </w:r>
      <w:r w:rsidR="00E652A5" w:rsidRPr="00E652A5">
        <w:t>сполнительный комитет Бавлинского муниципального района Республики Татарстан</w:t>
      </w:r>
    </w:p>
    <w:p w:rsidR="00E652A5" w:rsidRPr="00E652A5" w:rsidRDefault="00E652A5" w:rsidP="005B33C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BC1079" w:rsidRDefault="00E652A5" w:rsidP="005B33CE">
      <w:pPr>
        <w:spacing w:line="360" w:lineRule="auto"/>
        <w:ind w:firstLine="708"/>
        <w:jc w:val="both"/>
      </w:pPr>
      <w:r w:rsidRPr="00E652A5">
        <w:t xml:space="preserve">1. </w:t>
      </w:r>
      <w:r w:rsidR="00BC1079">
        <w:t xml:space="preserve">Внести в </w:t>
      </w:r>
      <w:r w:rsidR="005C234F" w:rsidRPr="00E8633C">
        <w:t>Административн</w:t>
      </w:r>
      <w:r w:rsidR="005C234F">
        <w:t>ый регламент</w:t>
      </w:r>
      <w:r w:rsidR="005C234F" w:rsidRPr="00E8633C">
        <w:t xml:space="preserve"> предоставления муниципальной услуги по согласованию переустройства и (или) перепланировки поме</w:t>
      </w:r>
      <w:r w:rsidR="00D16C19">
        <w:t>щений в много</w:t>
      </w:r>
      <w:r w:rsidR="005C234F" w:rsidRPr="00E8633C">
        <w:t>квартирном доме и оформление приемочной комиссией акта о завершенном переустройстве и (или) перепланировке п</w:t>
      </w:r>
      <w:r w:rsidR="005332DB">
        <w:t>омещений в многоквартирном доме,</w:t>
      </w:r>
      <w:r w:rsidR="005C234F">
        <w:t xml:space="preserve"> </w:t>
      </w:r>
      <w:r w:rsidR="00D16C19">
        <w:t xml:space="preserve">утвержденный постановлением </w:t>
      </w:r>
      <w:r w:rsidR="00D16C19" w:rsidRPr="00D772E1">
        <w:t xml:space="preserve">Исполнительного комитета Бавлинского муниципального района </w:t>
      </w:r>
      <w:r w:rsidR="00D16C19" w:rsidRPr="00E8633C">
        <w:t xml:space="preserve">от 30.07.2021 №120 </w:t>
      </w:r>
      <w:r w:rsidR="005C234F">
        <w:t>(с изменениями, внесенными постановлением от 27.07.2023 №157</w:t>
      </w:r>
      <w:r w:rsidR="00D16C19">
        <w:t>)</w:t>
      </w:r>
      <w:r w:rsidR="005332DB">
        <w:t>,</w:t>
      </w:r>
      <w:r w:rsidR="00E8633C" w:rsidRPr="00E8633C">
        <w:t xml:space="preserve"> </w:t>
      </w:r>
      <w:r w:rsidR="00BC1079">
        <w:t>следующие изменения:</w:t>
      </w:r>
    </w:p>
    <w:p w:rsidR="00440635" w:rsidRDefault="00440635" w:rsidP="00092FAD">
      <w:pPr>
        <w:spacing w:line="360" w:lineRule="auto"/>
        <w:ind w:firstLine="709"/>
        <w:jc w:val="both"/>
      </w:pPr>
      <w:r>
        <w:t xml:space="preserve">в разделе </w:t>
      </w:r>
      <w:r w:rsidR="00D16C19">
        <w:t>1</w:t>
      </w:r>
      <w:r>
        <w:t xml:space="preserve"> «</w:t>
      </w:r>
      <w:r w:rsidR="00D16C19">
        <w:t>Общие положения</w:t>
      </w:r>
      <w:r>
        <w:t>»:</w:t>
      </w:r>
    </w:p>
    <w:p w:rsidR="00D16C19" w:rsidRDefault="00D16C19" w:rsidP="00D16C19">
      <w:pPr>
        <w:spacing w:line="360" w:lineRule="auto"/>
        <w:ind w:firstLine="709"/>
        <w:jc w:val="both"/>
      </w:pPr>
      <w:r>
        <w:lastRenderedPageBreak/>
        <w:t>а</w:t>
      </w:r>
      <w:r w:rsidRPr="00D16C19">
        <w:t>бзац 6 пункта 1.5</w:t>
      </w:r>
      <w:r w:rsidR="005332DB">
        <w:t>.</w:t>
      </w:r>
      <w:r>
        <w:t xml:space="preserve"> изложить в следующей редакции:</w:t>
      </w:r>
    </w:p>
    <w:p w:rsidR="00D16C19" w:rsidRPr="00D16C19" w:rsidRDefault="00D16C19" w:rsidP="00D16C19">
      <w:pPr>
        <w:spacing w:line="360" w:lineRule="auto"/>
        <w:ind w:firstLine="709"/>
        <w:jc w:val="both"/>
      </w:pPr>
      <w:r>
        <w:t>«п</w:t>
      </w:r>
      <w:r w:rsidRPr="00D16C19">
        <w:t xml:space="preserve">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</w:t>
      </w:r>
      <w:r>
        <w:t>жилищного кодекса Российской Федерации</w:t>
      </w:r>
      <w:r w:rsidRPr="00D16C19">
        <w:t>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t>;»</w:t>
      </w:r>
      <w:r w:rsidRPr="00D16C19">
        <w:t>;</w:t>
      </w:r>
    </w:p>
    <w:p w:rsidR="00037D49" w:rsidRPr="000D050C" w:rsidRDefault="00037D49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в разделе 3 «</w:t>
      </w:r>
      <w:r w:rsidRPr="00037D49"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</w:t>
      </w:r>
      <w:r w:rsidRPr="000D050C">
        <w:t>обратились»:</w:t>
      </w:r>
    </w:p>
    <w:p w:rsidR="00D16C19" w:rsidRPr="000D050C" w:rsidRDefault="00037D49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 w:rsidRPr="000D050C">
        <w:t xml:space="preserve">дополнить </w:t>
      </w:r>
      <w:r w:rsidR="005332DB">
        <w:t>подразделом</w:t>
      </w:r>
      <w:r w:rsidRPr="000D050C">
        <w:t xml:space="preserve"> 3.10</w:t>
      </w:r>
      <w:r w:rsidR="005332DB">
        <w:t>.</w:t>
      </w:r>
      <w:r w:rsidRPr="000D050C">
        <w:t xml:space="preserve"> следующего содержания:</w:t>
      </w:r>
    </w:p>
    <w:p w:rsidR="005332DB" w:rsidRPr="005332DB" w:rsidRDefault="00037D49" w:rsidP="005332DB">
      <w:pPr>
        <w:shd w:val="clear" w:color="auto" w:fill="FFFFFF"/>
        <w:spacing w:after="240"/>
        <w:ind w:firstLine="709"/>
        <w:jc w:val="center"/>
        <w:textAlignment w:val="baseline"/>
        <w:outlineLvl w:val="0"/>
      </w:pPr>
      <w:r w:rsidRPr="000D050C">
        <w:t>«</w:t>
      </w:r>
      <w:r w:rsidR="005332DB">
        <w:t>3.10. Завершение переустройства и (или) перепланировки</w:t>
      </w:r>
      <w:r w:rsidR="005332DB" w:rsidRPr="005332DB">
        <w:t xml:space="preserve"> помещения в многоквартирном доме</w:t>
      </w:r>
    </w:p>
    <w:p w:rsidR="003C28B8" w:rsidRPr="000D050C" w:rsidRDefault="003C28B8" w:rsidP="00193367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 w:rsidRPr="000D050C">
        <w:t>По завершении переустройства и (или) перепланировки помещения в многоквартирном доме заявитель способом, предусмотренным частью 9 статьи 23</w:t>
      </w:r>
      <w:r w:rsidR="00465345">
        <w:t xml:space="preserve"> </w:t>
      </w:r>
      <w:hyperlink r:id="rId9" w:tgtFrame="_blank" w:history="1">
        <w:r w:rsidRPr="000D050C">
          <w:rPr>
            <w:rStyle w:val="11"/>
          </w:rPr>
          <w:t>Жилищного кодекса</w:t>
        </w:r>
      </w:hyperlink>
      <w:r w:rsidR="00465345">
        <w:t xml:space="preserve"> </w:t>
      </w:r>
      <w:r w:rsidRPr="000D050C">
        <w:t>Р</w:t>
      </w:r>
      <w:r w:rsidR="00465345">
        <w:t xml:space="preserve">оссийской </w:t>
      </w:r>
      <w:r w:rsidRPr="000D050C">
        <w:t>Ф</w:t>
      </w:r>
      <w:r w:rsidR="00465345">
        <w:t>едерации</w:t>
      </w:r>
      <w:r w:rsidRPr="000D050C">
        <w:t xml:space="preserve">, направляет в </w:t>
      </w:r>
      <w:r w:rsidR="00193367" w:rsidRPr="000D050C">
        <w:t>Отдел</w:t>
      </w:r>
      <w:r w:rsidRPr="000D050C">
        <w:t xml:space="preserve"> уведомление о завершении указанных работ.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 законом от 13</w:t>
      </w:r>
      <w:r w:rsidR="00193367" w:rsidRPr="000D050C">
        <w:t>.07.</w:t>
      </w:r>
      <w:r w:rsidRPr="000D050C">
        <w:t xml:space="preserve">2015 </w:t>
      </w:r>
      <w:r w:rsidR="00193367" w:rsidRPr="000D050C">
        <w:t>№</w:t>
      </w:r>
      <w:r w:rsidRPr="000D050C">
        <w:t xml:space="preserve">218-ФЗ </w:t>
      </w:r>
      <w:r w:rsidR="00193367" w:rsidRPr="000D050C">
        <w:t>«</w:t>
      </w:r>
      <w:hyperlink r:id="rId10" w:tgtFrame="_blank" w:history="1">
        <w:r w:rsidRPr="000D050C">
          <w:rPr>
            <w:rStyle w:val="11"/>
          </w:rPr>
          <w:t>О государственной регистрации недвижимости</w:t>
        </w:r>
      </w:hyperlink>
      <w:r w:rsidR="00193367" w:rsidRPr="000D050C">
        <w:t>»</w:t>
      </w:r>
      <w:r w:rsidRPr="000D050C">
        <w:t xml:space="preserve">. В случае </w:t>
      </w:r>
      <w:r w:rsidRPr="000D050C">
        <w:lastRenderedPageBreak/>
        <w:t>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 w:rsidR="003C28B8" w:rsidRPr="000D050C" w:rsidRDefault="003C28B8" w:rsidP="000D050C">
      <w:pPr>
        <w:pStyle w:val="af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D050C">
        <w:rPr>
          <w:sz w:val="28"/>
          <w:szCs w:val="28"/>
        </w:rPr>
        <w:t>Переустройство и (или) перепланировка помещения в многоквартирном доме подтвержда</w:t>
      </w:r>
      <w:r w:rsidR="005332DB">
        <w:rPr>
          <w:sz w:val="28"/>
          <w:szCs w:val="28"/>
        </w:rPr>
        <w:t>е</w:t>
      </w:r>
      <w:r w:rsidRPr="000D050C">
        <w:rPr>
          <w:sz w:val="28"/>
          <w:szCs w:val="28"/>
        </w:rPr>
        <w:t xml:space="preserve">тся актом приемочной комиссии, утверждение которого осуществляется в срок, не превышающий тридцати дней со дня получения </w:t>
      </w:r>
      <w:r w:rsidR="00193367" w:rsidRPr="000D050C">
        <w:rPr>
          <w:sz w:val="28"/>
          <w:szCs w:val="28"/>
        </w:rPr>
        <w:t>Отделом</w:t>
      </w:r>
      <w:r w:rsidR="000D050C">
        <w:rPr>
          <w:sz w:val="28"/>
          <w:szCs w:val="28"/>
        </w:rPr>
        <w:t xml:space="preserve">, осуществляющим </w:t>
      </w:r>
      <w:r w:rsidRPr="000D050C">
        <w:rPr>
          <w:sz w:val="28"/>
          <w:szCs w:val="28"/>
        </w:rPr>
        <w:t xml:space="preserve">перевод помещений, уведомления, </w:t>
      </w:r>
      <w:proofErr w:type="gramStart"/>
      <w:r w:rsidRPr="000D050C">
        <w:rPr>
          <w:sz w:val="28"/>
          <w:szCs w:val="28"/>
        </w:rPr>
        <w:t>предусмотрен</w:t>
      </w:r>
      <w:r w:rsidR="005332DB">
        <w:rPr>
          <w:sz w:val="28"/>
          <w:szCs w:val="28"/>
        </w:rPr>
        <w:t>-</w:t>
      </w:r>
      <w:proofErr w:type="spellStart"/>
      <w:r w:rsidRPr="000D050C">
        <w:rPr>
          <w:sz w:val="28"/>
          <w:szCs w:val="28"/>
        </w:rPr>
        <w:t>ного</w:t>
      </w:r>
      <w:proofErr w:type="spellEnd"/>
      <w:proofErr w:type="gramEnd"/>
      <w:r w:rsidRPr="000D050C">
        <w:rPr>
          <w:sz w:val="28"/>
          <w:szCs w:val="28"/>
        </w:rPr>
        <w:t xml:space="preserve"> абзацем первым настоящего пункта.</w:t>
      </w:r>
    </w:p>
    <w:p w:rsidR="003C28B8" w:rsidRPr="000D050C" w:rsidRDefault="003C28B8" w:rsidP="000D050C">
      <w:pPr>
        <w:pStyle w:val="af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0D050C">
        <w:rPr>
          <w:sz w:val="28"/>
          <w:szCs w:val="28"/>
        </w:rPr>
        <w:t>Переустройство помещения в многоквартирном доме считается завершенным со дня утверждения акта, предусмотренного абзацем вторым настоящего пункта.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помещения.».</w:t>
      </w:r>
    </w:p>
    <w:p w:rsidR="00D84E5F" w:rsidRDefault="00EB60FF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11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557740">
        <w:t>инфраструктурному</w:t>
      </w:r>
      <w:r w:rsidR="004B56E6">
        <w:t xml:space="preserve"> </w:t>
      </w:r>
      <w:r w:rsidR="008053E1" w:rsidRPr="008053E1">
        <w:t>развитию.</w:t>
      </w:r>
    </w:p>
    <w:p w:rsidR="00B10321" w:rsidRDefault="00B10321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EF493B" w:rsidRDefault="00EF493B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321132" w:rsidRDefault="004E6B12" w:rsidP="005B33CE">
      <w:pPr>
        <w:autoSpaceDE w:val="0"/>
        <w:autoSpaceDN w:val="0"/>
        <w:adjustRightInd w:val="0"/>
      </w:pPr>
      <w:r>
        <w:t xml:space="preserve">             </w:t>
      </w:r>
      <w:r w:rsidR="00735F6A">
        <w:t xml:space="preserve">   </w:t>
      </w:r>
      <w:proofErr w:type="spellStart"/>
      <w:r w:rsidR="00195863">
        <w:t>И.о</w:t>
      </w:r>
      <w:proofErr w:type="spellEnd"/>
      <w:r w:rsidR="00195863">
        <w:t>. р</w:t>
      </w:r>
      <w:r w:rsidR="00321132">
        <w:t>уководител</w:t>
      </w:r>
      <w:r w:rsidR="000338CA">
        <w:t>я</w:t>
      </w:r>
    </w:p>
    <w:p w:rsidR="00321132" w:rsidRDefault="00321132" w:rsidP="005B33CE">
      <w:pPr>
        <w:tabs>
          <w:tab w:val="left" w:pos="7470"/>
        </w:tabs>
        <w:autoSpaceDE w:val="0"/>
        <w:autoSpaceDN w:val="0"/>
        <w:adjustRightInd w:val="0"/>
      </w:pPr>
      <w:r>
        <w:t xml:space="preserve">        Исполнительного комитета</w:t>
      </w:r>
      <w:r w:rsidR="00AE4ED9">
        <w:tab/>
      </w:r>
    </w:p>
    <w:p w:rsidR="000D474B" w:rsidRDefault="00321132" w:rsidP="005B33CE">
      <w:pPr>
        <w:autoSpaceDE w:val="0"/>
        <w:autoSpaceDN w:val="0"/>
        <w:adjustRightInd w:val="0"/>
        <w:jc w:val="both"/>
      </w:pPr>
      <w:r>
        <w:t xml:space="preserve">Бавлинского муниципального района                           </w:t>
      </w:r>
      <w:r w:rsidR="00735F6A">
        <w:t xml:space="preserve">    </w:t>
      </w:r>
      <w:r>
        <w:t xml:space="preserve">   </w:t>
      </w:r>
      <w:r w:rsidR="00DF00DB">
        <w:t xml:space="preserve">     </w:t>
      </w:r>
      <w:r>
        <w:t xml:space="preserve">     </w:t>
      </w:r>
      <w:r w:rsidR="004B56E6">
        <w:t xml:space="preserve">  </w:t>
      </w:r>
      <w:r w:rsidR="000338CA">
        <w:t xml:space="preserve">    </w:t>
      </w:r>
      <w:proofErr w:type="spellStart"/>
      <w:r w:rsidR="000338CA">
        <w:t>И.И</w:t>
      </w:r>
      <w:proofErr w:type="spellEnd"/>
      <w:r w:rsidR="000338CA">
        <w:t xml:space="preserve">. </w:t>
      </w:r>
      <w:proofErr w:type="spellStart"/>
      <w:r w:rsidR="000338CA">
        <w:t>Хуснуллина</w:t>
      </w:r>
      <w:proofErr w:type="spellEnd"/>
    </w:p>
    <w:sectPr w:rsidR="000D474B" w:rsidSect="00557740">
      <w:headerReference w:type="default" r:id="rId12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65" w:rsidRDefault="006C7265">
      <w:r>
        <w:separator/>
      </w:r>
    </w:p>
  </w:endnote>
  <w:endnote w:type="continuationSeparator" w:id="0">
    <w:p w:rsidR="006C7265" w:rsidRDefault="006C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65" w:rsidRDefault="006C7265">
      <w:r>
        <w:separator/>
      </w:r>
    </w:p>
  </w:footnote>
  <w:footnote w:type="continuationSeparator" w:id="0">
    <w:p w:rsidR="006C7265" w:rsidRDefault="006C7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523DC">
      <w:rPr>
        <w:noProof/>
        <w:sz w:val="24"/>
        <w:szCs w:val="24"/>
      </w:rPr>
      <w:t>3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38CA"/>
    <w:rsid w:val="000349AC"/>
    <w:rsid w:val="00037C33"/>
    <w:rsid w:val="00037D49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2FAD"/>
    <w:rsid w:val="00095717"/>
    <w:rsid w:val="000A2551"/>
    <w:rsid w:val="000A3227"/>
    <w:rsid w:val="000B14CD"/>
    <w:rsid w:val="000B5724"/>
    <w:rsid w:val="000C6D57"/>
    <w:rsid w:val="000D050C"/>
    <w:rsid w:val="000D13FF"/>
    <w:rsid w:val="000D474B"/>
    <w:rsid w:val="000E07EB"/>
    <w:rsid w:val="000F0445"/>
    <w:rsid w:val="0010680C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05FA"/>
    <w:rsid w:val="00164049"/>
    <w:rsid w:val="00164A37"/>
    <w:rsid w:val="00175C62"/>
    <w:rsid w:val="0018391C"/>
    <w:rsid w:val="0018611D"/>
    <w:rsid w:val="0018682F"/>
    <w:rsid w:val="001923DE"/>
    <w:rsid w:val="00193367"/>
    <w:rsid w:val="00193F38"/>
    <w:rsid w:val="00194A81"/>
    <w:rsid w:val="001951BC"/>
    <w:rsid w:val="00195778"/>
    <w:rsid w:val="00195863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23DC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2807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8B8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35"/>
    <w:rsid w:val="00440642"/>
    <w:rsid w:val="004460D2"/>
    <w:rsid w:val="00452CDF"/>
    <w:rsid w:val="00453C89"/>
    <w:rsid w:val="00461CB3"/>
    <w:rsid w:val="004649DE"/>
    <w:rsid w:val="00465345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10FA"/>
    <w:rsid w:val="004F55BA"/>
    <w:rsid w:val="004F6E08"/>
    <w:rsid w:val="0050134A"/>
    <w:rsid w:val="00505948"/>
    <w:rsid w:val="00514AE6"/>
    <w:rsid w:val="00516BE5"/>
    <w:rsid w:val="00520E76"/>
    <w:rsid w:val="00522F99"/>
    <w:rsid w:val="00523067"/>
    <w:rsid w:val="00525023"/>
    <w:rsid w:val="005278E3"/>
    <w:rsid w:val="00531F75"/>
    <w:rsid w:val="005332DB"/>
    <w:rsid w:val="00546E80"/>
    <w:rsid w:val="00550BE7"/>
    <w:rsid w:val="00554C40"/>
    <w:rsid w:val="005577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B1F0C"/>
    <w:rsid w:val="005B22CA"/>
    <w:rsid w:val="005B33CE"/>
    <w:rsid w:val="005B40DC"/>
    <w:rsid w:val="005C234F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C7265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105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E82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1181"/>
    <w:rsid w:val="008416E5"/>
    <w:rsid w:val="00847F7C"/>
    <w:rsid w:val="00857D27"/>
    <w:rsid w:val="008618FD"/>
    <w:rsid w:val="00862C13"/>
    <w:rsid w:val="00863EC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2083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0686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C7925"/>
    <w:rsid w:val="00AD58A4"/>
    <w:rsid w:val="00AE14A5"/>
    <w:rsid w:val="00AE1C3C"/>
    <w:rsid w:val="00AE322D"/>
    <w:rsid w:val="00AE4ED9"/>
    <w:rsid w:val="00AE650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1E64"/>
    <w:rsid w:val="00BF2842"/>
    <w:rsid w:val="00BF5401"/>
    <w:rsid w:val="00BF5585"/>
    <w:rsid w:val="00BF6A4E"/>
    <w:rsid w:val="00BF77FE"/>
    <w:rsid w:val="00C00F76"/>
    <w:rsid w:val="00C025CE"/>
    <w:rsid w:val="00C03CB2"/>
    <w:rsid w:val="00C05107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5115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CF5C39"/>
    <w:rsid w:val="00D02EB3"/>
    <w:rsid w:val="00D04E47"/>
    <w:rsid w:val="00D0718A"/>
    <w:rsid w:val="00D16C19"/>
    <w:rsid w:val="00D30B12"/>
    <w:rsid w:val="00D33599"/>
    <w:rsid w:val="00D371B5"/>
    <w:rsid w:val="00D41ADE"/>
    <w:rsid w:val="00D440D2"/>
    <w:rsid w:val="00D44DCD"/>
    <w:rsid w:val="00D50A2B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77314"/>
    <w:rsid w:val="00E8474A"/>
    <w:rsid w:val="00E8633C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1CD1"/>
    <w:rsid w:val="00EE2C04"/>
    <w:rsid w:val="00EE47A4"/>
    <w:rsid w:val="00EE5932"/>
    <w:rsid w:val="00EE6128"/>
    <w:rsid w:val="00EF4314"/>
    <w:rsid w:val="00EF493B"/>
    <w:rsid w:val="00F03720"/>
    <w:rsid w:val="00F12691"/>
    <w:rsid w:val="00F13539"/>
    <w:rsid w:val="00F201CA"/>
    <w:rsid w:val="00F2169E"/>
    <w:rsid w:val="00F21793"/>
    <w:rsid w:val="00F2224C"/>
    <w:rsid w:val="00F2352F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8416E5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8416E5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basedOn w:val="a0"/>
    <w:rsid w:val="003C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CFF822A1-201B-4168-905D-21F0BA5FC42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370BA400-14C4-4CDB-8A8B-B11F2A1A2F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A2011-2EC0-4CD6-9DD6-D82AD1AD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5426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2024-04-25T12:45:00Z</cp:lastPrinted>
  <dcterms:created xsi:type="dcterms:W3CDTF">2024-05-02T07:52:00Z</dcterms:created>
  <dcterms:modified xsi:type="dcterms:W3CDTF">2024-05-02T07:52:00Z</dcterms:modified>
</cp:coreProperties>
</file>