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C7597F" w:rsidTr="001C7A1A">
        <w:trPr>
          <w:trHeight w:val="1221"/>
        </w:trPr>
        <w:tc>
          <w:tcPr>
            <w:tcW w:w="4400" w:type="dxa"/>
          </w:tcPr>
          <w:p w:rsidR="00727E0C" w:rsidRPr="00C7597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7597F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C7597F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7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C7597F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97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C7597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7597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7597F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C7597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7597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C7597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C7597F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C759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C7597F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C7597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C7597F">
              <w:rPr>
                <w:rFonts w:ascii="Arial" w:hAnsi="Arial" w:cs="Arial"/>
                <w:sz w:val="24"/>
                <w:szCs w:val="24"/>
              </w:rPr>
              <w:t>Ц</w:t>
            </w:r>
            <w:r w:rsidRPr="00C7597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C7597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C7597F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597F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C7597F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C7597F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C7597F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C7597F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C7597F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C7597F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597F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C7597F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597F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C7597F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C7597F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C7597F" w:rsidRDefault="00727E0C" w:rsidP="00C75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C7597F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86714" w:rsidRPr="00C7597F" w:rsidTr="00BC5064">
        <w:tc>
          <w:tcPr>
            <w:tcW w:w="5387" w:type="dxa"/>
          </w:tcPr>
          <w:p w:rsidR="00986714" w:rsidRPr="00C7597F" w:rsidRDefault="009D2079" w:rsidP="009D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C7597F">
              <w:rPr>
                <w:rFonts w:ascii="Arial" w:hAnsi="Arial" w:cs="Arial"/>
                <w:sz w:val="24"/>
                <w:szCs w:val="24"/>
              </w:rPr>
              <w:t xml:space="preserve">Об утверждении регламента деятельности органа местного самоуправления </w:t>
            </w:r>
            <w:proofErr w:type="spellStart"/>
            <w:r w:rsidRPr="00C7597F">
              <w:rPr>
                <w:rFonts w:ascii="Arial" w:hAnsi="Arial" w:cs="Arial"/>
                <w:sz w:val="24"/>
                <w:szCs w:val="24"/>
              </w:rPr>
              <w:t>Бавлин</w:t>
            </w:r>
            <w:r w:rsidR="00BC5064" w:rsidRPr="00C7597F">
              <w:rPr>
                <w:rFonts w:ascii="Arial" w:hAnsi="Arial" w:cs="Arial"/>
                <w:sz w:val="24"/>
                <w:szCs w:val="24"/>
              </w:rPr>
              <w:t>-</w:t>
            </w:r>
            <w:r w:rsidRPr="00C7597F"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 w:rsidRPr="00C7597F">
              <w:rPr>
                <w:rFonts w:ascii="Arial" w:hAnsi="Arial" w:cs="Arial"/>
                <w:sz w:val="24"/>
                <w:szCs w:val="24"/>
              </w:rPr>
              <w:t xml:space="preserve"> муниципального района  Республики Татарстан по механизму сбора и мониторинга показателей, входящих в оценку уровня «Количество населения, вовлеченного в мероприятия по воспроизводству лесов и лесоразведению, тыс. человек», декомпозированного на муниципальный уровень, за отчетный период</w:t>
            </w:r>
            <w:bookmarkEnd w:id="0"/>
          </w:p>
        </w:tc>
      </w:tr>
    </w:tbl>
    <w:p w:rsidR="00A50D39" w:rsidRPr="00C7597F" w:rsidRDefault="00A50D39" w:rsidP="000B14CD">
      <w:pPr>
        <w:rPr>
          <w:rFonts w:ascii="Arial" w:hAnsi="Arial" w:cs="Arial"/>
          <w:sz w:val="24"/>
          <w:szCs w:val="24"/>
        </w:rPr>
      </w:pPr>
    </w:p>
    <w:p w:rsidR="00E652A5" w:rsidRPr="00C7597F" w:rsidRDefault="009D207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В соответствии с Указами П</w:t>
      </w:r>
      <w:r w:rsidR="00C7597F">
        <w:rPr>
          <w:rFonts w:ascii="Arial" w:hAnsi="Arial" w:cs="Arial"/>
          <w:sz w:val="24"/>
          <w:szCs w:val="24"/>
        </w:rPr>
        <w:t xml:space="preserve">резидента Российской Федерации </w:t>
      </w:r>
      <w:r w:rsidRPr="00C7597F">
        <w:rPr>
          <w:rFonts w:ascii="Arial" w:hAnsi="Arial" w:cs="Arial"/>
          <w:sz w:val="24"/>
          <w:szCs w:val="24"/>
        </w:rPr>
        <w:t xml:space="preserve">от 21.07.2020 № 474 «О национальных целях развития Российской Федерации на период до 2030 года»,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="00611BE2" w:rsidRPr="00C7597F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  <w:r w:rsidR="00220285" w:rsidRPr="00C7597F">
        <w:rPr>
          <w:rFonts w:ascii="Arial" w:hAnsi="Arial" w:cs="Arial"/>
          <w:sz w:val="24"/>
          <w:szCs w:val="24"/>
        </w:rPr>
        <w:t xml:space="preserve"> </w:t>
      </w:r>
    </w:p>
    <w:p w:rsidR="009D2079" w:rsidRPr="00C7597F" w:rsidRDefault="00E652A5" w:rsidP="009D2079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П О С Т А Н О В Л Я Е Т:</w:t>
      </w:r>
    </w:p>
    <w:p w:rsidR="009D2079" w:rsidRPr="00C7597F" w:rsidRDefault="00E652A5" w:rsidP="00BC506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1. </w:t>
      </w:r>
      <w:r w:rsidR="009D2079"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Утвердить прилагаемый регламент деятельности органа местного самоуправления Бавлинского муниципального района </w:t>
      </w:r>
      <w:r w:rsidR="00BC5064"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Республики Татарстан </w:t>
      </w:r>
      <w:r w:rsidR="009D2079"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по механизму сбора и мониторинга показателей, входящих в оценку уровня «Количество населения, вовлеченного в мероприятия по воспроизводству лесов и лесоразведению, тыс. человек», декомпозированных на муниципальный уровень, за отчетный период.</w:t>
      </w:r>
    </w:p>
    <w:p w:rsidR="00BC5064" w:rsidRPr="00C7597F" w:rsidRDefault="009D2079" w:rsidP="00BC5064">
      <w:pPr>
        <w:keepNext/>
        <w:suppressAutoHyphens/>
        <w:autoSpaceDN w:val="0"/>
        <w:spacing w:line="360" w:lineRule="auto"/>
        <w:ind w:firstLine="709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2. </w:t>
      </w:r>
      <w:r w:rsidR="00BC5064"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9D2079" w:rsidRPr="00C7597F" w:rsidRDefault="00BC5064" w:rsidP="00BC5064">
      <w:pPr>
        <w:keepNext/>
        <w:suppressAutoHyphens/>
        <w:autoSpaceDN w:val="0"/>
        <w:spacing w:line="360" w:lineRule="auto"/>
        <w:ind w:firstLine="709"/>
        <w:jc w:val="both"/>
        <w:rPr>
          <w:rFonts w:ascii="Arial" w:eastAsia="SimSun" w:hAnsi="Arial" w:cs="Arial"/>
          <w:kern w:val="3"/>
          <w:sz w:val="24"/>
          <w:szCs w:val="24"/>
          <w:lang w:eastAsia="zh-CN" w:bidi="hi-IN"/>
        </w:rPr>
      </w:pPr>
      <w:r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 xml:space="preserve">3. </w:t>
      </w:r>
      <w:r w:rsidR="009D2079" w:rsidRPr="00C7597F">
        <w:rPr>
          <w:rFonts w:ascii="Arial" w:eastAsia="SimSun" w:hAnsi="Arial" w:cs="Arial"/>
          <w:kern w:val="3"/>
          <w:sz w:val="24"/>
          <w:szCs w:val="24"/>
          <w:lang w:eastAsia="zh-CN" w:bidi="hi-IN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321132" w:rsidRPr="00C7597F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              </w:t>
      </w:r>
      <w:r w:rsidR="00AA6E5A" w:rsidRPr="00C7597F">
        <w:rPr>
          <w:rFonts w:ascii="Arial" w:hAnsi="Arial" w:cs="Arial"/>
          <w:sz w:val="24"/>
          <w:szCs w:val="24"/>
        </w:rPr>
        <w:t xml:space="preserve"> </w:t>
      </w:r>
      <w:r w:rsidR="00DF00DB" w:rsidRPr="00C7597F">
        <w:rPr>
          <w:rFonts w:ascii="Arial" w:hAnsi="Arial" w:cs="Arial"/>
          <w:sz w:val="24"/>
          <w:szCs w:val="24"/>
        </w:rPr>
        <w:t xml:space="preserve"> </w:t>
      </w:r>
      <w:r w:rsidR="00735F6A" w:rsidRPr="00C7597F">
        <w:rPr>
          <w:rFonts w:ascii="Arial" w:hAnsi="Arial" w:cs="Arial"/>
          <w:sz w:val="24"/>
          <w:szCs w:val="24"/>
        </w:rPr>
        <w:t xml:space="preserve">   Р</w:t>
      </w:r>
      <w:r w:rsidR="00321132" w:rsidRPr="00C7597F">
        <w:rPr>
          <w:rFonts w:ascii="Arial" w:hAnsi="Arial" w:cs="Arial"/>
          <w:sz w:val="24"/>
          <w:szCs w:val="24"/>
        </w:rPr>
        <w:t>уководител</w:t>
      </w:r>
      <w:r w:rsidR="00735F6A" w:rsidRPr="00C7597F">
        <w:rPr>
          <w:rFonts w:ascii="Arial" w:hAnsi="Arial" w:cs="Arial"/>
          <w:sz w:val="24"/>
          <w:szCs w:val="24"/>
        </w:rPr>
        <w:t>ь</w:t>
      </w:r>
    </w:p>
    <w:p w:rsidR="00321132" w:rsidRPr="00C7597F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C7597F">
        <w:rPr>
          <w:rFonts w:ascii="Arial" w:hAnsi="Arial" w:cs="Arial"/>
          <w:sz w:val="24"/>
          <w:szCs w:val="24"/>
        </w:rPr>
        <w:tab/>
      </w:r>
    </w:p>
    <w:p w:rsidR="000D474B" w:rsidRPr="00C7597F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C7597F">
        <w:rPr>
          <w:rFonts w:ascii="Arial" w:hAnsi="Arial" w:cs="Arial"/>
          <w:sz w:val="24"/>
          <w:szCs w:val="24"/>
        </w:rPr>
        <w:t xml:space="preserve">    </w:t>
      </w:r>
      <w:r w:rsidRPr="00C7597F">
        <w:rPr>
          <w:rFonts w:ascii="Arial" w:hAnsi="Arial" w:cs="Arial"/>
          <w:sz w:val="24"/>
          <w:szCs w:val="24"/>
        </w:rPr>
        <w:t xml:space="preserve">   </w:t>
      </w:r>
      <w:r w:rsidR="00DF00DB" w:rsidRPr="00C7597F">
        <w:rPr>
          <w:rFonts w:ascii="Arial" w:hAnsi="Arial" w:cs="Arial"/>
          <w:sz w:val="24"/>
          <w:szCs w:val="24"/>
        </w:rPr>
        <w:t xml:space="preserve">     </w:t>
      </w:r>
      <w:r w:rsidRPr="00C7597F">
        <w:rPr>
          <w:rFonts w:ascii="Arial" w:hAnsi="Arial" w:cs="Arial"/>
          <w:sz w:val="24"/>
          <w:szCs w:val="24"/>
        </w:rPr>
        <w:t xml:space="preserve">     </w:t>
      </w:r>
      <w:r w:rsidR="004B56E6" w:rsidRPr="00C7597F">
        <w:rPr>
          <w:rFonts w:ascii="Arial" w:hAnsi="Arial" w:cs="Arial"/>
          <w:sz w:val="24"/>
          <w:szCs w:val="24"/>
        </w:rPr>
        <w:t xml:space="preserve">    </w:t>
      </w:r>
      <w:r w:rsidRPr="00C7597F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C7597F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C7597F">
        <w:rPr>
          <w:rFonts w:ascii="Arial" w:hAnsi="Arial" w:cs="Arial"/>
          <w:sz w:val="24"/>
          <w:szCs w:val="24"/>
        </w:rPr>
        <w:t>. Бакиров</w:t>
      </w:r>
    </w:p>
    <w:p w:rsidR="00C7597F" w:rsidRPr="00C7597F" w:rsidRDefault="00C7597F" w:rsidP="00C7597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C7597F">
        <w:rPr>
          <w:rFonts w:ascii="Arial" w:hAnsi="Arial" w:cs="Arial"/>
          <w:bCs/>
          <w:sz w:val="24"/>
          <w:szCs w:val="24"/>
        </w:rPr>
        <w:lastRenderedPageBreak/>
        <w:t>УТВЕРЖДЕН</w:t>
      </w:r>
    </w:p>
    <w:p w:rsidR="00C7597F" w:rsidRPr="00C7597F" w:rsidRDefault="00C7597F" w:rsidP="00C7597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C7597F">
        <w:rPr>
          <w:rFonts w:ascii="Arial" w:hAnsi="Arial" w:cs="Arial"/>
          <w:bCs/>
          <w:sz w:val="24"/>
          <w:szCs w:val="24"/>
        </w:rPr>
        <w:t>постановлением</w:t>
      </w:r>
    </w:p>
    <w:p w:rsidR="00C7597F" w:rsidRPr="00C7597F" w:rsidRDefault="00C7597F" w:rsidP="00C7597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C7597F">
        <w:rPr>
          <w:rFonts w:ascii="Arial" w:hAnsi="Arial" w:cs="Arial"/>
          <w:bCs/>
          <w:sz w:val="24"/>
          <w:szCs w:val="24"/>
        </w:rPr>
        <w:t>Исполнительного комитета</w:t>
      </w:r>
    </w:p>
    <w:p w:rsidR="00C7597F" w:rsidRPr="00C7597F" w:rsidRDefault="00C7597F" w:rsidP="00C7597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C7597F">
        <w:rPr>
          <w:rFonts w:ascii="Arial" w:hAnsi="Arial" w:cs="Arial"/>
          <w:bCs/>
          <w:sz w:val="24"/>
          <w:szCs w:val="24"/>
        </w:rPr>
        <w:t>Бавлинского муниципального района</w:t>
      </w:r>
    </w:p>
    <w:p w:rsidR="00C7597F" w:rsidRPr="00C7597F" w:rsidRDefault="00C7597F" w:rsidP="00C7597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</w:t>
      </w:r>
      <w:r w:rsidRPr="00C7597F">
        <w:rPr>
          <w:rFonts w:ascii="Arial" w:hAnsi="Arial" w:cs="Arial"/>
          <w:bCs/>
          <w:sz w:val="24"/>
          <w:szCs w:val="24"/>
        </w:rPr>
        <w:t>т</w:t>
      </w:r>
      <w:r>
        <w:rPr>
          <w:rFonts w:ascii="Arial" w:hAnsi="Arial" w:cs="Arial"/>
          <w:bCs/>
          <w:sz w:val="24"/>
          <w:szCs w:val="24"/>
        </w:rPr>
        <w:t xml:space="preserve"> 04.03.</w:t>
      </w:r>
      <w:r w:rsidRPr="00C7597F">
        <w:rPr>
          <w:rFonts w:ascii="Arial" w:hAnsi="Arial" w:cs="Arial"/>
          <w:bCs/>
          <w:sz w:val="24"/>
          <w:szCs w:val="24"/>
        </w:rPr>
        <w:t>2024г. №</w:t>
      </w:r>
      <w:r>
        <w:rPr>
          <w:rFonts w:ascii="Arial" w:hAnsi="Arial" w:cs="Arial"/>
          <w:bCs/>
          <w:sz w:val="24"/>
          <w:szCs w:val="24"/>
        </w:rPr>
        <w:t>37</w:t>
      </w:r>
    </w:p>
    <w:p w:rsidR="00C7597F" w:rsidRPr="00C7597F" w:rsidRDefault="00C7597F" w:rsidP="00C7597F">
      <w:pPr>
        <w:jc w:val="center"/>
        <w:rPr>
          <w:rFonts w:ascii="Arial" w:hAnsi="Arial" w:cs="Arial"/>
          <w:b/>
          <w:sz w:val="24"/>
          <w:szCs w:val="24"/>
        </w:rPr>
      </w:pP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Регламент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сбора и </w:t>
      </w:r>
      <w:proofErr w:type="gramStart"/>
      <w:r w:rsidRPr="00C7597F">
        <w:rPr>
          <w:rFonts w:ascii="Arial" w:hAnsi="Arial" w:cs="Arial"/>
          <w:sz w:val="24"/>
          <w:szCs w:val="24"/>
        </w:rPr>
        <w:t>мониторинга</w:t>
      </w:r>
      <w:proofErr w:type="gramEnd"/>
      <w:r w:rsidRPr="00C7597F">
        <w:rPr>
          <w:rFonts w:ascii="Arial" w:hAnsi="Arial" w:cs="Arial"/>
          <w:sz w:val="24"/>
          <w:szCs w:val="24"/>
        </w:rPr>
        <w:t xml:space="preserve"> декомпозированного на муниципальный уровень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«Количество населения, вовлеченного в мероприятия 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по воспроизводству лесов и лесоразведению, </w:t>
      </w:r>
      <w:proofErr w:type="spellStart"/>
      <w:proofErr w:type="gramStart"/>
      <w:r w:rsidRPr="00C7597F">
        <w:rPr>
          <w:rFonts w:ascii="Arial" w:hAnsi="Arial" w:cs="Arial"/>
          <w:sz w:val="24"/>
          <w:szCs w:val="24"/>
        </w:rPr>
        <w:t>тыс.человек</w:t>
      </w:r>
      <w:proofErr w:type="spellEnd"/>
      <w:proofErr w:type="gramEnd"/>
      <w:r w:rsidRPr="00C7597F">
        <w:rPr>
          <w:rFonts w:ascii="Arial" w:hAnsi="Arial" w:cs="Arial"/>
          <w:sz w:val="24"/>
          <w:szCs w:val="24"/>
        </w:rPr>
        <w:t xml:space="preserve">» 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федерального показателя оценки эффективности деятельности высшего должностного лица Республики Татарстан 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«Качество окружающей среды» по </w:t>
      </w:r>
      <w:proofErr w:type="spellStart"/>
      <w:r w:rsidRPr="00C7597F">
        <w:rPr>
          <w:rFonts w:ascii="Arial" w:hAnsi="Arial" w:cs="Arial"/>
          <w:sz w:val="24"/>
          <w:szCs w:val="24"/>
        </w:rPr>
        <w:t>Бавлинскому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муниципальному району</w:t>
      </w:r>
    </w:p>
    <w:p w:rsidR="00C7597F" w:rsidRPr="00C7597F" w:rsidRDefault="00C7597F" w:rsidP="00C7597F">
      <w:pPr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  <w:lang w:val="en-US"/>
        </w:rPr>
        <w:t>I</w:t>
      </w:r>
      <w:r w:rsidRPr="00C7597F">
        <w:rPr>
          <w:rFonts w:ascii="Arial" w:hAnsi="Arial" w:cs="Arial"/>
          <w:sz w:val="24"/>
          <w:szCs w:val="24"/>
        </w:rPr>
        <w:t>. Общие положения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Настоящий регламент сбора и мониторинга декомпозированного на муниципальный уровень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«Количество населения, вовлеченного в мероприятия по воспроизводству лесов и лесоразведению, </w:t>
      </w:r>
      <w:proofErr w:type="spellStart"/>
      <w:r w:rsidRPr="00C7597F">
        <w:rPr>
          <w:rFonts w:ascii="Arial" w:hAnsi="Arial" w:cs="Arial"/>
          <w:sz w:val="24"/>
          <w:szCs w:val="24"/>
        </w:rPr>
        <w:t>тыс.человек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» федерального показателя оценки эффективности деятельности высшего должностного лица Республики Татарстан «Качество окружающей среды»   (далее - Регламент) разработан в соответствии с </w:t>
      </w:r>
      <w:r w:rsidRPr="00C7597F">
        <w:rPr>
          <w:rStyle w:val="FontStyle19"/>
          <w:rFonts w:ascii="Arial" w:hAnsi="Arial" w:cs="Arial"/>
          <w:color w:val="000000" w:themeColor="text1"/>
          <w:sz w:val="24"/>
          <w:szCs w:val="24"/>
        </w:rPr>
        <w:t>Указом Президента Российской Федерации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  <w:r w:rsidRPr="00C7597F">
        <w:rPr>
          <w:rStyle w:val="a6"/>
          <w:rFonts w:ascii="Arial" w:hAnsi="Arial" w:cs="Arial"/>
          <w:color w:val="000000" w:themeColor="text1"/>
          <w:sz w:val="24"/>
          <w:szCs w:val="24"/>
        </w:rPr>
        <w:t>,</w:t>
      </w:r>
      <w:r w:rsidRPr="00C7597F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04.06.2022 №1024 «О внесении изменений в Постановление Правительства Российской Федерации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№915», Постановлением Кабинета Министров Республики Татарстан от 18.04.2022 №361 «О внесении изменений в Порядок функционирования модуля «Контроль» единой межведомственной системы электронного </w:t>
      </w:r>
      <w:proofErr w:type="spellStart"/>
      <w:r w:rsidRPr="00C7597F">
        <w:rPr>
          <w:rFonts w:ascii="Arial" w:hAnsi="Arial" w:cs="Arial"/>
          <w:sz w:val="24"/>
          <w:szCs w:val="24"/>
        </w:rPr>
        <w:t>документо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-оборота Республики Татарстан, утвержденный постановлением Кабинета Министров Республики Татарстан от 31.12.2009 №920 «О единой межведомственной системе электронного документооборота Республики Татарстан» и определяет порядок сбора значений декомпозированного на муниципальный уровень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«Количество населения, вовлеченного в мероприятия по воспроизводству лесов и лесоразведению, </w:t>
      </w:r>
      <w:proofErr w:type="spellStart"/>
      <w:r w:rsidRPr="00C7597F">
        <w:rPr>
          <w:rFonts w:ascii="Arial" w:hAnsi="Arial" w:cs="Arial"/>
          <w:sz w:val="24"/>
          <w:szCs w:val="24"/>
        </w:rPr>
        <w:t>тыс.человек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» (далее –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Подпоказатель</w:t>
      </w:r>
      <w:proofErr w:type="spellEnd"/>
      <w:r w:rsidRPr="00C7597F">
        <w:rPr>
          <w:rFonts w:ascii="Arial" w:hAnsi="Arial" w:cs="Arial"/>
          <w:sz w:val="24"/>
          <w:szCs w:val="24"/>
        </w:rPr>
        <w:t>) федерального показателя оценки эффективности деятельности высшего должностного лица Республики Татарстан «Качество окружающей среды».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Координатором проведения мероприятий по воспроизводству лесов и лесоразведению на территории Бавлинского муниципального района является Исполнительный комитет Бавлинского муниципального района. Исполнительный комитет </w:t>
      </w:r>
      <w:bookmarkStart w:id="1" w:name="_Hlk107483299"/>
      <w:r w:rsidRPr="00C7597F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bookmarkEnd w:id="1"/>
      <w:r w:rsidRPr="00C7597F">
        <w:rPr>
          <w:rFonts w:ascii="Arial" w:hAnsi="Arial" w:cs="Arial"/>
          <w:sz w:val="24"/>
          <w:szCs w:val="24"/>
        </w:rPr>
        <w:t xml:space="preserve">в установленном порядке обеспечивает </w:t>
      </w:r>
      <w:r w:rsidRPr="00C7597F">
        <w:rPr>
          <w:rFonts w:ascii="Arial" w:hAnsi="Arial" w:cs="Arial"/>
          <w:sz w:val="24"/>
          <w:szCs w:val="24"/>
        </w:rPr>
        <w:lastRenderedPageBreak/>
        <w:t xml:space="preserve">организационные мероприятия и безопасность участников мероприятий по воспроизводству лесов и лесоразведению. 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Центром ответственности за мониторинг значений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в Бавлинском муниципальном районе является </w:t>
      </w:r>
      <w:proofErr w:type="spellStart"/>
      <w:r w:rsidRPr="00C7597F">
        <w:rPr>
          <w:rFonts w:ascii="Arial" w:hAnsi="Arial" w:cs="Arial"/>
          <w:sz w:val="24"/>
          <w:szCs w:val="24"/>
        </w:rPr>
        <w:t>МКУ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Татарстан».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Центром ответственности за сбор значений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</w:t>
      </w:r>
      <w:bookmarkStart w:id="2" w:name="_Hlk107483975"/>
      <w:r w:rsidRPr="00C7597F">
        <w:rPr>
          <w:rFonts w:ascii="Arial" w:hAnsi="Arial" w:cs="Arial"/>
          <w:sz w:val="24"/>
          <w:szCs w:val="24"/>
        </w:rPr>
        <w:t xml:space="preserve">в Бавлинском муниципальном районе является </w:t>
      </w:r>
      <w:bookmarkEnd w:id="2"/>
      <w:proofErr w:type="spellStart"/>
      <w:r w:rsidRPr="00C7597F">
        <w:rPr>
          <w:rFonts w:ascii="Arial" w:hAnsi="Arial" w:cs="Arial"/>
          <w:sz w:val="24"/>
          <w:szCs w:val="24"/>
        </w:rPr>
        <w:t>ГКУ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«Лесничество», расположенное в границах</w:t>
      </w:r>
      <w:r w:rsidRPr="00C7597F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C7597F">
        <w:rPr>
          <w:rFonts w:ascii="Arial" w:hAnsi="Arial" w:cs="Arial"/>
          <w:sz w:val="24"/>
          <w:szCs w:val="24"/>
        </w:rPr>
        <w:t xml:space="preserve">Бавлинского муниципального района (далее – </w:t>
      </w:r>
      <w:proofErr w:type="spellStart"/>
      <w:r w:rsidRPr="00C7597F">
        <w:rPr>
          <w:rFonts w:ascii="Arial" w:hAnsi="Arial" w:cs="Arial"/>
          <w:sz w:val="24"/>
          <w:szCs w:val="24"/>
        </w:rPr>
        <w:t>ГКУ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«Лесничество»).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Поставщиками информации о значениях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являются юридические и физические лица – участники природоохранных мероприятий. Форма предоставления информации о значениях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должна соответствовать приложению к настоящему Регламенту. Получаемая и передаваемая информация архивируется ответственным лицом, назначенным приказом руководителя-лесничего </w:t>
      </w:r>
      <w:proofErr w:type="spellStart"/>
      <w:r w:rsidRPr="00C7597F">
        <w:rPr>
          <w:rFonts w:ascii="Arial" w:hAnsi="Arial" w:cs="Arial"/>
          <w:sz w:val="24"/>
          <w:szCs w:val="24"/>
        </w:rPr>
        <w:t>ГКУ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«Лесничество». 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Агрегированная информация по муниципальному району </w:t>
      </w:r>
      <w:proofErr w:type="spellStart"/>
      <w:r w:rsidRPr="00C7597F">
        <w:rPr>
          <w:rFonts w:ascii="Arial" w:hAnsi="Arial" w:cs="Arial"/>
          <w:sz w:val="24"/>
          <w:szCs w:val="24"/>
        </w:rPr>
        <w:t>ГКУ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«Лесничество» направляется в </w:t>
      </w:r>
      <w:bookmarkStart w:id="3" w:name="_Hlk107483388"/>
      <w:proofErr w:type="spellStart"/>
      <w:r w:rsidRPr="00C7597F">
        <w:rPr>
          <w:rFonts w:ascii="Arial" w:hAnsi="Arial" w:cs="Arial"/>
          <w:sz w:val="24"/>
          <w:szCs w:val="24"/>
        </w:rPr>
        <w:t>МКУ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 в твердой копии или в электронном виде. </w:t>
      </w:r>
      <w:bookmarkEnd w:id="3"/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7597F">
        <w:rPr>
          <w:rFonts w:ascii="Arial" w:hAnsi="Arial" w:cs="Arial"/>
          <w:sz w:val="24"/>
          <w:szCs w:val="24"/>
        </w:rPr>
        <w:t>МКУ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«Палата имущественных и земельных отношений Бавлинского муниципального района Республики Татарстан» направляет агрегированную информацию в Министерство лесного хозяйства Республики Татарстан с использованием информационной системы электронного документооборота. </w:t>
      </w:r>
    </w:p>
    <w:p w:rsidR="00C7597F" w:rsidRPr="00C7597F" w:rsidRDefault="00C7597F" w:rsidP="00C759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  <w:lang w:val="en-US"/>
        </w:rPr>
        <w:t>II</w:t>
      </w:r>
      <w:r w:rsidRPr="00C7597F">
        <w:rPr>
          <w:rFonts w:ascii="Arial" w:hAnsi="Arial" w:cs="Arial"/>
          <w:sz w:val="24"/>
          <w:szCs w:val="24"/>
        </w:rPr>
        <w:t>. Понятийный аппарат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В Регламенте используются следующие термины и их определения: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воспроизводство лесов – это мероприятия по созданию и формированию новых лесных насаждений на территории лесного фонда;</w:t>
      </w:r>
    </w:p>
    <w:p w:rsidR="00C7597F" w:rsidRPr="00C7597F" w:rsidRDefault="00C7597F" w:rsidP="00C7597F">
      <w:pPr>
        <w:pStyle w:val="af3"/>
        <w:spacing w:after="0" w:line="288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лесоразведение – это мероприятие по созданию новых лесных насаждений на землях, ранее не занятых лесными насаждениями;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население, вовлеченное в мероприятия по воспроизводству лесов и лесоразведению – физические лица и/или сотрудники юридических лиц, которые участвуют в посадке деревьев и в других природоохранных акциях; 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инициативная информация – информация, представляемая инициативной группой, которая участвует или планирует участвовать в мероприятиях по воспроизводству лесов и лесоразведению.</w:t>
      </w:r>
    </w:p>
    <w:p w:rsidR="00C7597F" w:rsidRPr="00C7597F" w:rsidRDefault="00C7597F" w:rsidP="00C7597F">
      <w:pPr>
        <w:jc w:val="both"/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  <w:lang w:val="en-US"/>
        </w:rPr>
        <w:t>III</w:t>
      </w:r>
      <w:r w:rsidRPr="00C7597F">
        <w:rPr>
          <w:rFonts w:ascii="Arial" w:hAnsi="Arial" w:cs="Arial"/>
          <w:sz w:val="24"/>
          <w:szCs w:val="24"/>
        </w:rPr>
        <w:t>. Порядок сбора, сроки и формы предоставления информации</w:t>
      </w:r>
    </w:p>
    <w:p w:rsidR="00C7597F" w:rsidRPr="00C7597F" w:rsidRDefault="00C7597F" w:rsidP="00C7597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Мероприятия по воспроизводству лесов и лесоразведению могут проводиться: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- в организованной форме - по заранее подготовленному плану или в оперативном порядке в соответствии с принятыми вышестоящими органами власти и/или учредителями организаций, органами управления коммерческих организаций решениями;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- в инициативном порядке - общественными организациями, социальными учреждениями, органами местного самоуправления поселений, инициативными группами жителей населенных пунктов, предприятиями и организациями.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lastRenderedPageBreak/>
        <w:t xml:space="preserve">Первая категория мероприятий по воспроизводству лесов и лесоразведению проводится на территории лесного фонда. Как правило, это мероприятия по посадке деревьев на местах, определенных лесоводами. План проведения мероприятий по воспроизводству и лесоразведению (далее – План) формируется Министерством лесного хозяйства Республики Татарстан и согласовывается с Советом муниципальных образований Республики Татарстан. Исполнительный комитет Бавлинского муниципального района формирует график проведения мероприятий по воспроизводству и лесоразведению, соответствующий Плану, и приглашает участников мероприятий в соответствии с указанным графиком. 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Вторая категория мероприятий – это мероприятия по воспроизводству лесов и лесоразведению, проводимые на территории Бавлинского муниципального района. Поскольку мониторинг подобных мероприятий не формализован, а численность охваченного ими населения незначительна, для перечисленных субъектов могут быть предусмотрены меры государственной и/или муниципальной поддержки в виде имущественных, информационных, кадровых, финансовых форм. Перечень таких мер устанавливается соответствующим органом республиканского или муниципального уровня власти. При этом меры местного уровня предусматриваются либо в бюджете Бавлинского муниципального района, либо в составе мероприятий, предусмотренных в программах и проектах муниципального уровня. 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Информация по первой категории мероприятий представляется за установленный период времени по отчетной форме согласно </w:t>
      </w:r>
      <w:proofErr w:type="gramStart"/>
      <w:r w:rsidRPr="00C7597F">
        <w:rPr>
          <w:rFonts w:ascii="Arial" w:hAnsi="Arial" w:cs="Arial"/>
          <w:sz w:val="24"/>
          <w:szCs w:val="24"/>
        </w:rPr>
        <w:t>приложению</w:t>
      </w:r>
      <w:proofErr w:type="gramEnd"/>
      <w:r w:rsidRPr="00C7597F">
        <w:rPr>
          <w:rFonts w:ascii="Arial" w:hAnsi="Arial" w:cs="Arial"/>
          <w:sz w:val="24"/>
          <w:szCs w:val="24"/>
        </w:rPr>
        <w:t xml:space="preserve"> к настоящему Регламенту. 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По мероприятиям второй категории информация передается при получении разрешения на проведение мероприятия по форме согласно </w:t>
      </w:r>
      <w:proofErr w:type="gramStart"/>
      <w:r w:rsidRPr="00C7597F">
        <w:rPr>
          <w:rFonts w:ascii="Arial" w:hAnsi="Arial" w:cs="Arial"/>
          <w:sz w:val="24"/>
          <w:szCs w:val="24"/>
        </w:rPr>
        <w:t>приложению</w:t>
      </w:r>
      <w:proofErr w:type="gramEnd"/>
      <w:r w:rsidRPr="00C7597F">
        <w:rPr>
          <w:rFonts w:ascii="Arial" w:hAnsi="Arial" w:cs="Arial"/>
          <w:sz w:val="24"/>
          <w:szCs w:val="24"/>
        </w:rPr>
        <w:t xml:space="preserve"> к настоящему Регламенту, но уже как отчетная.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Информация передается Центру ответственности за сбор информации на территории Бавлинского муниципального района - </w:t>
      </w:r>
      <w:proofErr w:type="spellStart"/>
      <w:r w:rsidRPr="00C7597F">
        <w:rPr>
          <w:rFonts w:ascii="Arial" w:hAnsi="Arial" w:cs="Arial"/>
          <w:sz w:val="24"/>
          <w:szCs w:val="24"/>
        </w:rPr>
        <w:t>ГКУ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«Лесничество» в электронном виде или в твердой копии. Должностное лицо Центра ответственности ведет журнал учета по форме согласно </w:t>
      </w:r>
      <w:proofErr w:type="gramStart"/>
      <w:r w:rsidRPr="00C7597F">
        <w:rPr>
          <w:rFonts w:ascii="Arial" w:hAnsi="Arial" w:cs="Arial"/>
          <w:sz w:val="24"/>
          <w:szCs w:val="24"/>
        </w:rPr>
        <w:t>приложению</w:t>
      </w:r>
      <w:proofErr w:type="gramEnd"/>
      <w:r w:rsidRPr="00C7597F">
        <w:rPr>
          <w:rFonts w:ascii="Arial" w:hAnsi="Arial" w:cs="Arial"/>
          <w:sz w:val="24"/>
          <w:szCs w:val="24"/>
        </w:rPr>
        <w:t xml:space="preserve"> к настоящему Регламенту. Информация с форм, поступивших в твердой копии и в электронном виде, заносится в базу данных с использованием информационной системы электронного документооборота, передается в Министерство лесного хозяйства Республики Татарстан в установленные сроки с использованием информационной системы электронного документооборота и хранится в муниципальном электронном журнале учета в течение 5 лет.</w:t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spacing w:line="288" w:lineRule="auto"/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________________</w:t>
      </w:r>
    </w:p>
    <w:p w:rsidR="00C7597F" w:rsidRPr="00C7597F" w:rsidRDefault="00C7597F" w:rsidP="00C7597F">
      <w:pPr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br w:type="page"/>
      </w: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  <w:sectPr w:rsidR="00C7597F" w:rsidRPr="00C7597F" w:rsidSect="00C7597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C7597F" w:rsidRPr="00C7597F" w:rsidRDefault="00C7597F" w:rsidP="00C7597F">
      <w:pPr>
        <w:pStyle w:val="af3"/>
        <w:spacing w:after="0" w:line="240" w:lineRule="auto"/>
        <w:ind w:left="567"/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к Регламенту сбора и мониторинга 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декомпозированного на муниципальный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уровень </w:t>
      </w:r>
      <w:proofErr w:type="spellStart"/>
      <w:r w:rsidRPr="00C7597F">
        <w:rPr>
          <w:rFonts w:ascii="Arial" w:hAnsi="Arial" w:cs="Arial"/>
          <w:sz w:val="24"/>
          <w:szCs w:val="24"/>
        </w:rPr>
        <w:t>подпоказателя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«Количество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населения, вовлеченного в мероприятия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по воспроизводству лесов и лесоразведению, 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7597F">
        <w:rPr>
          <w:rFonts w:ascii="Arial" w:hAnsi="Arial" w:cs="Arial"/>
          <w:sz w:val="24"/>
          <w:szCs w:val="24"/>
        </w:rPr>
        <w:t>тыс.человек</w:t>
      </w:r>
      <w:proofErr w:type="spellEnd"/>
      <w:proofErr w:type="gramEnd"/>
      <w:r w:rsidRPr="00C7597F">
        <w:rPr>
          <w:rFonts w:ascii="Arial" w:hAnsi="Arial" w:cs="Arial"/>
          <w:sz w:val="24"/>
          <w:szCs w:val="24"/>
        </w:rPr>
        <w:t xml:space="preserve">» федерального показателя 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оценки эффективности деятельности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 высшего должностного лица Республики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Татарстан «Качество окружающей среды»</w:t>
      </w:r>
    </w:p>
    <w:p w:rsidR="00C7597F" w:rsidRPr="00C7597F" w:rsidRDefault="00C7597F" w:rsidP="00C7597F">
      <w:pPr>
        <w:jc w:val="right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C7597F">
        <w:rPr>
          <w:rFonts w:ascii="Arial" w:hAnsi="Arial" w:cs="Arial"/>
          <w:sz w:val="24"/>
          <w:szCs w:val="24"/>
        </w:rPr>
        <w:t>Бавлинскому</w:t>
      </w:r>
      <w:proofErr w:type="spellEnd"/>
      <w:r w:rsidRPr="00C7597F">
        <w:rPr>
          <w:rFonts w:ascii="Arial" w:hAnsi="Arial" w:cs="Arial"/>
          <w:sz w:val="24"/>
          <w:szCs w:val="24"/>
        </w:rPr>
        <w:t xml:space="preserve"> муниципальному району</w:t>
      </w:r>
    </w:p>
    <w:p w:rsidR="00C7597F" w:rsidRPr="00C7597F" w:rsidRDefault="00C7597F" w:rsidP="00C7597F">
      <w:pPr>
        <w:rPr>
          <w:rFonts w:ascii="Arial" w:hAnsi="Arial" w:cs="Arial"/>
          <w:sz w:val="24"/>
          <w:szCs w:val="24"/>
        </w:rPr>
      </w:pP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 xml:space="preserve">Форма 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мониторинга данных по количеству населения, вовлеченного</w:t>
      </w:r>
    </w:p>
    <w:p w:rsidR="00C7597F" w:rsidRPr="00C7597F" w:rsidRDefault="00C7597F" w:rsidP="00C7597F">
      <w:pPr>
        <w:jc w:val="center"/>
        <w:rPr>
          <w:rFonts w:ascii="Arial" w:hAnsi="Arial" w:cs="Arial"/>
          <w:sz w:val="24"/>
          <w:szCs w:val="24"/>
        </w:rPr>
      </w:pPr>
      <w:r w:rsidRPr="00C7597F">
        <w:rPr>
          <w:rFonts w:ascii="Arial" w:hAnsi="Arial" w:cs="Arial"/>
          <w:sz w:val="24"/>
          <w:szCs w:val="24"/>
        </w:rPr>
        <w:t>в мероприятия по воспроизводству лесов и лесоразведению</w:t>
      </w:r>
    </w:p>
    <w:p w:rsidR="00C7597F" w:rsidRPr="00C7597F" w:rsidRDefault="00C7597F" w:rsidP="00C7597F">
      <w:pPr>
        <w:pStyle w:val="af3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tbl>
      <w:tblPr>
        <w:tblW w:w="14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70"/>
        <w:gridCol w:w="751"/>
        <w:gridCol w:w="714"/>
        <w:gridCol w:w="850"/>
        <w:gridCol w:w="689"/>
        <w:gridCol w:w="1154"/>
        <w:gridCol w:w="709"/>
        <w:gridCol w:w="935"/>
        <w:gridCol w:w="482"/>
        <w:gridCol w:w="1276"/>
        <w:gridCol w:w="709"/>
        <w:gridCol w:w="708"/>
        <w:gridCol w:w="851"/>
        <w:gridCol w:w="709"/>
        <w:gridCol w:w="992"/>
        <w:gridCol w:w="709"/>
        <w:gridCol w:w="861"/>
      </w:tblGrid>
      <w:tr w:rsidR="00C7597F" w:rsidRPr="00C7597F" w:rsidTr="00CD4648">
        <w:trPr>
          <w:trHeight w:val="211"/>
          <w:jc w:val="center"/>
        </w:trPr>
        <w:tc>
          <w:tcPr>
            <w:tcW w:w="7593" w:type="dxa"/>
            <w:gridSpan w:val="9"/>
          </w:tcPr>
          <w:p w:rsidR="00C7597F" w:rsidRPr="00C7597F" w:rsidRDefault="00C7597F" w:rsidP="00CD4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297" w:type="dxa"/>
            <w:gridSpan w:val="9"/>
          </w:tcPr>
          <w:p w:rsidR="00C7597F" w:rsidRPr="00C7597F" w:rsidRDefault="00C7597F" w:rsidP="00CD464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Факт</w:t>
            </w:r>
          </w:p>
        </w:tc>
      </w:tr>
      <w:tr w:rsidR="00C7597F" w:rsidRPr="00C7597F" w:rsidTr="00CD4648">
        <w:trPr>
          <w:trHeight w:hRule="exact" w:val="1588"/>
          <w:jc w:val="center"/>
        </w:trPr>
        <w:tc>
          <w:tcPr>
            <w:tcW w:w="421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7597F">
              <w:rPr>
                <w:color w:val="000000" w:themeColor="text1"/>
                <w:sz w:val="24"/>
                <w:szCs w:val="24"/>
              </w:rPr>
              <w:t>№</w:t>
            </w:r>
          </w:p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C7597F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370" w:type="dxa"/>
          </w:tcPr>
          <w:p w:rsidR="00C7597F" w:rsidRPr="00C7597F" w:rsidRDefault="00C7597F" w:rsidP="00C7597F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C7597F">
              <w:rPr>
                <w:color w:val="000000" w:themeColor="text1"/>
                <w:sz w:val="24"/>
                <w:szCs w:val="24"/>
              </w:rPr>
              <w:t>Участник мероприятия (организация/физическое лицо)</w:t>
            </w:r>
          </w:p>
        </w:tc>
        <w:tc>
          <w:tcPr>
            <w:tcW w:w="751" w:type="dxa"/>
          </w:tcPr>
          <w:p w:rsidR="00C7597F" w:rsidRPr="00C7597F" w:rsidRDefault="00C7597F" w:rsidP="00C7597F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97F">
              <w:rPr>
                <w:color w:val="000000" w:themeColor="text1"/>
                <w:sz w:val="24"/>
                <w:szCs w:val="24"/>
              </w:rPr>
              <w:t>Лесни-чество</w:t>
            </w:r>
            <w:proofErr w:type="spellEnd"/>
          </w:p>
        </w:tc>
        <w:tc>
          <w:tcPr>
            <w:tcW w:w="714" w:type="dxa"/>
          </w:tcPr>
          <w:p w:rsidR="00C7597F" w:rsidRPr="00C7597F" w:rsidRDefault="00C7597F" w:rsidP="00C7597F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597F">
              <w:rPr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850" w:type="dxa"/>
          </w:tcPr>
          <w:p w:rsidR="00C7597F" w:rsidRPr="00C7597F" w:rsidRDefault="00C7597F" w:rsidP="00C7597F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7597F">
              <w:rPr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C7597F">
              <w:rPr>
                <w:color w:val="000000" w:themeColor="text1"/>
                <w:sz w:val="24"/>
                <w:szCs w:val="24"/>
              </w:rPr>
              <w:t>прове-дения</w:t>
            </w:r>
            <w:proofErr w:type="spellEnd"/>
            <w:r w:rsidRPr="00C7597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597F">
              <w:rPr>
                <w:color w:val="000000" w:themeColor="text1"/>
                <w:sz w:val="24"/>
                <w:szCs w:val="24"/>
              </w:rPr>
              <w:t>меро</w:t>
            </w:r>
            <w:proofErr w:type="spellEnd"/>
            <w:r w:rsidRPr="00C7597F">
              <w:rPr>
                <w:color w:val="000000" w:themeColor="text1"/>
                <w:sz w:val="24"/>
                <w:szCs w:val="24"/>
              </w:rPr>
              <w:t>-приятия</w:t>
            </w:r>
          </w:p>
        </w:tc>
        <w:tc>
          <w:tcPr>
            <w:tcW w:w="689" w:type="dxa"/>
          </w:tcPr>
          <w:p w:rsidR="00C7597F" w:rsidRPr="00C7597F" w:rsidRDefault="00C7597F" w:rsidP="00C7597F">
            <w:pPr>
              <w:pStyle w:val="ConsPlusNormal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7597F">
              <w:rPr>
                <w:color w:val="000000" w:themeColor="text1"/>
                <w:sz w:val="24"/>
                <w:szCs w:val="24"/>
              </w:rPr>
              <w:t>Пло-щадь</w:t>
            </w:r>
            <w:proofErr w:type="spellEnd"/>
            <w:r w:rsidRPr="00C7597F">
              <w:rPr>
                <w:color w:val="000000" w:themeColor="text1"/>
                <w:sz w:val="24"/>
                <w:szCs w:val="24"/>
              </w:rPr>
              <w:t>, га</w:t>
            </w:r>
          </w:p>
        </w:tc>
        <w:tc>
          <w:tcPr>
            <w:tcW w:w="1154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Количество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выса-женных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деревьев,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тыс.шт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По-рода</w:t>
            </w:r>
            <w:proofErr w:type="spellEnd"/>
          </w:p>
        </w:tc>
        <w:tc>
          <w:tcPr>
            <w:tcW w:w="935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Коли-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чество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участ-ников</w:t>
            </w:r>
            <w:proofErr w:type="spellEnd"/>
          </w:p>
        </w:tc>
        <w:tc>
          <w:tcPr>
            <w:tcW w:w="482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Участник мероприятия (организация/физическое лицо)</w:t>
            </w:r>
          </w:p>
        </w:tc>
        <w:tc>
          <w:tcPr>
            <w:tcW w:w="709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Лес-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ничес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тво</w:t>
            </w:r>
            <w:proofErr w:type="spellEnd"/>
          </w:p>
        </w:tc>
        <w:tc>
          <w:tcPr>
            <w:tcW w:w="708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851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Дата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прове-дения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-приятия</w:t>
            </w:r>
          </w:p>
        </w:tc>
        <w:tc>
          <w:tcPr>
            <w:tcW w:w="709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Пло-щадь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, га</w:t>
            </w:r>
          </w:p>
        </w:tc>
        <w:tc>
          <w:tcPr>
            <w:tcW w:w="992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Коли-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чество</w:t>
            </w:r>
            <w:proofErr w:type="spellEnd"/>
            <w:proofErr w:type="gram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выса-женных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деревьев,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тыс.шт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По-рода</w:t>
            </w:r>
            <w:proofErr w:type="spellEnd"/>
          </w:p>
        </w:tc>
        <w:tc>
          <w:tcPr>
            <w:tcW w:w="861" w:type="dxa"/>
          </w:tcPr>
          <w:p w:rsidR="00C7597F" w:rsidRPr="00C7597F" w:rsidRDefault="00C7597F" w:rsidP="00C7597F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Коли-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чество</w:t>
            </w:r>
            <w:proofErr w:type="spellEnd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7597F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участ-ников</w:t>
            </w:r>
            <w:proofErr w:type="spellEnd"/>
          </w:p>
        </w:tc>
      </w:tr>
      <w:tr w:rsidR="00C7597F" w:rsidRPr="00C7597F" w:rsidTr="00CD4648">
        <w:trPr>
          <w:trHeight w:hRule="exact" w:val="296"/>
          <w:jc w:val="center"/>
        </w:trPr>
        <w:tc>
          <w:tcPr>
            <w:tcW w:w="421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9" w:type="dxa"/>
          </w:tcPr>
          <w:p w:rsidR="00C7597F" w:rsidRPr="00C7597F" w:rsidRDefault="00C7597F" w:rsidP="00CD4648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5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82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dxa"/>
          </w:tcPr>
          <w:p w:rsidR="00C7597F" w:rsidRPr="00C7597F" w:rsidRDefault="00C7597F" w:rsidP="00CD464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C7597F" w:rsidRPr="00C7597F" w:rsidRDefault="00C7597F" w:rsidP="00C7597F">
      <w:pPr>
        <w:rPr>
          <w:rFonts w:ascii="Arial" w:hAnsi="Arial" w:cs="Arial"/>
          <w:b/>
          <w:bCs/>
          <w:sz w:val="24"/>
          <w:szCs w:val="24"/>
        </w:rPr>
      </w:pPr>
    </w:p>
    <w:p w:rsidR="00C7597F" w:rsidRPr="00C7597F" w:rsidRDefault="00C7597F" w:rsidP="00C7597F">
      <w:pPr>
        <w:spacing w:line="288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P355"/>
      <w:bookmarkEnd w:id="4"/>
      <w:r w:rsidRPr="00C7597F">
        <w:rPr>
          <w:rFonts w:ascii="Arial" w:hAnsi="Arial" w:cs="Arial"/>
          <w:i/>
          <w:sz w:val="24"/>
          <w:szCs w:val="24"/>
        </w:rPr>
        <w:t>Примечание:</w:t>
      </w:r>
      <w:r w:rsidRPr="00C7597F">
        <w:rPr>
          <w:rFonts w:ascii="Arial" w:hAnsi="Arial" w:cs="Arial"/>
          <w:sz w:val="24"/>
          <w:szCs w:val="24"/>
        </w:rPr>
        <w:t xml:space="preserve"> Содержание информации (данных), представляемых в адрес Министерства лесного хозяйств Республики Татарстан, устанавливается в соответствии с Постановлением Правительства Российской Федерации от 04.06.2022 №1024 «О внесении изменений в  Постановление Правительства Российской Федерации от 03.04.2021 №542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17.07.2019 №915».</w:t>
      </w:r>
    </w:p>
    <w:p w:rsidR="00C7597F" w:rsidRPr="00C7597F" w:rsidRDefault="00C7597F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C7597F" w:rsidRPr="00C7597F" w:rsidSect="00C7597F">
      <w:headerReference w:type="default" r:id="rId10"/>
      <w:pgSz w:w="16838" w:h="11906" w:orient="landscape" w:code="9"/>
      <w:pgMar w:top="1134" w:right="1134" w:bottom="567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0F" w:rsidRDefault="004B630F">
      <w:r>
        <w:separator/>
      </w:r>
    </w:p>
  </w:endnote>
  <w:endnote w:type="continuationSeparator" w:id="0">
    <w:p w:rsidR="004B630F" w:rsidRDefault="004B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0F" w:rsidRDefault="004B630F">
      <w:r>
        <w:separator/>
      </w:r>
    </w:p>
  </w:footnote>
  <w:footnote w:type="continuationSeparator" w:id="0">
    <w:p w:rsidR="004B630F" w:rsidRDefault="004B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92058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7597F" w:rsidRPr="009866DC" w:rsidRDefault="00C7597F">
        <w:pPr>
          <w:pStyle w:val="a3"/>
          <w:jc w:val="center"/>
          <w:rPr>
            <w:sz w:val="24"/>
            <w:szCs w:val="24"/>
          </w:rPr>
        </w:pPr>
        <w:r w:rsidRPr="009866DC">
          <w:rPr>
            <w:sz w:val="24"/>
            <w:szCs w:val="24"/>
          </w:rPr>
          <w:fldChar w:fldCharType="begin"/>
        </w:r>
        <w:r w:rsidRPr="009866DC">
          <w:rPr>
            <w:sz w:val="24"/>
            <w:szCs w:val="24"/>
          </w:rPr>
          <w:instrText>PAGE   \* MERGEFORMAT</w:instrText>
        </w:r>
        <w:r w:rsidRPr="009866DC">
          <w:rPr>
            <w:sz w:val="24"/>
            <w:szCs w:val="24"/>
          </w:rPr>
          <w:fldChar w:fldCharType="separate"/>
        </w:r>
        <w:r w:rsidR="00DD48D1">
          <w:rPr>
            <w:noProof/>
            <w:sz w:val="24"/>
            <w:szCs w:val="24"/>
          </w:rPr>
          <w:t>4</w:t>
        </w:r>
        <w:r w:rsidRPr="009866D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7597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354D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64B2D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0285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B6C57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14A81"/>
    <w:rsid w:val="00321132"/>
    <w:rsid w:val="00324E51"/>
    <w:rsid w:val="003251E6"/>
    <w:rsid w:val="0032734E"/>
    <w:rsid w:val="00336BFB"/>
    <w:rsid w:val="0034186D"/>
    <w:rsid w:val="003431BA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B3536"/>
    <w:rsid w:val="003C2177"/>
    <w:rsid w:val="003C2B54"/>
    <w:rsid w:val="003C4552"/>
    <w:rsid w:val="003C4FD1"/>
    <w:rsid w:val="003C5341"/>
    <w:rsid w:val="003C7C08"/>
    <w:rsid w:val="003D00AF"/>
    <w:rsid w:val="003D15BC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B630F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0313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28BE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11BE2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44BF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7B45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2079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83CB1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2C43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064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7597F"/>
    <w:rsid w:val="00C809E1"/>
    <w:rsid w:val="00C82300"/>
    <w:rsid w:val="00C83C73"/>
    <w:rsid w:val="00C84AF5"/>
    <w:rsid w:val="00C94C30"/>
    <w:rsid w:val="00C96D7F"/>
    <w:rsid w:val="00CA0526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48D1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37B12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uiPriority w:val="99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rsid w:val="00C7597F"/>
    <w:rPr>
      <w:rFonts w:ascii="Times New Roman" w:hAnsi="Times New Roman" w:cs="Times New Roman"/>
      <w:sz w:val="26"/>
      <w:szCs w:val="26"/>
    </w:rPr>
  </w:style>
  <w:style w:type="paragraph" w:styleId="af3">
    <w:name w:val="List Paragraph"/>
    <w:basedOn w:val="a"/>
    <w:uiPriority w:val="34"/>
    <w:qFormat/>
    <w:rsid w:val="00C759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7E9A-A188-4B54-8F6B-E3EA91CEF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11549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2024-03-05T08:42:00Z</cp:lastPrinted>
  <dcterms:created xsi:type="dcterms:W3CDTF">2024-03-12T11:31:00Z</dcterms:created>
  <dcterms:modified xsi:type="dcterms:W3CDTF">2024-03-12T11:31:00Z</dcterms:modified>
</cp:coreProperties>
</file>