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032962" w:rsidRPr="00032962" w14:paraId="53E1BFAC" w14:textId="77777777" w:rsidTr="00424B73">
        <w:trPr>
          <w:trHeight w:val="1221"/>
        </w:trPr>
        <w:tc>
          <w:tcPr>
            <w:tcW w:w="4400" w:type="dxa"/>
          </w:tcPr>
          <w:p w14:paraId="6C937FA4" w14:textId="77777777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14:paraId="719499EE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6CE23A44" w14:textId="77777777" w:rsidR="00032962" w:rsidRPr="00032962" w:rsidRDefault="00032962" w:rsidP="00424B73">
            <w:pPr>
              <w:pStyle w:val="ae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14:paraId="3DE237D1" w14:textId="77777777" w:rsidR="00032962" w:rsidRPr="00032962" w:rsidRDefault="00032962" w:rsidP="00424B73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14:paraId="2A84232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60516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DD603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13B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14:paraId="5E286F00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14:paraId="50373D06" w14:textId="77777777" w:rsidR="00032962" w:rsidRPr="00032962" w:rsidRDefault="00032962" w:rsidP="00424B73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032962">
              <w:rPr>
                <w:b w:val="0"/>
                <w:szCs w:val="28"/>
                <w:lang w:val="ar-SA" w:eastAsia="ru-RU"/>
              </w:rPr>
              <w:t>БАУЛЫ</w:t>
            </w:r>
            <w:r w:rsidRPr="00032962">
              <w:rPr>
                <w:b w:val="0"/>
                <w:szCs w:val="28"/>
                <w:lang w:val="ru-RU" w:eastAsia="ru-RU"/>
              </w:rPr>
              <w:t xml:space="preserve"> </w:t>
            </w:r>
            <w:r w:rsidRPr="00032962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14:paraId="722CE9D7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14:paraId="4013D511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32962" w:rsidRPr="00032962" w14:paraId="52268ACE" w14:textId="77777777" w:rsidTr="00424B73">
        <w:trPr>
          <w:trHeight w:hRule="exact" w:val="387"/>
        </w:trPr>
        <w:tc>
          <w:tcPr>
            <w:tcW w:w="10065" w:type="dxa"/>
            <w:gridSpan w:val="4"/>
          </w:tcPr>
          <w:p w14:paraId="168302CD" w14:textId="77777777" w:rsidR="00032962" w:rsidRPr="00032962" w:rsidRDefault="00032962" w:rsidP="00424B7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F39BB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62" w:rsidRPr="00032962" w14:paraId="45B52880" w14:textId="77777777" w:rsidTr="00424B73">
        <w:trPr>
          <w:trHeight w:val="413"/>
        </w:trPr>
        <w:tc>
          <w:tcPr>
            <w:tcW w:w="4850" w:type="dxa"/>
            <w:gridSpan w:val="2"/>
            <w:vAlign w:val="bottom"/>
          </w:tcPr>
          <w:p w14:paraId="2BA7F2CE" w14:textId="77777777" w:rsidR="00032962" w:rsidRPr="00032962" w:rsidRDefault="00032962" w:rsidP="0042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14:paraId="651A86E0" w14:textId="77777777" w:rsidR="00032962" w:rsidRPr="00032962" w:rsidRDefault="00032962" w:rsidP="00424B73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032962" w:rsidRPr="00032962" w14:paraId="2B8E9B0A" w14:textId="77777777" w:rsidTr="00424B73">
        <w:trPr>
          <w:trHeight w:val="413"/>
        </w:trPr>
        <w:tc>
          <w:tcPr>
            <w:tcW w:w="10065" w:type="dxa"/>
            <w:gridSpan w:val="4"/>
            <w:vAlign w:val="bottom"/>
          </w:tcPr>
          <w:p w14:paraId="51DF8A45" w14:textId="77777777" w:rsidR="00032962" w:rsidRPr="00032962" w:rsidRDefault="00032962" w:rsidP="00424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855C2" w14:textId="19B496CE" w:rsidR="00032962" w:rsidRPr="00032962" w:rsidRDefault="00032962" w:rsidP="007B723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10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</w:p>
        </w:tc>
      </w:tr>
    </w:tbl>
    <w:p w14:paraId="18DEA4E1" w14:textId="77777777" w:rsidR="00032962" w:rsidRPr="00032962" w:rsidRDefault="00032962" w:rsidP="00032962">
      <w:pPr>
        <w:rPr>
          <w:rFonts w:ascii="Times New Roman" w:hAnsi="Times New Roman" w:cs="Times New Roman"/>
          <w:bCs/>
          <w:sz w:val="28"/>
          <w:szCs w:val="28"/>
        </w:rPr>
      </w:pPr>
    </w:p>
    <w:p w14:paraId="0E889A97" w14:textId="77777777" w:rsidR="00032962" w:rsidRP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D5C280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299F42E3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4EAAA719" w14:textId="06EF9261" w:rsidR="00032962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Крым-Сарайское</w:t>
      </w:r>
    </w:p>
    <w:p w14:paraId="401A7228" w14:textId="77777777" w:rsidR="00032962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</w:t>
      </w:r>
    </w:p>
    <w:p w14:paraId="12B4EC0B" w14:textId="1CA9C445" w:rsidR="000A4908" w:rsidRDefault="000329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17B1EB30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</w:p>
    <w:p w14:paraId="35D543B5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</w:p>
    <w:p w14:paraId="490AD7D4" w14:textId="19430304" w:rsidR="009105F1" w:rsidRPr="00801225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p w14:paraId="35530D93" w14:textId="77777777" w:rsidR="00032962" w:rsidRDefault="00032962" w:rsidP="00032962">
      <w:pPr>
        <w:tabs>
          <w:tab w:val="left" w:pos="3986"/>
        </w:tabs>
        <w:spacing w:line="312" w:lineRule="auto"/>
        <w:jc w:val="both"/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</w:pPr>
    </w:p>
    <w:p w14:paraId="1E3E054C" w14:textId="38B50266" w:rsidR="00553562" w:rsidRPr="00801225" w:rsidRDefault="00032962" w:rsidP="00032962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Palatino Linotype" w:hAnsi="Times New Roman" w:cs="Times New Roman"/>
          <w:bCs/>
          <w:color w:val="auto"/>
          <w:sz w:val="28"/>
          <w:szCs w:val="28"/>
        </w:rPr>
        <w:tab/>
      </w:r>
      <w:r w:rsidR="00A1497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Крым-Сарайское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Совет 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Крым-Сарайского сельского поселения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766C5901" w14:textId="1A6B1AE0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«Крым-Сарайское сельское поселение» </w:t>
      </w:r>
      <w:r w:rsidR="00032962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032962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2962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1158DC" w:rsidRPr="00032962">
        <w:rPr>
          <w:rFonts w:ascii="Times New Roman" w:hAnsi="Times New Roman" w:cs="Times New Roman"/>
          <w:color w:val="FF0000"/>
          <w:sz w:val="28"/>
          <w:szCs w:val="28"/>
        </w:rPr>
        <w:t>Направить настояще</w:t>
      </w:r>
      <w:r w:rsidR="00801225" w:rsidRPr="00032962">
        <w:rPr>
          <w:rFonts w:ascii="Times New Roman" w:hAnsi="Times New Roman" w:cs="Times New Roman"/>
          <w:color w:val="FF0000"/>
          <w:sz w:val="28"/>
          <w:szCs w:val="28"/>
        </w:rPr>
        <w:t xml:space="preserve">е решение в Совет </w:t>
      </w:r>
      <w:r w:rsidR="00BF7762" w:rsidRPr="00032962">
        <w:rPr>
          <w:rFonts w:ascii="Times New Roman" w:hAnsi="Times New Roman" w:cs="Times New Roman"/>
          <w:color w:val="FF0000"/>
          <w:sz w:val="28"/>
          <w:szCs w:val="28"/>
        </w:rPr>
        <w:t>Бавлинского</w:t>
      </w:r>
      <w:r w:rsidR="001158DC" w:rsidRPr="00032962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района для рассмотрения. </w:t>
      </w:r>
    </w:p>
    <w:p w14:paraId="7803C78B" w14:textId="5FC73B49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329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«Крым-Сарайское сельское поселение» </w:t>
      </w:r>
      <w:r w:rsidR="00032962">
        <w:rPr>
          <w:rFonts w:ascii="Times New Roman" w:eastAsia="Calibri" w:hAnsi="Times New Roman" w:cs="Times New Roman"/>
          <w:bCs/>
          <w:sz w:val="28"/>
          <w:szCs w:val="28"/>
        </w:rPr>
        <w:t>Бавлинского муниципального района</w:t>
      </w:r>
      <w:r w:rsidR="00ED613F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</w:t>
      </w:r>
      <w:r w:rsidR="00032962">
        <w:rPr>
          <w:rFonts w:ascii="Times New Roman" w:hAnsi="Times New Roman" w:cs="Times New Roman"/>
          <w:sz w:val="28"/>
          <w:szCs w:val="28"/>
        </w:rPr>
        <w:t>Татарстан выступить</w:t>
      </w:r>
      <w:r w:rsidR="001158DC">
        <w:rPr>
          <w:rFonts w:ascii="Times New Roman" w:hAnsi="Times New Roman" w:cs="Times New Roman"/>
          <w:sz w:val="28"/>
          <w:szCs w:val="28"/>
        </w:rPr>
        <w:t xml:space="preserve">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</w:t>
      </w:r>
      <w:r w:rsidR="00801225" w:rsidRPr="00B22882">
        <w:rPr>
          <w:rFonts w:ascii="Times New Roman" w:hAnsi="Times New Roman" w:cs="Times New Roman"/>
          <w:color w:val="FF0000"/>
          <w:sz w:val="28"/>
          <w:szCs w:val="28"/>
        </w:rPr>
        <w:t xml:space="preserve">Совета </w:t>
      </w:r>
      <w:r w:rsidR="00032962" w:rsidRPr="00B22882">
        <w:rPr>
          <w:rFonts w:ascii="Times New Roman" w:hAnsi="Times New Roman" w:cs="Times New Roman"/>
          <w:color w:val="FF0000"/>
          <w:sz w:val="28"/>
          <w:szCs w:val="28"/>
        </w:rPr>
        <w:t xml:space="preserve">Крым-Сарайского сельского поселения </w:t>
      </w:r>
      <w:r w:rsidR="00BF7762" w:rsidRPr="00B22882">
        <w:rPr>
          <w:rFonts w:ascii="Times New Roman" w:hAnsi="Times New Roman" w:cs="Times New Roman"/>
          <w:color w:val="FF0000"/>
          <w:sz w:val="28"/>
          <w:szCs w:val="28"/>
        </w:rPr>
        <w:t>Бавлинского</w:t>
      </w:r>
      <w:r w:rsidR="00AE20C3" w:rsidRPr="00B22882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района</w:t>
      </w:r>
      <w:r w:rsidR="00801225" w:rsidRPr="00B2288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34D04CB" w14:textId="66ED4DE9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7F8FA871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032962" w:rsidRPr="00430E81">
        <w:rPr>
          <w:rFonts w:ascii="Times New Roman" w:hAnsi="Times New Roman" w:cs="Times New Roman"/>
          <w:sz w:val="28"/>
          <w:szCs w:val="28"/>
        </w:rPr>
        <w:t>Контроль за</w:t>
      </w:r>
      <w:r w:rsidR="00032962">
        <w:rPr>
          <w:rFonts w:ascii="Times New Roman" w:hAnsi="Times New Roman" w:cs="Times New Roman"/>
          <w:sz w:val="28"/>
          <w:szCs w:val="28"/>
        </w:rPr>
        <w:t xml:space="preserve"> исполнением настоящего р</w:t>
      </w:r>
      <w:r w:rsidR="00032962"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C4724F" w14:textId="56A13451" w:rsidR="00032962" w:rsidRDefault="00032962" w:rsidP="00032962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14:paraId="1D6213E0" w14:textId="77777777" w:rsidR="00032962" w:rsidRDefault="00032962" w:rsidP="00032962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Крым-Сарайского</w:t>
      </w:r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Д.А. Шакирзянов</w:t>
      </w: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17616" w14:textId="77777777" w:rsidR="001D799E" w:rsidRDefault="001D799E">
      <w:r>
        <w:separator/>
      </w:r>
    </w:p>
  </w:endnote>
  <w:endnote w:type="continuationSeparator" w:id="0">
    <w:p w14:paraId="0A1B8770" w14:textId="77777777" w:rsidR="001D799E" w:rsidRDefault="001D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65B0F" w14:textId="77777777" w:rsidR="001D799E" w:rsidRDefault="001D799E"/>
  </w:footnote>
  <w:footnote w:type="continuationSeparator" w:id="0">
    <w:p w14:paraId="68944D73" w14:textId="77777777" w:rsidR="001D799E" w:rsidRDefault="001D7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32962"/>
    <w:rsid w:val="00040BB1"/>
    <w:rsid w:val="000456ED"/>
    <w:rsid w:val="000A4908"/>
    <w:rsid w:val="0010421D"/>
    <w:rsid w:val="0011032B"/>
    <w:rsid w:val="00110E69"/>
    <w:rsid w:val="001158DC"/>
    <w:rsid w:val="00143C07"/>
    <w:rsid w:val="00152C6F"/>
    <w:rsid w:val="001929DD"/>
    <w:rsid w:val="001C4EA2"/>
    <w:rsid w:val="001D799E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54AC7"/>
    <w:rsid w:val="00776320"/>
    <w:rsid w:val="007B7234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2882"/>
    <w:rsid w:val="00B26987"/>
    <w:rsid w:val="00B37B76"/>
    <w:rsid w:val="00B510F3"/>
    <w:rsid w:val="00B74AE5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032962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rsid w:val="00032962"/>
    <w:rPr>
      <w:rFonts w:ascii="Times New Roman" w:eastAsia="Times New Roman" w:hAnsi="Times New Roman" w:cs="Times New Roman"/>
      <w:b/>
      <w:sz w:val="28"/>
      <w:szCs w:val="20"/>
      <w:lang w:val="x-none" w:eastAsia="x-none" w:bidi="ar-SA"/>
    </w:rPr>
  </w:style>
  <w:style w:type="paragraph" w:styleId="ae">
    <w:name w:val="Body Text"/>
    <w:basedOn w:val="a"/>
    <w:link w:val="af"/>
    <w:rsid w:val="00032962"/>
    <w:pPr>
      <w:widowControl/>
      <w:jc w:val="center"/>
    </w:pPr>
    <w:rPr>
      <w:rFonts w:ascii="Verdana" w:eastAsia="Times New Roman" w:hAnsi="Verdana" w:cs="Times New Roman"/>
      <w:b/>
      <w:noProof/>
      <w:color w:val="auto"/>
      <w:sz w:val="36"/>
      <w:lang w:val="ar-SA" w:eastAsia="x-none" w:bidi="ar-SA"/>
    </w:rPr>
  </w:style>
  <w:style w:type="character" w:customStyle="1" w:styleId="af">
    <w:name w:val="Основной текст Знак"/>
    <w:basedOn w:val="a0"/>
    <w:link w:val="ae"/>
    <w:rsid w:val="00032962"/>
    <w:rPr>
      <w:rFonts w:ascii="Verdana" w:eastAsia="Times New Roman" w:hAnsi="Verdana" w:cs="Times New Roman"/>
      <w:b/>
      <w:noProof/>
      <w:sz w:val="36"/>
      <w:lang w:val="ar-SA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2023-11-22T08:17:00Z</dcterms:created>
  <dcterms:modified xsi:type="dcterms:W3CDTF">2023-11-22T08:17:00Z</dcterms:modified>
</cp:coreProperties>
</file>