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54" w:rsidRDefault="000D6B54" w:rsidP="000D6B54">
      <w:pPr>
        <w:ind w:firstLine="0"/>
      </w:pPr>
      <w:bookmarkStart w:id="0" w:name="_GoBack"/>
      <w:bookmarkEnd w:id="0"/>
    </w:p>
    <w:p w:rsidR="000D6B54" w:rsidRDefault="000D6B54"/>
    <w:tbl>
      <w:tblPr>
        <w:tblW w:w="10376" w:type="dxa"/>
        <w:tblLook w:val="04A0" w:firstRow="1" w:lastRow="0" w:firstColumn="1" w:lastColumn="0" w:noHBand="0" w:noVBand="1"/>
      </w:tblPr>
      <w:tblGrid>
        <w:gridCol w:w="5095"/>
        <w:gridCol w:w="603"/>
        <w:gridCol w:w="4678"/>
      </w:tblGrid>
      <w:tr w:rsidR="00D028CB" w:rsidRPr="00A01AC2" w:rsidTr="00015A7D">
        <w:trPr>
          <w:trHeight w:val="2103"/>
        </w:trPr>
        <w:tc>
          <w:tcPr>
            <w:tcW w:w="5095" w:type="dxa"/>
            <w:hideMark/>
          </w:tcPr>
          <w:p w:rsidR="00D028CB" w:rsidRPr="00A01AC2" w:rsidRDefault="00D028CB" w:rsidP="00D111D6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D111D6" w:rsidRDefault="00D028CB" w:rsidP="00D111D6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ИСЕРГАПОВСКОГО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028CB" w:rsidRPr="00A01AC2" w:rsidRDefault="00D028CB" w:rsidP="00D111D6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  <w:r w:rsidR="00D11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603" w:type="dxa"/>
          </w:tcPr>
          <w:p w:rsidR="00D028CB" w:rsidRPr="00A01AC2" w:rsidRDefault="00D028CB" w:rsidP="00E30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D028CB" w:rsidRPr="00A01AC2" w:rsidRDefault="00D028CB" w:rsidP="00D111D6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D028CB" w:rsidRPr="00A01AC2" w:rsidRDefault="00D028CB" w:rsidP="00D111D6">
            <w:pPr>
              <w:pStyle w:val="2"/>
              <w:rPr>
                <w:rFonts w:eastAsia="Calibri"/>
                <w:szCs w:val="28"/>
                <w:lang w:val="tt-RU"/>
              </w:rPr>
            </w:pPr>
            <w:r>
              <w:rPr>
                <w:rFonts w:eastAsia="Calibri"/>
                <w:szCs w:val="28"/>
              </w:rPr>
              <w:t xml:space="preserve">   </w:t>
            </w:r>
            <w:r w:rsidRPr="00A01AC2">
              <w:rPr>
                <w:rFonts w:eastAsia="Calibri"/>
                <w:szCs w:val="28"/>
                <w:lang w:val="ar-SA"/>
              </w:rPr>
              <w:t>БАУЛЫ</w:t>
            </w:r>
          </w:p>
          <w:p w:rsidR="00D028CB" w:rsidRPr="00A01AC2" w:rsidRDefault="00D028CB" w:rsidP="00D111D6">
            <w:pPr>
              <w:pStyle w:val="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tt-RU"/>
              </w:rPr>
              <w:t xml:space="preserve">        </w:t>
            </w:r>
            <w:r w:rsidRPr="00A01AC2">
              <w:rPr>
                <w:rFonts w:eastAsia="Calibri"/>
                <w:szCs w:val="28"/>
                <w:lang w:val="tt-RU"/>
              </w:rPr>
              <w:t>МУНИ</w:t>
            </w:r>
            <w:r w:rsidRPr="00A01AC2">
              <w:rPr>
                <w:rFonts w:eastAsia="Calibri"/>
                <w:szCs w:val="28"/>
              </w:rPr>
              <w:t>Ц</w:t>
            </w:r>
            <w:r w:rsidRPr="00A01AC2">
              <w:rPr>
                <w:rFonts w:eastAsia="Calibri"/>
                <w:szCs w:val="28"/>
                <w:lang w:val="tt-RU"/>
              </w:rPr>
              <w:t xml:space="preserve">ИПАЛЬ  </w:t>
            </w:r>
            <w:r w:rsidRPr="00A01AC2">
              <w:rPr>
                <w:rFonts w:eastAsia="Calibri"/>
                <w:szCs w:val="28"/>
              </w:rPr>
              <w:t>РАЙОНЫ</w:t>
            </w:r>
          </w:p>
          <w:p w:rsidR="00D028CB" w:rsidRPr="00A01AC2" w:rsidRDefault="00D028CB" w:rsidP="00D111D6">
            <w:pPr>
              <w:pStyle w:val="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      </w:t>
            </w:r>
            <w:r w:rsidRPr="00A01AC2">
              <w:rPr>
                <w:rFonts w:eastAsia="Calibri"/>
                <w:szCs w:val="28"/>
              </w:rPr>
              <w:t>ИСЕРГЭП</w:t>
            </w:r>
          </w:p>
          <w:p w:rsidR="00D028CB" w:rsidRPr="00A01AC2" w:rsidRDefault="00D028CB" w:rsidP="00D111D6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</w:t>
            </w:r>
            <w:r w:rsidRPr="00A01AC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  <w:r w:rsidR="00D11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01AC2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  <w:tr w:rsidR="00D028CB" w:rsidRPr="00A01AC2" w:rsidTr="00015A7D">
        <w:trPr>
          <w:trHeight w:val="342"/>
        </w:trPr>
        <w:tc>
          <w:tcPr>
            <w:tcW w:w="5095" w:type="dxa"/>
          </w:tcPr>
          <w:p w:rsidR="00D028CB" w:rsidRPr="00A01AC2" w:rsidRDefault="00D028CB" w:rsidP="00D111D6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</w:tcPr>
          <w:p w:rsidR="00D028CB" w:rsidRPr="00A01AC2" w:rsidRDefault="00D028CB" w:rsidP="00E3065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28CB" w:rsidRPr="00A01AC2" w:rsidRDefault="00D028CB" w:rsidP="00D111D6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028CB" w:rsidRPr="00A01AC2" w:rsidRDefault="00D028CB" w:rsidP="00D028CB">
      <w:pPr>
        <w:pBdr>
          <w:bottom w:val="single" w:sz="12" w:space="1" w:color="auto"/>
        </w:pBdr>
        <w:tabs>
          <w:tab w:val="left" w:pos="900"/>
        </w:tabs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6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39"/>
        <w:gridCol w:w="5341"/>
      </w:tblGrid>
      <w:tr w:rsidR="00D028CB" w:rsidRPr="00A01AC2" w:rsidTr="003B01C6">
        <w:trPr>
          <w:trHeight w:val="669"/>
        </w:trPr>
        <w:tc>
          <w:tcPr>
            <w:tcW w:w="5339" w:type="dxa"/>
            <w:vAlign w:val="bottom"/>
            <w:hideMark/>
          </w:tcPr>
          <w:p w:rsidR="00D028CB" w:rsidRDefault="00D028CB" w:rsidP="00E30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               </w:t>
            </w:r>
          </w:p>
          <w:p w:rsidR="00D028CB" w:rsidRPr="00A01AC2" w:rsidRDefault="00D028CB" w:rsidP="00E306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  <w:p w:rsidR="00D028CB" w:rsidRPr="00A01AC2" w:rsidRDefault="002450C7" w:rsidP="00A27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________________</w:t>
            </w:r>
            <w:r w:rsidR="00287F1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D028CB" w:rsidRPr="00A01A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341" w:type="dxa"/>
            <w:hideMark/>
          </w:tcPr>
          <w:p w:rsidR="002450C7" w:rsidRDefault="00D028CB" w:rsidP="00245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AC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2450C7" w:rsidRDefault="002450C7" w:rsidP="002450C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28CB" w:rsidRPr="002450C7" w:rsidRDefault="002450C7" w:rsidP="002450C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="00D028CB" w:rsidRPr="00A01A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D028CB" w:rsidRPr="00A01AC2" w:rsidTr="003B01C6">
        <w:trPr>
          <w:trHeight w:val="669"/>
        </w:trPr>
        <w:tc>
          <w:tcPr>
            <w:tcW w:w="10680" w:type="dxa"/>
            <w:gridSpan w:val="2"/>
            <w:vAlign w:val="bottom"/>
          </w:tcPr>
          <w:p w:rsidR="00D028CB" w:rsidRPr="00A01AC2" w:rsidRDefault="00D028CB" w:rsidP="00E3065D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8CB" w:rsidRPr="00A01AC2" w:rsidRDefault="00D028CB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AC2">
              <w:rPr>
                <w:rFonts w:ascii="Times New Roman" w:hAnsi="Times New Roman" w:cs="Times New Roman"/>
              </w:rPr>
              <w:t xml:space="preserve">                                                                    с.Исергапово                     </w:t>
            </w:r>
          </w:p>
        </w:tc>
      </w:tr>
    </w:tbl>
    <w:p w:rsidR="00D028CB" w:rsidRDefault="00D028CB" w:rsidP="00D028CB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287F15">
        <w:rPr>
          <w:rFonts w:ascii="Times New Roman" w:hAnsi="Times New Roman"/>
          <w:sz w:val="28"/>
        </w:rPr>
        <w:t>2024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287F15">
        <w:rPr>
          <w:rFonts w:ascii="Times New Roman" w:hAnsi="Times New Roman"/>
          <w:sz w:val="28"/>
        </w:rPr>
        <w:t>2025</w:t>
      </w:r>
      <w:r w:rsidR="00135AFA">
        <w:rPr>
          <w:rFonts w:ascii="Times New Roman" w:hAnsi="Times New Roman"/>
          <w:sz w:val="28"/>
        </w:rPr>
        <w:t xml:space="preserve"> и </w:t>
      </w:r>
      <w:r w:rsidR="00287F15">
        <w:rPr>
          <w:rFonts w:ascii="Times New Roman" w:hAnsi="Times New Roman"/>
          <w:sz w:val="28"/>
        </w:rPr>
        <w:t>2026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Pr="002450C7" w:rsidRDefault="007702AC" w:rsidP="002450C7">
      <w:pPr>
        <w:widowControl/>
        <w:autoSpaceDE/>
        <w:autoSpaceDN/>
        <w:adjustRightInd/>
        <w:spacing w:line="360" w:lineRule="auto"/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4"/>
        </w:rPr>
      </w:pPr>
      <w:r w:rsidRPr="00CE6C21">
        <w:rPr>
          <w:rFonts w:ascii="Times New Roman" w:hAnsi="Times New Roman" w:cs="Times New Roman"/>
          <w:sz w:val="28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«Исергапов</w:t>
      </w:r>
      <w:r w:rsidRPr="00CE6C21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Pr="00CE6C21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2450C7">
        <w:rPr>
          <w:rFonts w:ascii="Times New Roman" w:hAnsi="Times New Roman" w:cs="Times New Roman"/>
          <w:sz w:val="28"/>
          <w:szCs w:val="24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4D2F" w:rsidRDefault="002034FE" w:rsidP="0067192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82503C">
        <w:rPr>
          <w:rFonts w:ascii="Times New Roman" w:hAnsi="Times New Roman" w:cs="Times New Roman"/>
          <w:bCs/>
          <w:sz w:val="28"/>
        </w:rPr>
        <w:t xml:space="preserve">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287F1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ED239E">
        <w:t>Исергаповского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6B2E49">
        <w:t>5769,6</w:t>
      </w:r>
      <w:r w:rsidR="00496763">
        <w:t xml:space="preserve"> </w:t>
      </w:r>
      <w:r>
        <w:t>тыс. рублей;</w:t>
      </w:r>
    </w:p>
    <w:p w:rsidR="002034FE" w:rsidRDefault="002034FE" w:rsidP="006B2E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B2E49">
        <w:rPr>
          <w:rFonts w:ascii="Times New Roman" w:hAnsi="Times New Roman" w:cs="Times New Roman"/>
          <w:sz w:val="28"/>
          <w:szCs w:val="28"/>
        </w:rPr>
        <w:t xml:space="preserve">5769,6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ED239E">
        <w:t>Исергаповского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82503C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на </w:t>
      </w:r>
      <w:r w:rsidR="00287F15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287F15">
        <w:rPr>
          <w:rStyle w:val="a3"/>
          <w:b w:val="0"/>
          <w:bCs w:val="0"/>
          <w:color w:val="auto"/>
          <w:sz w:val="28"/>
          <w:szCs w:val="28"/>
        </w:rPr>
        <w:t>2026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ED239E">
        <w:t>Исергаповского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287F15">
        <w:rPr>
          <w:bCs/>
        </w:rPr>
        <w:t>2025</w:t>
      </w:r>
      <w:r>
        <w:rPr>
          <w:bCs/>
        </w:rPr>
        <w:t xml:space="preserve"> год </w:t>
      </w:r>
      <w:r>
        <w:t xml:space="preserve">в сумме </w:t>
      </w:r>
      <w:r w:rsidR="00287F15">
        <w:t>5995,5</w:t>
      </w:r>
      <w:r w:rsidR="00AB03AA">
        <w:t xml:space="preserve"> </w:t>
      </w:r>
      <w:r>
        <w:t xml:space="preserve">тыс. рублей и на </w:t>
      </w:r>
      <w:r w:rsidR="00287F15">
        <w:t>2026</w:t>
      </w:r>
      <w:r>
        <w:t xml:space="preserve"> год в сумме</w:t>
      </w:r>
      <w:r w:rsidR="00A549D1">
        <w:t xml:space="preserve"> </w:t>
      </w:r>
      <w:r w:rsidR="00287F15">
        <w:t>6105,1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B2E49">
        <w:rPr>
          <w:rFonts w:ascii="Times New Roman" w:hAnsi="Times New Roman" w:cs="Times New Roman"/>
          <w:sz w:val="28"/>
          <w:szCs w:val="28"/>
        </w:rPr>
        <w:t>5863,3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</w:t>
      </w:r>
      <w:r w:rsidRPr="00743E7D">
        <w:rPr>
          <w:rFonts w:ascii="Times New Roman" w:hAnsi="Times New Roman" w:cs="Times New Roman"/>
          <w:sz w:val="28"/>
          <w:szCs w:val="28"/>
        </w:rPr>
        <w:t>утвержденные расходы в сумме</w:t>
      </w:r>
      <w:r w:rsidR="00496763" w:rsidRPr="00743E7D">
        <w:rPr>
          <w:rFonts w:ascii="Times New Roman" w:hAnsi="Times New Roman" w:cs="Times New Roman"/>
          <w:sz w:val="28"/>
          <w:szCs w:val="28"/>
        </w:rPr>
        <w:t xml:space="preserve"> </w:t>
      </w:r>
      <w:r w:rsidR="00743E7D" w:rsidRPr="00743E7D">
        <w:rPr>
          <w:rFonts w:ascii="Times New Roman" w:hAnsi="Times New Roman" w:cs="Times New Roman"/>
          <w:sz w:val="28"/>
          <w:szCs w:val="28"/>
        </w:rPr>
        <w:t>146,6</w:t>
      </w:r>
      <w:r w:rsidR="006B7BD7" w:rsidRPr="00743E7D">
        <w:rPr>
          <w:rFonts w:ascii="Times New Roman" w:hAnsi="Times New Roman" w:cs="Times New Roman"/>
          <w:sz w:val="28"/>
          <w:szCs w:val="28"/>
        </w:rPr>
        <w:t xml:space="preserve"> </w:t>
      </w:r>
      <w:r w:rsidRPr="00743E7D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A549D1">
        <w:rPr>
          <w:rFonts w:ascii="Times New Roman" w:hAnsi="Times New Roman" w:cs="Times New Roman"/>
          <w:sz w:val="28"/>
          <w:szCs w:val="28"/>
        </w:rPr>
        <w:t xml:space="preserve"> </w:t>
      </w:r>
      <w:r w:rsidR="006B2E49">
        <w:rPr>
          <w:rFonts w:ascii="Times New Roman" w:hAnsi="Times New Roman" w:cs="Times New Roman"/>
          <w:sz w:val="28"/>
          <w:szCs w:val="28"/>
        </w:rPr>
        <w:t>5968,0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</w:t>
      </w:r>
      <w:r w:rsidRPr="00743E7D">
        <w:rPr>
          <w:rFonts w:ascii="Times New Roman" w:hAnsi="Times New Roman" w:cs="Times New Roman"/>
          <w:sz w:val="28"/>
          <w:szCs w:val="28"/>
        </w:rPr>
        <w:t>условно утвержденные расходы в сумме</w:t>
      </w:r>
      <w:r w:rsidR="00496763" w:rsidRPr="00743E7D">
        <w:rPr>
          <w:rFonts w:ascii="Times New Roman" w:hAnsi="Times New Roman" w:cs="Times New Roman"/>
          <w:sz w:val="28"/>
          <w:szCs w:val="28"/>
        </w:rPr>
        <w:t xml:space="preserve"> </w:t>
      </w:r>
      <w:r w:rsidR="00743E7D" w:rsidRPr="00743E7D">
        <w:rPr>
          <w:rFonts w:ascii="Times New Roman" w:hAnsi="Times New Roman" w:cs="Times New Roman"/>
          <w:sz w:val="28"/>
          <w:szCs w:val="28"/>
        </w:rPr>
        <w:t>298,4</w:t>
      </w:r>
      <w:r w:rsidRPr="00743E7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B3C3C" w:rsidRPr="00AB3C3C" w:rsidRDefault="00135AFA" w:rsidP="00AB3C3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3" w:name="sub_103"/>
      <w:bookmarkEnd w:id="2"/>
      <w:r w:rsidR="00AB3C3C" w:rsidRPr="00AB3C3C">
        <w:rPr>
          <w:rFonts w:ascii="Times New Roman" w:hAnsi="Times New Roman" w:cs="Times New Roman"/>
          <w:sz w:val="28"/>
          <w:szCs w:val="28"/>
        </w:rPr>
        <w:t xml:space="preserve">на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 w:rsidR="00AB3C3C" w:rsidRPr="00AB3C3C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 w:rsidR="00AB3C3C" w:rsidRPr="00AB3C3C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DA0702" w:rsidRPr="002450C7">
        <w:rPr>
          <w:rFonts w:ascii="Times New Roman" w:hAnsi="Times New Roman" w:cs="Times New Roman"/>
          <w:sz w:val="28"/>
          <w:szCs w:val="28"/>
        </w:rPr>
        <w:t xml:space="preserve"> </w:t>
      </w:r>
      <w:r w:rsidR="00AB3C3C" w:rsidRPr="00AB3C3C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287F15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287F15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EE3480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287F15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67A6F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E25400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492143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287F1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287F1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287F1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2026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92143">
        <w:rPr>
          <w:rFonts w:ascii="Times New Roman" w:hAnsi="Times New Roman" w:cs="Times New Roman"/>
          <w:sz w:val="28"/>
          <w:szCs w:val="28"/>
        </w:rPr>
        <w:t>5</w:t>
      </w:r>
    </w:p>
    <w:p w:rsidR="00FD3F78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14190B" w:rsidRDefault="0014190B" w:rsidP="0014190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451">
        <w:rPr>
          <w:rFonts w:ascii="Times New Roman" w:hAnsi="Times New Roman" w:cs="Times New Roman"/>
          <w:sz w:val="28"/>
          <w:szCs w:val="28"/>
        </w:rPr>
        <w:t>в соответствии со статьей 142.</w:t>
      </w:r>
      <w:r w:rsidR="00507688">
        <w:rPr>
          <w:rFonts w:ascii="Times New Roman" w:hAnsi="Times New Roman" w:cs="Times New Roman"/>
          <w:sz w:val="28"/>
          <w:szCs w:val="28"/>
        </w:rPr>
        <w:t>3</w:t>
      </w:r>
      <w:r w:rsidRPr="00294451">
        <w:rPr>
          <w:rFonts w:ascii="Times New Roman" w:hAnsi="Times New Roman" w:cs="Times New Roman"/>
          <w:sz w:val="28"/>
          <w:szCs w:val="28"/>
        </w:rPr>
        <w:t xml:space="preserve"> Бюджетного Кодекса РФ, на исполнение расходных обязательств по содержанию муниципальных учреждений на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F15">
        <w:rPr>
          <w:rFonts w:ascii="Times New Roman" w:hAnsi="Times New Roman" w:cs="Times New Roman"/>
          <w:sz w:val="28"/>
          <w:szCs w:val="28"/>
        </w:rPr>
        <w:t>436,9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F15">
        <w:rPr>
          <w:rFonts w:ascii="Times New Roman" w:hAnsi="Times New Roman" w:cs="Times New Roman"/>
          <w:sz w:val="28"/>
          <w:szCs w:val="28"/>
        </w:rPr>
        <w:t>412,9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287F15">
        <w:rPr>
          <w:rFonts w:ascii="Times New Roman" w:hAnsi="Times New Roman" w:cs="Times New Roman"/>
          <w:sz w:val="28"/>
          <w:szCs w:val="28"/>
        </w:rPr>
        <w:t>396,8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0E19" w:rsidRDefault="00FD3F78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491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96763">
        <w:rPr>
          <w:rFonts w:ascii="Times New Roman" w:hAnsi="Times New Roman" w:cs="Times New Roman"/>
          <w:sz w:val="28"/>
          <w:szCs w:val="28"/>
        </w:rPr>
        <w:t xml:space="preserve"> </w:t>
      </w:r>
      <w:r w:rsidR="00287F15">
        <w:rPr>
          <w:rFonts w:ascii="Times New Roman" w:hAnsi="Times New Roman" w:cs="Times New Roman"/>
          <w:sz w:val="28"/>
          <w:szCs w:val="28"/>
        </w:rPr>
        <w:t>1961,0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F15">
        <w:rPr>
          <w:rFonts w:ascii="Times New Roman" w:hAnsi="Times New Roman" w:cs="Times New Roman"/>
          <w:sz w:val="28"/>
          <w:szCs w:val="28"/>
        </w:rPr>
        <w:t>1961,0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F15">
        <w:rPr>
          <w:rFonts w:ascii="Times New Roman" w:hAnsi="Times New Roman" w:cs="Times New Roman"/>
          <w:sz w:val="28"/>
          <w:szCs w:val="28"/>
        </w:rPr>
        <w:t>1961,0</w:t>
      </w:r>
      <w:r w:rsidR="00120E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194D14" w:rsidRPr="00EE20FF" w:rsidRDefault="00492143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</w:p>
    <w:p w:rsidR="00194D14" w:rsidRPr="00EE20FF" w:rsidRDefault="00194D14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F15">
        <w:rPr>
          <w:rFonts w:ascii="Times New Roman" w:hAnsi="Times New Roman" w:cs="Times New Roman"/>
          <w:sz w:val="28"/>
          <w:szCs w:val="28"/>
        </w:rPr>
        <w:t>0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C08CA">
        <w:rPr>
          <w:rFonts w:ascii="Times New Roman" w:hAnsi="Times New Roman" w:cs="Times New Roman"/>
          <w:sz w:val="28"/>
          <w:szCs w:val="28"/>
        </w:rPr>
        <w:t>2,</w:t>
      </w:r>
      <w:r w:rsidR="00287F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87F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4D14" w:rsidRDefault="00194D14" w:rsidP="00194D1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Статья </w:t>
      </w:r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</w:p>
    <w:p w:rsidR="00844910" w:rsidRPr="005C08CA" w:rsidRDefault="007F1FD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ED239E" w:rsidRPr="005C08CA">
        <w:rPr>
          <w:rFonts w:ascii="Times New Roman" w:hAnsi="Times New Roman" w:cs="Times New Roman"/>
          <w:sz w:val="28"/>
          <w:szCs w:val="28"/>
        </w:rPr>
        <w:t>Исергаповского</w:t>
      </w:r>
      <w:r w:rsidR="002034FE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E25400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076CBF" w:rsidRPr="005C08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034FE" w:rsidRPr="005C08CA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5C08CA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в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96763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287F15">
        <w:rPr>
          <w:rFonts w:ascii="Times New Roman" w:hAnsi="Times New Roman" w:cs="Times New Roman"/>
          <w:sz w:val="28"/>
          <w:szCs w:val="28"/>
        </w:rPr>
        <w:t>31,6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287F15">
        <w:rPr>
          <w:rFonts w:ascii="Times New Roman" w:hAnsi="Times New Roman" w:cs="Times New Roman"/>
          <w:sz w:val="28"/>
          <w:szCs w:val="28"/>
        </w:rPr>
        <w:t>2025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87F15">
        <w:rPr>
          <w:rFonts w:ascii="Times New Roman" w:hAnsi="Times New Roman" w:cs="Times New Roman"/>
          <w:sz w:val="28"/>
          <w:szCs w:val="28"/>
        </w:rPr>
        <w:t>27,3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287F15">
        <w:rPr>
          <w:rFonts w:ascii="Times New Roman" w:hAnsi="Times New Roman" w:cs="Times New Roman"/>
          <w:sz w:val="28"/>
          <w:szCs w:val="28"/>
        </w:rPr>
        <w:t>2026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87F15">
        <w:rPr>
          <w:rFonts w:ascii="Times New Roman" w:hAnsi="Times New Roman" w:cs="Times New Roman"/>
          <w:sz w:val="28"/>
          <w:szCs w:val="28"/>
        </w:rPr>
        <w:t>9,0</w:t>
      </w:r>
      <w:r w:rsidR="00120E19" w:rsidRPr="005C08C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Pr="005C08CA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 w:rsidRPr="005C08CA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B5CCE">
        <w:rPr>
          <w:rFonts w:ascii="Times New Roman" w:hAnsi="Times New Roman" w:cs="Times New Roman"/>
          <w:sz w:val="28"/>
          <w:szCs w:val="28"/>
        </w:rPr>
        <w:t>8</w:t>
      </w:r>
    </w:p>
    <w:p w:rsidR="002034FE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5C08CA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844910" w:rsidRPr="005C08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5C08CA">
        <w:rPr>
          <w:rFonts w:ascii="Times New Roman" w:hAnsi="Times New Roman" w:cs="Times New Roman"/>
          <w:sz w:val="28"/>
          <w:szCs w:val="28"/>
        </w:rPr>
        <w:t>решения, приводящие к увеличению численности муниципальных служащих и работников</w:t>
      </w:r>
      <w:r w:rsidR="00D04DC0" w:rsidRPr="005C08CA">
        <w:t xml:space="preserve"> </w:t>
      </w:r>
      <w:r w:rsidR="00D04DC0" w:rsidRPr="005C08CA">
        <w:rPr>
          <w:rFonts w:ascii="Times New Roman" w:hAnsi="Times New Roman" w:cs="Times New Roman"/>
          <w:sz w:val="28"/>
          <w:szCs w:val="28"/>
        </w:rPr>
        <w:t>муниципальных</w:t>
      </w:r>
      <w:r w:rsidR="002034FE" w:rsidRPr="005C08CA">
        <w:rPr>
          <w:rFonts w:ascii="Times New Roman" w:hAnsi="Times New Roman" w:cs="Times New Roman"/>
          <w:sz w:val="28"/>
          <w:szCs w:val="28"/>
        </w:rPr>
        <w:t xml:space="preserve"> учреждений,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B5CCE">
        <w:rPr>
          <w:rFonts w:ascii="Times New Roman" w:hAnsi="Times New Roman" w:cs="Times New Roman"/>
          <w:sz w:val="28"/>
          <w:szCs w:val="28"/>
        </w:rPr>
        <w:t>9</w:t>
      </w:r>
    </w:p>
    <w:p w:rsidR="00086CE9" w:rsidRDefault="00086CE9" w:rsidP="00086CE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 w:rsidR="00A549D1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44A6">
        <w:rPr>
          <w:rFonts w:ascii="Times New Roman" w:hAnsi="Times New Roman" w:cs="Times New Roman"/>
          <w:sz w:val="28"/>
          <w:szCs w:val="28"/>
        </w:rPr>
        <w:t xml:space="preserve"> </w:t>
      </w:r>
      <w:r w:rsidR="008744A6" w:rsidRPr="00C46D1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8744A6" w:rsidRPr="00C46D1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="00A549D1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287F1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A549D1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49214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4B5CC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</w:p>
    <w:p w:rsidR="002034FE" w:rsidRDefault="007F1FD4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08CA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</w:t>
      </w:r>
      <w:r w:rsidR="002034FE" w:rsidRPr="005C08C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осуществляют отдельные функции по исполнению бюджета</w:t>
      </w:r>
      <w:r w:rsidR="00AB03AA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ED239E" w:rsidRPr="005C08CA">
        <w:rPr>
          <w:rFonts w:ascii="Times New Roman" w:hAnsi="Times New Roman" w:cs="Times New Roman"/>
          <w:sz w:val="28"/>
          <w:szCs w:val="28"/>
        </w:rPr>
        <w:t>Исергаповского</w:t>
      </w:r>
      <w:r w:rsidR="00D37C9B" w:rsidRPr="005C08CA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5C08C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5C08CA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4B5CCE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ED239E">
        <w:rPr>
          <w:rFonts w:ascii="Times New Roman" w:hAnsi="Times New Roman" w:cs="Times New Roman"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AB03AA" w:rsidRDefault="008B5EDC" w:rsidP="000D6B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287F15">
        <w:rPr>
          <w:rFonts w:ascii="Times New Roman" w:hAnsi="Times New Roman" w:cs="Times New Roman"/>
          <w:sz w:val="28"/>
          <w:szCs w:val="28"/>
        </w:rPr>
        <w:t>2024</w:t>
      </w:r>
      <w:r w:rsidR="000D6B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111D6" w:rsidRDefault="00D111D6" w:rsidP="00D111D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37252">
        <w:rPr>
          <w:rFonts w:ascii="Times New Roman" w:hAnsi="Times New Roman" w:cs="Times New Roman"/>
          <w:sz w:val="28"/>
          <w:szCs w:val="28"/>
        </w:rPr>
        <w:t>Глава,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252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D028CB" w:rsidRPr="00D111D6" w:rsidRDefault="00D111D6" w:rsidP="00D111D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="00237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49D1">
        <w:rPr>
          <w:rFonts w:ascii="Times New Roman" w:hAnsi="Times New Roman" w:cs="Times New Roman"/>
          <w:sz w:val="28"/>
          <w:szCs w:val="28"/>
        </w:rPr>
        <w:t>Аглиуллин А.А.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2610"/>
        <w:gridCol w:w="2976"/>
      </w:tblGrid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к решению Совета Исергаповского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D111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111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2023 г. № ___</w:t>
            </w:r>
          </w:p>
        </w:tc>
      </w:tr>
      <w:tr w:rsidR="00D111D6" w:rsidRPr="00D111D6" w:rsidTr="00D111D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D111D6" w:rsidRPr="00D111D6" w:rsidTr="00D111D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1D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111D6" w:rsidRPr="00D111D6" w:rsidTr="00D111D6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1D6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2024 год</w:t>
            </w:r>
          </w:p>
        </w:tc>
      </w:tr>
      <w:tr w:rsidR="00D111D6" w:rsidRPr="00D111D6" w:rsidTr="00D111D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111D6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111D6">
              <w:rPr>
                <w:sz w:val="20"/>
                <w:szCs w:val="20"/>
              </w:rPr>
              <w:t> 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1D6" w:rsidRPr="00D111D6" w:rsidTr="00D111D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-5769,6</w:t>
            </w:r>
          </w:p>
        </w:tc>
      </w:tr>
      <w:tr w:rsidR="00D111D6" w:rsidRPr="00D111D6" w:rsidTr="00D111D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-5769,6</w:t>
            </w:r>
          </w:p>
        </w:tc>
      </w:tr>
      <w:tr w:rsidR="00D111D6" w:rsidRPr="00D111D6" w:rsidTr="00D111D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-5769,6</w:t>
            </w:r>
          </w:p>
        </w:tc>
      </w:tr>
      <w:tr w:rsidR="00D111D6" w:rsidRPr="00D111D6" w:rsidTr="00D111D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-5769,6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5769,6</w:t>
            </w:r>
          </w:p>
        </w:tc>
      </w:tr>
      <w:tr w:rsidR="00D111D6" w:rsidRPr="00D111D6" w:rsidTr="00D111D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5769,6</w:t>
            </w:r>
          </w:p>
        </w:tc>
      </w:tr>
      <w:tr w:rsidR="00D111D6" w:rsidRPr="00D111D6" w:rsidTr="00D111D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5769,6</w:t>
            </w:r>
          </w:p>
        </w:tc>
      </w:tr>
      <w:tr w:rsidR="00D111D6" w:rsidRPr="00D111D6" w:rsidTr="00D111D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5769,6</w:t>
            </w:r>
          </w:p>
        </w:tc>
      </w:tr>
      <w:tr w:rsidR="00D111D6" w:rsidRPr="00D111D6" w:rsidTr="00D111D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25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28CB" w:rsidRDefault="00D028CB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D111D6" w:rsidRPr="00D111D6" w:rsidTr="00D111D6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D111D6" w:rsidRPr="00D111D6" w:rsidTr="00D111D6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1D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D111D6" w:rsidRPr="00D111D6" w:rsidTr="00D111D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1D6">
              <w:rPr>
                <w:rFonts w:ascii="Times New Roman" w:hAnsi="Times New Roman" w:cs="Times New Roman"/>
                <w:sz w:val="28"/>
                <w:szCs w:val="28"/>
              </w:rPr>
              <w:t xml:space="preserve">Исергаповского сельского поселения на плановый период </w:t>
            </w:r>
          </w:p>
        </w:tc>
      </w:tr>
      <w:tr w:rsidR="00D111D6" w:rsidRPr="00D111D6" w:rsidTr="00D111D6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1D6">
              <w:rPr>
                <w:rFonts w:ascii="Times New Roman" w:hAnsi="Times New Roman" w:cs="Times New Roman"/>
                <w:sz w:val="28"/>
                <w:szCs w:val="28"/>
              </w:rPr>
              <w:t>2025 и 2026 годов</w:t>
            </w: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111D6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11D6" w:rsidRPr="00D111D6" w:rsidTr="00D111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D6" w:rsidRPr="00D111D6" w:rsidTr="00D111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-5968</w:t>
            </w:r>
          </w:p>
        </w:tc>
      </w:tr>
      <w:tr w:rsidR="00D111D6" w:rsidRPr="00D111D6" w:rsidTr="00D111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-5968</w:t>
            </w:r>
          </w:p>
        </w:tc>
      </w:tr>
      <w:tr w:rsidR="00D111D6" w:rsidRPr="00D111D6" w:rsidTr="00D111D6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-5968</w:t>
            </w:r>
          </w:p>
        </w:tc>
      </w:tr>
      <w:tr w:rsidR="00D111D6" w:rsidRPr="00D111D6" w:rsidTr="00D111D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-5968</w:t>
            </w:r>
          </w:p>
        </w:tc>
      </w:tr>
      <w:tr w:rsidR="00D111D6" w:rsidRPr="00D111D6" w:rsidTr="00D111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5968</w:t>
            </w:r>
          </w:p>
        </w:tc>
      </w:tr>
      <w:tr w:rsidR="00D111D6" w:rsidRPr="00D111D6" w:rsidTr="00D111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5968</w:t>
            </w:r>
          </w:p>
        </w:tc>
      </w:tr>
      <w:tr w:rsidR="00D111D6" w:rsidRPr="00D111D6" w:rsidTr="00D111D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5968</w:t>
            </w:r>
          </w:p>
        </w:tc>
      </w:tr>
      <w:tr w:rsidR="00D111D6" w:rsidRPr="00D111D6" w:rsidTr="00D111D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sz w:val="24"/>
                <w:szCs w:val="24"/>
              </w:rPr>
              <w:t>5968</w:t>
            </w:r>
          </w:p>
        </w:tc>
      </w:tr>
      <w:tr w:rsidR="00D111D6" w:rsidRPr="00D111D6" w:rsidTr="00D111D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D111D6" w:rsidRPr="00D111D6" w:rsidTr="00D111D6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D111D6" w:rsidRPr="00D111D6" w:rsidTr="00D111D6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Исергаповского сельского  поселения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от "___" декабря 2023 г. № ____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D111D6" w:rsidRPr="00D111D6" w:rsidTr="00D111D6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111D6" w:rsidRPr="00D111D6" w:rsidTr="00D111D6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  бюджета Исергаповского сельского поселения  на 2024 год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111D6" w:rsidRPr="00D111D6" w:rsidTr="00D111D6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D111D6" w:rsidRPr="00D111D6" w:rsidTr="00D111D6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5 738,0</w:t>
            </w:r>
          </w:p>
        </w:tc>
      </w:tr>
      <w:tr w:rsidR="00D111D6" w:rsidRPr="00D111D6" w:rsidTr="00D111D6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1 324,0</w:t>
            </w:r>
          </w:p>
        </w:tc>
      </w:tr>
      <w:tr w:rsidR="00D111D6" w:rsidRPr="00D111D6" w:rsidTr="00D111D6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1 324,0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D111D6" w:rsidRPr="00D111D6" w:rsidTr="00D111D6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4 374,0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324,0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4 050,0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3 400,0</w:t>
            </w:r>
          </w:p>
        </w:tc>
      </w:tr>
      <w:tr w:rsidR="00D111D6" w:rsidRPr="00D111D6" w:rsidTr="00D111D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D111D6" w:rsidRPr="00D111D6" w:rsidTr="00D111D6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31,6</w:t>
            </w:r>
          </w:p>
        </w:tc>
      </w:tr>
      <w:tr w:rsidR="00D111D6" w:rsidRPr="00D111D6" w:rsidTr="00D111D6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D111D6" w:rsidRPr="00D111D6" w:rsidTr="00D111D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D111D6" w:rsidRPr="00D111D6" w:rsidTr="00D111D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5 769,6</w:t>
            </w:r>
          </w:p>
        </w:tc>
      </w:tr>
    </w:tbl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D111D6" w:rsidRPr="00D111D6" w:rsidTr="00D111D6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D111D6" w:rsidRPr="00D111D6" w:rsidTr="00D111D6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  бюджета Исергаповского сельского поселения   </w:t>
            </w:r>
          </w:p>
        </w:tc>
      </w:tr>
      <w:tr w:rsidR="00D111D6" w:rsidRPr="00D111D6" w:rsidTr="00D111D6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111D6" w:rsidRPr="00D111D6" w:rsidTr="00D111D6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5 836,0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5 959,0</w:t>
            </w:r>
          </w:p>
        </w:tc>
      </w:tr>
      <w:tr w:rsidR="00D111D6" w:rsidRPr="00D111D6" w:rsidTr="00D111D6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1 406,0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1 499,0</w:t>
            </w:r>
          </w:p>
        </w:tc>
      </w:tr>
      <w:tr w:rsidR="00D111D6" w:rsidRPr="00D111D6" w:rsidTr="00D111D6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1 406,0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1 499,0</w:t>
            </w:r>
          </w:p>
        </w:tc>
      </w:tr>
      <w:tr w:rsidR="00D111D6" w:rsidRPr="00D111D6" w:rsidTr="00D111D6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111D6" w:rsidRPr="00D111D6" w:rsidTr="00D111D6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4 390,0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4 410,0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4 050,0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4 050,0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3 400,0</w:t>
            </w:r>
          </w:p>
        </w:tc>
      </w:tr>
      <w:tr w:rsidR="00D111D6" w:rsidRPr="00D111D6" w:rsidTr="00D111D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D111D6" w:rsidRPr="00D111D6" w:rsidTr="00D111D6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</w:tr>
      <w:tr w:rsidR="00D111D6" w:rsidRPr="00D111D6" w:rsidTr="00D111D6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111D6" w:rsidRPr="00D111D6" w:rsidTr="00D111D6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111D6" w:rsidRPr="00D111D6" w:rsidTr="00D111D6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5 863,3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5 968,0</w:t>
            </w:r>
          </w:p>
        </w:tc>
      </w:tr>
    </w:tbl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771"/>
        <w:gridCol w:w="804"/>
        <w:gridCol w:w="840"/>
        <w:gridCol w:w="620"/>
        <w:gridCol w:w="1430"/>
        <w:gridCol w:w="695"/>
        <w:gridCol w:w="1144"/>
      </w:tblGrid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   от "____" декабря 2023 г. №____ 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1D6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1D6" w:rsidRPr="00D111D6" w:rsidTr="00D111D6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1D6">
              <w:rPr>
                <w:rFonts w:ascii="Times New Roman" w:hAnsi="Times New Roman" w:cs="Times New Roman"/>
                <w:sz w:val="28"/>
                <w:szCs w:val="28"/>
              </w:rPr>
              <w:t>Исергаповского сельского поселения на 2024 год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1D6" w:rsidRPr="00D111D6" w:rsidTr="00D111D6">
        <w:trPr>
          <w:trHeight w:val="375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111D6" w:rsidRPr="00D111D6" w:rsidTr="00D111D6">
        <w:trPr>
          <w:trHeight w:val="57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111D6" w:rsidRPr="00D111D6" w:rsidTr="00D111D6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D111D6" w:rsidRPr="00D111D6" w:rsidTr="00D111D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D111D6" w:rsidRPr="00D111D6" w:rsidTr="00D111D6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569,4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569,4</w:t>
            </w:r>
          </w:p>
        </w:tc>
      </w:tr>
      <w:tr w:rsidR="00D111D6" w:rsidRPr="00D111D6" w:rsidTr="00D111D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569,4</w:t>
            </w:r>
          </w:p>
        </w:tc>
      </w:tr>
      <w:tr w:rsidR="00D111D6" w:rsidRPr="00D111D6" w:rsidTr="00D111D6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111D6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5200,2</w:t>
            </w:r>
          </w:p>
        </w:tc>
      </w:tr>
      <w:tr w:rsidR="00D111D6" w:rsidRPr="00D111D6" w:rsidTr="00D111D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686,0</w:t>
            </w:r>
          </w:p>
        </w:tc>
      </w:tr>
      <w:tr w:rsidR="00D111D6" w:rsidRPr="00D111D6" w:rsidTr="00D111D6">
        <w:trPr>
          <w:trHeight w:val="142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680,2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680,2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680,2</w:t>
            </w:r>
          </w:p>
        </w:tc>
      </w:tr>
      <w:tr w:rsidR="00D111D6" w:rsidRPr="00D111D6" w:rsidTr="00D111D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424,9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252,8</w:t>
            </w:r>
          </w:p>
        </w:tc>
      </w:tr>
      <w:tr w:rsidR="00D111D6" w:rsidRPr="00D111D6" w:rsidTr="00D111D6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2,5</w:t>
            </w:r>
          </w:p>
        </w:tc>
      </w:tr>
      <w:tr w:rsidR="00D111D6" w:rsidRPr="00D111D6" w:rsidTr="00D111D6">
        <w:trPr>
          <w:trHeight w:val="4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</w:tr>
      <w:tr w:rsidR="00D111D6" w:rsidRPr="00D111D6" w:rsidTr="00D111D6">
        <w:trPr>
          <w:trHeight w:val="42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</w:tr>
      <w:tr w:rsidR="00D111D6" w:rsidRPr="00D111D6" w:rsidTr="00D111D6">
        <w:trPr>
          <w:trHeight w:val="66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111D6" w:rsidRPr="00D111D6" w:rsidTr="00D111D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</w:tr>
      <w:tr w:rsidR="00D111D6" w:rsidRPr="00D111D6" w:rsidTr="00D111D6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</w:tr>
      <w:tr w:rsidR="00D111D6" w:rsidRPr="00D111D6" w:rsidTr="00D111D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597,5</w:t>
            </w:r>
          </w:p>
        </w:tc>
      </w:tr>
      <w:tr w:rsidR="00D111D6" w:rsidRPr="00D111D6" w:rsidTr="00D111D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597,5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597,5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436,5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436,5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161,0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3369,8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3369,8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3369,8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1408,8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1406,8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2,0</w:t>
            </w:r>
          </w:p>
        </w:tc>
      </w:tr>
      <w:tr w:rsidR="00D111D6" w:rsidRPr="00D111D6" w:rsidTr="00D111D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11D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436,9</w:t>
            </w:r>
          </w:p>
        </w:tc>
      </w:tr>
      <w:tr w:rsidR="00D111D6" w:rsidRPr="00D111D6" w:rsidTr="00D111D6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436,9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436,9</w:t>
            </w:r>
          </w:p>
        </w:tc>
      </w:tr>
      <w:tr w:rsidR="00D111D6" w:rsidRPr="00D111D6" w:rsidTr="00D111D6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436,9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436,9</w:t>
            </w:r>
          </w:p>
        </w:tc>
      </w:tr>
      <w:tr w:rsidR="00D111D6" w:rsidRPr="00D111D6" w:rsidTr="00D111D6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5769,6</w:t>
            </w:r>
          </w:p>
        </w:tc>
      </w:tr>
    </w:tbl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111D6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4694"/>
        <w:gridCol w:w="804"/>
        <w:gridCol w:w="840"/>
        <w:gridCol w:w="620"/>
        <w:gridCol w:w="980"/>
        <w:gridCol w:w="709"/>
        <w:gridCol w:w="851"/>
        <w:gridCol w:w="1134"/>
      </w:tblGrid>
      <w:tr w:rsidR="00D111D6" w:rsidRPr="00D111D6" w:rsidTr="00D111D6">
        <w:trPr>
          <w:trHeight w:val="105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D111D6" w:rsidRPr="00D111D6" w:rsidTr="00D111D6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Исергаповского сельского поселения </w:t>
            </w:r>
          </w:p>
        </w:tc>
      </w:tr>
      <w:tr w:rsidR="00D111D6" w:rsidRPr="00D111D6" w:rsidTr="00D111D6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111D6" w:rsidRPr="00D111D6" w:rsidTr="00D111D6">
        <w:trPr>
          <w:trHeight w:val="5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D111D6" w:rsidRPr="00D111D6" w:rsidTr="00D111D6">
        <w:trPr>
          <w:trHeight w:val="43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579,4</w:t>
            </w:r>
          </w:p>
        </w:tc>
      </w:tr>
      <w:tr w:rsidR="00D111D6" w:rsidRPr="00D111D6" w:rsidTr="00D111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579,4</w:t>
            </w:r>
          </w:p>
        </w:tc>
      </w:tr>
      <w:tr w:rsidR="00D111D6" w:rsidRPr="00D111D6" w:rsidTr="00D111D6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579,4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579,4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579,4</w:t>
            </w:r>
          </w:p>
        </w:tc>
      </w:tr>
      <w:tr w:rsidR="00D111D6" w:rsidRPr="00D111D6" w:rsidTr="00D111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579,4</w:t>
            </w:r>
          </w:p>
        </w:tc>
      </w:tr>
      <w:tr w:rsidR="00D111D6" w:rsidRPr="00D111D6" w:rsidTr="00D111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D111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111D6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5142,3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5090,2</w:t>
            </w:r>
          </w:p>
        </w:tc>
      </w:tr>
      <w:tr w:rsidR="00D111D6" w:rsidRPr="00D111D6" w:rsidTr="00D111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696,1</w:t>
            </w:r>
          </w:p>
        </w:tc>
      </w:tr>
      <w:tr w:rsidR="00D111D6" w:rsidRPr="00D111D6" w:rsidTr="00D111D6">
        <w:trPr>
          <w:trHeight w:val="11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690,3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690,3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690,3</w:t>
            </w:r>
          </w:p>
        </w:tc>
      </w:tr>
      <w:tr w:rsidR="00D111D6" w:rsidRPr="00D111D6" w:rsidTr="00D111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434,8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253,0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2,5</w:t>
            </w:r>
          </w:p>
        </w:tc>
      </w:tr>
      <w:tr w:rsidR="00D111D6" w:rsidRPr="00D111D6" w:rsidTr="00D111D6">
        <w:trPr>
          <w:trHeight w:val="3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</w:tr>
      <w:tr w:rsidR="00D111D6" w:rsidRPr="00D111D6" w:rsidTr="00D111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</w:tr>
      <w:tr w:rsidR="00D111D6" w:rsidRPr="00D111D6" w:rsidTr="00D111D6">
        <w:trPr>
          <w:trHeight w:val="61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lastRenderedPageBreak/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12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455,0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455,0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455,0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455,0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455,0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5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3532,3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3532,3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3532,3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1571,3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1569,3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2,0</w:t>
            </w:r>
          </w:p>
        </w:tc>
      </w:tr>
      <w:tr w:rsidR="00D111D6" w:rsidRPr="00D111D6" w:rsidTr="00D111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11D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85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396,8</w:t>
            </w:r>
          </w:p>
        </w:tc>
      </w:tr>
      <w:tr w:rsidR="00D111D6" w:rsidRPr="00D111D6" w:rsidTr="00D111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396,8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lastRenderedPageBreak/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396,8</w:t>
            </w:r>
          </w:p>
        </w:tc>
      </w:tr>
      <w:tr w:rsidR="00D111D6" w:rsidRPr="00D111D6" w:rsidTr="00D111D6">
        <w:trPr>
          <w:trHeight w:val="124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15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396,8</w:t>
            </w:r>
          </w:p>
        </w:tc>
      </w:tr>
      <w:tr w:rsidR="00D111D6" w:rsidRPr="00D111D6" w:rsidTr="00D111D6">
        <w:trPr>
          <w:trHeight w:val="30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396,8</w:t>
            </w:r>
          </w:p>
        </w:tc>
      </w:tr>
      <w:tr w:rsidR="00D111D6" w:rsidRPr="00D111D6" w:rsidTr="00D111D6">
        <w:trPr>
          <w:trHeight w:val="5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5669,6</w:t>
            </w:r>
          </w:p>
        </w:tc>
      </w:tr>
    </w:tbl>
    <w:p w:rsidR="00D111D6" w:rsidRPr="00D028CB" w:rsidRDefault="00D111D6" w:rsidP="00D028CB">
      <w:pPr>
        <w:rPr>
          <w:rFonts w:ascii="Times New Roman" w:hAnsi="Times New Roman" w:cs="Times New Roman"/>
          <w:sz w:val="28"/>
          <w:szCs w:val="28"/>
        </w:rPr>
      </w:pPr>
    </w:p>
    <w:p w:rsidR="00D028CB" w:rsidRPr="00D028CB" w:rsidRDefault="00D028CB" w:rsidP="00D028CB">
      <w:pPr>
        <w:rPr>
          <w:rFonts w:ascii="Times New Roman" w:hAnsi="Times New Roman" w:cs="Times New Roman"/>
          <w:sz w:val="28"/>
          <w:szCs w:val="28"/>
        </w:rPr>
      </w:pPr>
    </w:p>
    <w:p w:rsidR="00D028CB" w:rsidRDefault="00D028CB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                   от "___" декабря 2023 г. №___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D111D6" w:rsidRPr="00D111D6" w:rsidTr="00D111D6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 сельского поселения на 2024 год</w:t>
            </w:r>
          </w:p>
        </w:tc>
      </w:tr>
      <w:tr w:rsidR="00D111D6" w:rsidRPr="00D111D6" w:rsidTr="00D111D6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1255,4</w:t>
            </w:r>
          </w:p>
        </w:tc>
      </w:tr>
      <w:tr w:rsidR="00D111D6" w:rsidRPr="00D111D6" w:rsidTr="00D111D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569,4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569,4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569,4</w:t>
            </w:r>
          </w:p>
        </w:tc>
      </w:tr>
      <w:tr w:rsidR="00D111D6" w:rsidRPr="00D111D6" w:rsidTr="00D111D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569,4</w:t>
            </w:r>
          </w:p>
        </w:tc>
      </w:tr>
      <w:tr w:rsidR="00D111D6" w:rsidRPr="00D111D6" w:rsidTr="00D111D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680,2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680,2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680,2</w:t>
            </w:r>
          </w:p>
        </w:tc>
      </w:tr>
      <w:tr w:rsidR="00D111D6" w:rsidRPr="00D111D6" w:rsidTr="00D111D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424,9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252,8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2,5</w:t>
            </w:r>
          </w:p>
        </w:tc>
      </w:tr>
      <w:tr w:rsidR="00D111D6" w:rsidRPr="00D111D6" w:rsidTr="00D111D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</w:tr>
      <w:tr w:rsidR="00D111D6" w:rsidRPr="00D111D6" w:rsidTr="00D111D6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</w:tr>
      <w:tr w:rsidR="00D111D6" w:rsidRPr="00D111D6" w:rsidTr="00D111D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597,5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597,5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597,5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436,5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436,5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161,0</w:t>
            </w:r>
          </w:p>
        </w:tc>
      </w:tr>
      <w:tr w:rsidR="00D111D6" w:rsidRPr="00D111D6" w:rsidTr="00D111D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3369,8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3369,8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3369,8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1408,8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1406,8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2,0</w:t>
            </w:r>
          </w:p>
        </w:tc>
      </w:tr>
      <w:tr w:rsidR="00D111D6" w:rsidRPr="00D111D6" w:rsidTr="00D111D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11D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436,9</w:t>
            </w:r>
          </w:p>
        </w:tc>
      </w:tr>
      <w:tr w:rsidR="00D111D6" w:rsidRPr="00D111D6" w:rsidTr="00D111D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436,9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11D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436,9</w:t>
            </w:r>
          </w:p>
        </w:tc>
      </w:tr>
      <w:tr w:rsidR="00D111D6" w:rsidRPr="00D111D6" w:rsidTr="00D111D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lastRenderedPageBreak/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436,9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436,9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5769,6</w:t>
            </w:r>
          </w:p>
        </w:tc>
      </w:tr>
    </w:tbl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1D6" w:rsidRPr="00D111D6" w:rsidTr="00D111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D111D6" w:rsidRPr="00D111D6" w:rsidTr="00D111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D111D6" w:rsidRPr="00D111D6" w:rsidTr="00D111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Исергаповского сельского поселения на плановый период 2025-2026 годов</w:t>
            </w:r>
          </w:p>
        </w:tc>
      </w:tr>
      <w:tr w:rsidR="00D111D6" w:rsidRPr="00D111D6" w:rsidTr="00D111D6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1265,4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1275,5</w:t>
            </w:r>
          </w:p>
        </w:tc>
      </w:tr>
      <w:tr w:rsidR="00D111D6" w:rsidRPr="00D111D6" w:rsidTr="00D111D6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579,4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579,4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579,4</w:t>
            </w:r>
          </w:p>
        </w:tc>
      </w:tr>
      <w:tr w:rsidR="00D111D6" w:rsidRPr="00D111D6" w:rsidTr="00D111D6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579,4</w:t>
            </w:r>
          </w:p>
        </w:tc>
      </w:tr>
      <w:tr w:rsidR="00D111D6" w:rsidRPr="00D111D6" w:rsidTr="00D111D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690,3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690,3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690,3</w:t>
            </w:r>
          </w:p>
        </w:tc>
      </w:tr>
      <w:tr w:rsidR="00D111D6" w:rsidRPr="00D111D6" w:rsidTr="00D111D6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434,8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252,9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253,0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2,5</w:t>
            </w:r>
          </w:p>
        </w:tc>
      </w:tr>
      <w:tr w:rsidR="00D111D6" w:rsidRPr="00D111D6" w:rsidTr="00D111D6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5,8</w:t>
            </w:r>
          </w:p>
        </w:tc>
      </w:tr>
      <w:tr w:rsidR="00D111D6" w:rsidRPr="00D111D6" w:rsidTr="00D111D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5,8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455,0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455,0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455,0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455,0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455,0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3532,3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3532,3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3532,3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1571,3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1485,3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1569,3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2,0</w:t>
            </w:r>
          </w:p>
        </w:tc>
      </w:tr>
      <w:tr w:rsidR="00D111D6" w:rsidRPr="00D111D6" w:rsidTr="00D111D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11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1961,0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11D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10,0</w:t>
            </w:r>
          </w:p>
        </w:tc>
      </w:tr>
      <w:tr w:rsidR="00D111D6" w:rsidRPr="00D111D6" w:rsidTr="00D111D6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396,8</w:t>
            </w:r>
          </w:p>
        </w:tc>
      </w:tr>
      <w:tr w:rsidR="00D111D6" w:rsidRPr="00D111D6" w:rsidTr="00D111D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396,8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111D6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396,8</w:t>
            </w:r>
          </w:p>
        </w:tc>
      </w:tr>
      <w:tr w:rsidR="00D111D6" w:rsidRPr="00D111D6" w:rsidTr="00D111D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lastRenderedPageBreak/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0,0</w:t>
            </w:r>
          </w:p>
        </w:tc>
      </w:tr>
      <w:tr w:rsidR="00D111D6" w:rsidRPr="00D111D6" w:rsidTr="00D111D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396,8</w:t>
            </w:r>
          </w:p>
        </w:tc>
      </w:tr>
      <w:tr w:rsidR="00D111D6" w:rsidRPr="00D111D6" w:rsidTr="00D111D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412,9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396,8</w:t>
            </w:r>
          </w:p>
        </w:tc>
      </w:tr>
      <w:tr w:rsidR="00D111D6" w:rsidRPr="00D111D6" w:rsidTr="00D111D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11D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5716,7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111D6" w:rsidRPr="00D111D6" w:rsidRDefault="00D111D6" w:rsidP="00D111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11D6">
              <w:rPr>
                <w:rFonts w:ascii="Times New Roman" w:hAnsi="Times New Roman" w:cs="Times New Roman"/>
                <w:b/>
                <w:bCs/>
              </w:rPr>
              <w:t>5669,6</w:t>
            </w:r>
          </w:p>
        </w:tc>
      </w:tr>
    </w:tbl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b/>
          <w:sz w:val="28"/>
          <w:szCs w:val="28"/>
        </w:rPr>
        <w:t>к проекту решения   Совета Исергаповского сельского поселения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b/>
          <w:sz w:val="28"/>
          <w:szCs w:val="28"/>
        </w:rPr>
        <w:t>«О бюджете Исергаповского сельского поселения на 2024 год и плановый период 2025 и 2026 годов»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>Проект решения Совета Исергаповского сельского поселения на 2024 год и на плановый период 2025 и 2026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  Исергаповского сельского поселения на 2024 год и на плановый период 2025 и 2026 годов, устанавливаемые в соответствии 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>со статьей 60</w:t>
      </w:r>
      <w:r w:rsidRPr="00755C6C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755C6C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Исергаповского сельского поселения, предельного объема муниципального долга Исергаповского сельского поселения</w:t>
      </w:r>
      <w:r w:rsidRPr="00755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C6C">
        <w:rPr>
          <w:rFonts w:ascii="Times New Roman" w:hAnsi="Times New Roman" w:cs="Times New Roman"/>
          <w:sz w:val="28"/>
          <w:szCs w:val="28"/>
        </w:rPr>
        <w:t>в 2024 году и в плановом периоде 2025 и 2026 годов.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Исергаповского   сельского поселения на 2024 год и на плановый период 2025 и 2026 годов.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755C6C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>сельского поселения.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55C6C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60</w:t>
      </w:r>
      <w:r w:rsidRPr="00755C6C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2024 год и на плановый период 2025 и 2026 годов.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55C6C">
        <w:rPr>
          <w:rFonts w:ascii="Times New Roman" w:hAnsi="Times New Roman" w:cs="Times New Roman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755C6C" w:rsidRPr="00755C6C" w:rsidRDefault="00755C6C" w:rsidP="00755C6C">
      <w:pPr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Статьей 6 утверждается объем межбюджетных субсидий, подлежащих </w:t>
      </w:r>
      <w:r w:rsidRPr="00755C6C">
        <w:rPr>
          <w:rFonts w:ascii="Times New Roman" w:hAnsi="Times New Roman" w:cs="Times New Roman"/>
          <w:sz w:val="28"/>
          <w:szCs w:val="28"/>
        </w:rPr>
        <w:lastRenderedPageBreak/>
        <w:t>перечислению из бюджета поселения в бюджет Республики Татарстан.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55C6C">
        <w:rPr>
          <w:rFonts w:ascii="Times New Roman" w:hAnsi="Times New Roman" w:cs="Times New Roman"/>
          <w:spacing w:val="-2"/>
          <w:sz w:val="28"/>
          <w:szCs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2024 год и на плановый период 2025 и 2026 годов.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55C6C">
        <w:rPr>
          <w:rFonts w:ascii="Times New Roman" w:hAnsi="Times New Roman" w:cs="Times New Roman"/>
          <w:spacing w:val="-2"/>
          <w:sz w:val="28"/>
          <w:szCs w:val="28"/>
        </w:rPr>
        <w:t>Статьей 8 утверждается объем субвенции на осуществление первичного воинского учета органами местного самоуправления поселений на 2024 год и на плановый период 2025 и 2026 годов.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Статья 9 предусматривает ежегодно включаемые в текст проекта решения о непринятии органами местного самоуправления </w:t>
      </w:r>
      <w:r w:rsidRPr="00755C6C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>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Статьей 10 устанавливается направление </w:t>
      </w:r>
      <w:r w:rsidRPr="00755C6C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755C6C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5C6C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755C6C"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5C6C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в 2024 году на увеличение соответствующих бюджетных ассигнований на указанные цели в случае принятия Исполнительным комитетом </w:t>
      </w:r>
      <w:r w:rsidRPr="00755C6C">
        <w:rPr>
          <w:rFonts w:ascii="Times New Roman" w:hAnsi="Times New Roman" w:cs="Times New Roman"/>
          <w:sz w:val="28"/>
          <w:szCs w:val="28"/>
        </w:rPr>
        <w:t>Исергаповского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5C6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755C6C">
        <w:rPr>
          <w:rFonts w:ascii="Times New Roman" w:hAnsi="Times New Roman" w:cs="Times New Roman"/>
          <w:color w:val="000000"/>
        </w:rPr>
        <w:t>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 w:rsidRPr="00755C6C">
        <w:rPr>
          <w:rFonts w:ascii="Times New Roman" w:hAnsi="Times New Roman" w:cs="Times New Roman"/>
          <w:color w:val="000000"/>
          <w:sz w:val="28"/>
          <w:szCs w:val="28"/>
        </w:rPr>
        <w:t>Статьей 11 устанавливается осуществление Органами казначейства Министерства Финансов Республики Татарстан отдельных функций по исполнению бюджета Исергаповского  сельского поселения в соответствии с заключенными соглашениями.</w:t>
      </w:r>
    </w:p>
    <w:p w:rsidR="00755C6C" w:rsidRPr="00755C6C" w:rsidRDefault="00755C6C" w:rsidP="00755C6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color w:val="000000"/>
          <w:sz w:val="28"/>
          <w:szCs w:val="28"/>
        </w:rPr>
        <w:t>Статья 12 предусматривает вступление в силу решения с 1 января 2024 года.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b/>
          <w:sz w:val="28"/>
          <w:szCs w:val="28"/>
        </w:rPr>
        <w:t>Доходы бюджета Исергаповского сельского поселения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Наиболее объемным доходным источником бюджета Исергаповского сельского поселения являются имущественные налоги - земельный налог и налог на имущество физических лиц, составляющие 84,2 % от налоговых доходов поселения. </w:t>
      </w:r>
      <w:r w:rsidRPr="00755C6C">
        <w:rPr>
          <w:rFonts w:ascii="Times New Roman" w:hAnsi="Times New Roman" w:cs="Times New Roman"/>
          <w:sz w:val="28"/>
          <w:szCs w:val="28"/>
        </w:rPr>
        <w:lastRenderedPageBreak/>
        <w:t>Имущественные налоги зачисляются в бюджет поселения по нормативу 100%. Поступление земельного налога на 2024 год запланировано в сумме 4050,0 тыс. руб., на 2025-2026 годы по 4050,0 тыс. руб. ежегодно; налога на имущество физических лиц на 2024 год запланировано в сумме 324,0 тыс. руб., на 2025 год 324,0 тыс. руб., на 2026 год 324,0 тыс. руб.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2024 году будет зачисляться в бюджет сельского поселения по нормативу 4 %.  Поступление налога на доходы физических лиц в бюджет Исергаповского сельского поселения в 2024 году прогнозируется в сумме 1324,0 тыс. руб., в 2025 году 1324,0 тыс. руб., в 2026 году 1324,0 тыс. руб.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>В бюджет Исергаповского сельского поселения прогнозируется поступление единого сельскохозяйственного налога, зачисляемого в бюджет поселения по нормативу 50%, в 2024 – 2026 годах в сумме 40,0 тыс. руб. ежегодно.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840"/>
        <w:rPr>
          <w:rFonts w:ascii="Times New Roman" w:hAnsi="Times New Roman" w:cs="Times New Roman"/>
          <w:sz w:val="28"/>
          <w:szCs w:val="20"/>
        </w:rPr>
      </w:pPr>
      <w:r w:rsidRPr="00755C6C">
        <w:rPr>
          <w:rFonts w:ascii="Times New Roman" w:hAnsi="Times New Roman" w:cs="Times New Roman"/>
          <w:sz w:val="28"/>
          <w:szCs w:val="20"/>
        </w:rPr>
        <w:t xml:space="preserve">В бюджет </w:t>
      </w:r>
      <w:r w:rsidRPr="00755C6C">
        <w:rPr>
          <w:rFonts w:ascii="Times New Roman" w:hAnsi="Times New Roman" w:cs="Times New Roman"/>
          <w:sz w:val="28"/>
          <w:szCs w:val="28"/>
        </w:rPr>
        <w:t>Исергаповского</w:t>
      </w:r>
      <w:r w:rsidRPr="00755C6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5C6C">
        <w:rPr>
          <w:rFonts w:ascii="Times New Roman" w:hAnsi="Times New Roman" w:cs="Times New Roman"/>
          <w:sz w:val="28"/>
          <w:szCs w:val="20"/>
        </w:rPr>
        <w:t>сельского поселения в 2024 году прогнозируются безвозмездные поступления дотации 31,6 тыс. руб., в 2025 году дотации 27,3 тыс. руб., в 2026 году дотации 9,0 тыс. руб..</w:t>
      </w:r>
    </w:p>
    <w:p w:rsidR="00755C6C" w:rsidRPr="00755C6C" w:rsidRDefault="00755C6C" w:rsidP="00755C6C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</w:t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b/>
          <w:sz w:val="28"/>
          <w:szCs w:val="28"/>
        </w:rPr>
        <w:t xml:space="preserve">Расходы бюджета Исергаповского сельского поселения  </w:t>
      </w:r>
    </w:p>
    <w:p w:rsidR="00755C6C" w:rsidRPr="00755C6C" w:rsidRDefault="00755C6C" w:rsidP="00755C6C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2"/>
        <w:gridCol w:w="1854"/>
        <w:gridCol w:w="1864"/>
        <w:gridCol w:w="1785"/>
      </w:tblGrid>
      <w:tr w:rsidR="00755C6C" w:rsidRPr="00755C6C" w:rsidTr="00931BA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</w:tr>
      <w:tr w:rsidR="00755C6C" w:rsidRPr="00755C6C" w:rsidTr="00931B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755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755C6C" w:rsidRPr="00755C6C" w:rsidTr="00931B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755C6C" w:rsidRPr="00755C6C" w:rsidRDefault="00755C6C" w:rsidP="00755C6C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Исергаповского сельского поселения на 2024 год в сумме 5769,6 тыс. рублей, на 2025 год в сумме 5863,3 тыс. рублей, на 2026 год в сумме 5968,0 тыс. рублей.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главы поселения на 2024 год в сумме 569,4 тыс. рублей, на 2025 год в сумме 574,4 тыс. рублей, на 2026 год в сумме 579,4 тыс. рублей. По подразделу 0104 учтены расходы на содержание аппарата управления на 2024 год в сумме 684,2 тыс. рублей, на 2025 год в сумме 685,2 тыс. рублей, на 2026 год в сумме 690,3 тыс. рублей; по подразделу 0113 расходы на обязательное государственное </w:t>
      </w:r>
      <w:r w:rsidRPr="00755C6C">
        <w:rPr>
          <w:rFonts w:ascii="Times New Roman" w:hAnsi="Times New Roman" w:cs="Times New Roman"/>
          <w:sz w:val="28"/>
          <w:szCs w:val="28"/>
        </w:rPr>
        <w:lastRenderedPageBreak/>
        <w:t xml:space="preserve">страхование муниципальных служащих Республики Татарстан по 1,8 тыс. рублей и расходы на земельный налог по 4,0 тыс. рублей в 2024-2026 годах.    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        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2024 году 100,0 тыс. рублей, в 2025 году 100,0 тыс. рублей, в 2026 году 0,0 тыс. рублей.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right="-104"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>-   по уличному освещению в 2024 году в сумме 436,5 тыс. рублей, в 2025 году в сумме 457,8 тыс. рублей, в 2026 году в сумме 467,6 тыс. рублей;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2024 году по 161,0 тыс. рублей, в 2025 году по 20,1тыс. рублей, в 2026 году по 0,0 тыс.рублей.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         По подразделу 0801 «Культура» предусмотрены расходы на содержание домов культуры в 2024 году в сумме 1408,8 тыс. рублей, в 2025 году в сумме 1487,3 тыс. рублей, в 2026 году в сумме 1571,3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 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2024 году в сумме 1961,0 тыс. рублей, в 2025 году в сумме 1961,0 тыс. рублей, в 2026 году в сумме 1961,0 тыс. рублей.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2024-2026 годах по 10,0 тыс. рублей.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ab/>
        <w:t xml:space="preserve">По разделу 14 «Межбюджетные трансферты общего характера бюджетам субъектов Российской Федерации и муниципальных образований» предусмотрены расходы на межбюджетные субсидии, подлежащих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трансферты) на 2024 год в сумме 436,9 тыс. рублей, на 2025 год в сумме 412,9 тыс. рублей, на 2026 год в сумме 396,8 тыс. рублей, </w:t>
      </w:r>
      <w:bookmarkStart w:id="10" w:name="OLE_LINK6"/>
      <w:r w:rsidRPr="00755C6C">
        <w:rPr>
          <w:rFonts w:ascii="Times New Roman" w:hAnsi="Times New Roman" w:cs="Times New Roman"/>
          <w:sz w:val="28"/>
          <w:szCs w:val="28"/>
        </w:rPr>
        <w:t xml:space="preserve">предусмотрены субсидии бюджету района в соответствии со статьей 142.3 Бюджетного Кодекса РФ, на исполнение расходных обязательств по </w:t>
      </w:r>
      <w:r w:rsidRPr="00755C6C">
        <w:rPr>
          <w:rFonts w:ascii="Times New Roman" w:hAnsi="Times New Roman" w:cs="Times New Roman"/>
          <w:sz w:val="28"/>
          <w:szCs w:val="28"/>
        </w:rPr>
        <w:lastRenderedPageBreak/>
        <w:t>содержанию муниципальных учреждений на 2024 год в сумме 0 тыс. рублей, на 2025 год в сумме 2,2 тыс. рублей, на 2026 год в сумме 0 тыс. рублей</w:t>
      </w:r>
    </w:p>
    <w:bookmarkEnd w:id="10"/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755C6C" w:rsidRPr="00755C6C" w:rsidRDefault="00755C6C" w:rsidP="00755C6C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111D6" w:rsidRDefault="00D111D6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Pr="00DA52AC" w:rsidRDefault="00755C6C" w:rsidP="00755C6C">
      <w:pPr>
        <w:jc w:val="center"/>
        <w:rPr>
          <w:rFonts w:ascii="Times New Roman" w:hAnsi="Times New Roman"/>
          <w:b/>
          <w:sz w:val="28"/>
          <w:szCs w:val="28"/>
        </w:rPr>
      </w:pPr>
      <w:r w:rsidRPr="00DA52AC">
        <w:rPr>
          <w:rFonts w:ascii="Times New Roman" w:hAnsi="Times New Roman"/>
          <w:b/>
          <w:sz w:val="28"/>
          <w:szCs w:val="28"/>
        </w:rPr>
        <w:lastRenderedPageBreak/>
        <w:t>РАЗНОГЛАСИЯ</w:t>
      </w:r>
    </w:p>
    <w:p w:rsidR="00755C6C" w:rsidRPr="00DA52AC" w:rsidRDefault="00755C6C" w:rsidP="00755C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бюджетной</w:t>
      </w:r>
      <w:r w:rsidRPr="00DA52AC">
        <w:rPr>
          <w:rFonts w:ascii="Times New Roman" w:hAnsi="Times New Roman"/>
          <w:b/>
          <w:sz w:val="28"/>
          <w:szCs w:val="28"/>
        </w:rPr>
        <w:t xml:space="preserve"> смет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755C6C" w:rsidRDefault="00755C6C" w:rsidP="00755C6C">
      <w:pPr>
        <w:ind w:firstLine="567"/>
        <w:rPr>
          <w:rFonts w:ascii="Times New Roman" w:hAnsi="Times New Roman"/>
          <w:sz w:val="28"/>
          <w:szCs w:val="28"/>
        </w:rPr>
      </w:pPr>
    </w:p>
    <w:p w:rsidR="00755C6C" w:rsidRDefault="00755C6C" w:rsidP="00755C6C">
      <w:pPr>
        <w:ind w:firstLine="567"/>
        <w:rPr>
          <w:rFonts w:ascii="Times New Roman" w:hAnsi="Times New Roman"/>
          <w:sz w:val="28"/>
          <w:szCs w:val="28"/>
        </w:rPr>
      </w:pPr>
    </w:p>
    <w:p w:rsidR="00755C6C" w:rsidRPr="00CF5E60" w:rsidRDefault="00755C6C" w:rsidP="00755C6C">
      <w:pPr>
        <w:tabs>
          <w:tab w:val="left" w:pos="2372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Разногласий по проекту бюджетных смет на 2024 год и плановый период 2025 и 2026 годов по Исергаповскому сельскому поселению Бавлинского муниципального района Республики Татарстан</w:t>
      </w:r>
      <w:r w:rsidRPr="00C64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имеется.</w:t>
      </w: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Pr="0000440E" w:rsidRDefault="00755C6C" w:rsidP="00755C6C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lastRenderedPageBreak/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 xml:space="preserve">2024 </w:t>
      </w:r>
      <w:r w:rsidRPr="0000440E">
        <w:rPr>
          <w:rFonts w:ascii="Times New Roman" w:hAnsi="Times New Roman" w:cs="Times New Roman"/>
          <w:sz w:val="26"/>
          <w:szCs w:val="26"/>
        </w:rPr>
        <w:t>год</w:t>
      </w:r>
    </w:p>
    <w:p w:rsidR="00755C6C" w:rsidRPr="0000440E" w:rsidRDefault="00755C6C" w:rsidP="00755C6C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755C6C" w:rsidRPr="0000440E" w:rsidTr="00931BA5"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Исергаповского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5738</w:t>
            </w:r>
          </w:p>
        </w:tc>
      </w:tr>
      <w:tr w:rsidR="00755C6C" w:rsidRPr="0000440E" w:rsidTr="00931BA5"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5C6C" w:rsidRPr="0000440E" w:rsidTr="00931BA5">
        <w:trPr>
          <w:trHeight w:val="252"/>
        </w:trPr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поступлений за 2023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5C6C" w:rsidRPr="0000440E" w:rsidTr="00931BA5"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1324</w:t>
            </w:r>
          </w:p>
        </w:tc>
      </w:tr>
      <w:tr w:rsidR="00755C6C" w:rsidRPr="0000440E" w:rsidTr="00931BA5"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5C6C" w:rsidRPr="0000440E" w:rsidTr="00931BA5">
        <w:trPr>
          <w:trHeight w:val="443"/>
        </w:trPr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5C6C" w:rsidRPr="0000440E" w:rsidTr="00931BA5"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324</w:t>
            </w:r>
          </w:p>
        </w:tc>
      </w:tr>
      <w:tr w:rsidR="00755C6C" w:rsidRPr="0000440E" w:rsidTr="00931BA5">
        <w:tc>
          <w:tcPr>
            <w:tcW w:w="62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4050</w:t>
            </w:r>
          </w:p>
        </w:tc>
      </w:tr>
    </w:tbl>
    <w:p w:rsidR="00755C6C" w:rsidRPr="0000440E" w:rsidRDefault="00755C6C" w:rsidP="00755C6C">
      <w:pPr>
        <w:rPr>
          <w:rFonts w:ascii="Times New Roman" w:hAnsi="Times New Roman" w:cs="Times New Roman"/>
          <w:sz w:val="26"/>
          <w:szCs w:val="26"/>
        </w:rPr>
      </w:pPr>
    </w:p>
    <w:p w:rsidR="00755C6C" w:rsidRPr="0000440E" w:rsidRDefault="00755C6C" w:rsidP="00755C6C">
      <w:pPr>
        <w:rPr>
          <w:rFonts w:ascii="Times New Roman" w:hAnsi="Times New Roman" w:cs="Times New Roman"/>
          <w:sz w:val="26"/>
          <w:szCs w:val="26"/>
        </w:rPr>
      </w:pPr>
    </w:p>
    <w:p w:rsidR="00755C6C" w:rsidRPr="0000440E" w:rsidRDefault="00755C6C" w:rsidP="00755C6C">
      <w:pPr>
        <w:rPr>
          <w:rFonts w:ascii="Times New Roman" w:hAnsi="Times New Roman" w:cs="Times New Roman"/>
          <w:sz w:val="26"/>
          <w:szCs w:val="26"/>
        </w:rPr>
      </w:pPr>
    </w:p>
    <w:p w:rsidR="00755C6C" w:rsidRPr="0000440E" w:rsidRDefault="00755C6C" w:rsidP="00755C6C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>2025 - 2026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755C6C" w:rsidRPr="0000440E" w:rsidRDefault="00755C6C" w:rsidP="00755C6C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04"/>
        <w:gridCol w:w="1608"/>
        <w:gridCol w:w="1859"/>
      </w:tblGrid>
      <w:tr w:rsidR="00755C6C" w:rsidRPr="0000440E" w:rsidTr="00931BA5">
        <w:tc>
          <w:tcPr>
            <w:tcW w:w="61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1859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2025 г.</w:t>
            </w:r>
          </w:p>
        </w:tc>
      </w:tr>
      <w:tr w:rsidR="00755C6C" w:rsidRPr="0000440E" w:rsidTr="00931BA5">
        <w:tc>
          <w:tcPr>
            <w:tcW w:w="61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Исергаповского сельского поселения, всего</w:t>
            </w:r>
          </w:p>
        </w:tc>
        <w:tc>
          <w:tcPr>
            <w:tcW w:w="1608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5836</w:t>
            </w:r>
          </w:p>
        </w:tc>
        <w:tc>
          <w:tcPr>
            <w:tcW w:w="1859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5959</w:t>
            </w:r>
          </w:p>
        </w:tc>
      </w:tr>
      <w:tr w:rsidR="00755C6C" w:rsidRPr="0000440E" w:rsidTr="00931BA5">
        <w:tc>
          <w:tcPr>
            <w:tcW w:w="61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608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59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5C6C" w:rsidRPr="0000440E" w:rsidTr="00931BA5">
        <w:tc>
          <w:tcPr>
            <w:tcW w:w="61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608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1406</w:t>
            </w:r>
          </w:p>
        </w:tc>
        <w:tc>
          <w:tcPr>
            <w:tcW w:w="1859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1499</w:t>
            </w:r>
          </w:p>
        </w:tc>
      </w:tr>
      <w:tr w:rsidR="00755C6C" w:rsidRPr="0000440E" w:rsidTr="00931BA5">
        <w:trPr>
          <w:trHeight w:val="497"/>
        </w:trPr>
        <w:tc>
          <w:tcPr>
            <w:tcW w:w="61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608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59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55C6C" w:rsidRPr="0000440E" w:rsidTr="00931BA5">
        <w:trPr>
          <w:trHeight w:val="80"/>
        </w:trPr>
        <w:tc>
          <w:tcPr>
            <w:tcW w:w="61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608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859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360</w:t>
            </w:r>
          </w:p>
        </w:tc>
      </w:tr>
      <w:tr w:rsidR="00755C6C" w:rsidRPr="0000440E" w:rsidTr="00931BA5">
        <w:tc>
          <w:tcPr>
            <w:tcW w:w="6104" w:type="dxa"/>
            <w:shd w:val="clear" w:color="auto" w:fill="auto"/>
          </w:tcPr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608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4050</w:t>
            </w:r>
          </w:p>
        </w:tc>
        <w:tc>
          <w:tcPr>
            <w:tcW w:w="1859" w:type="dxa"/>
            <w:shd w:val="clear" w:color="auto" w:fill="auto"/>
          </w:tcPr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55C6C" w:rsidRPr="00931BA5" w:rsidRDefault="00755C6C" w:rsidP="00931BA5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1BA5">
              <w:rPr>
                <w:rFonts w:ascii="Times New Roman" w:eastAsia="Calibri" w:hAnsi="Times New Roman" w:cs="Times New Roman"/>
                <w:sz w:val="26"/>
                <w:szCs w:val="26"/>
              </w:rPr>
              <w:t>4050</w:t>
            </w:r>
          </w:p>
        </w:tc>
      </w:tr>
    </w:tbl>
    <w:p w:rsidR="00755C6C" w:rsidRPr="0000440E" w:rsidRDefault="00755C6C" w:rsidP="00755C6C">
      <w:pPr>
        <w:rPr>
          <w:rFonts w:ascii="Times New Roman" w:hAnsi="Times New Roman" w:cs="Times New Roman"/>
          <w:sz w:val="26"/>
          <w:szCs w:val="26"/>
        </w:rPr>
      </w:pPr>
    </w:p>
    <w:p w:rsidR="00755C6C" w:rsidRPr="0000440E" w:rsidRDefault="00755C6C" w:rsidP="00755C6C">
      <w:pPr>
        <w:rPr>
          <w:rFonts w:ascii="Times New Roman" w:hAnsi="Times New Roman" w:cs="Times New Roman"/>
          <w:sz w:val="26"/>
          <w:szCs w:val="26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lastRenderedPageBreak/>
        <w:t>Прогноз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Исергаповского сельского поселения Бавлинского муниципального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района на 2024 год и на плановый период 2025 и 2026 годов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</w:r>
      <w:r w:rsidRPr="00755C6C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755C6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755C6C" w:rsidRPr="00755C6C" w:rsidTr="00931BA5">
        <w:trPr>
          <w:jc w:val="center"/>
        </w:trPr>
        <w:tc>
          <w:tcPr>
            <w:tcW w:w="388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755C6C" w:rsidRPr="00755C6C" w:rsidTr="00931BA5">
        <w:trPr>
          <w:trHeight w:val="974"/>
          <w:jc w:val="center"/>
        </w:trPr>
        <w:tc>
          <w:tcPr>
            <w:tcW w:w="388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500570852"/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5769,6</w:t>
            </w:r>
          </w:p>
        </w:tc>
        <w:tc>
          <w:tcPr>
            <w:tcW w:w="2126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5863,3</w:t>
            </w:r>
          </w:p>
        </w:tc>
        <w:tc>
          <w:tcPr>
            <w:tcW w:w="190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5968,0</w:t>
            </w:r>
          </w:p>
        </w:tc>
      </w:tr>
      <w:bookmarkEnd w:id="11"/>
      <w:tr w:rsidR="00755C6C" w:rsidRPr="00755C6C" w:rsidTr="00931BA5">
        <w:trPr>
          <w:jc w:val="center"/>
        </w:trPr>
        <w:tc>
          <w:tcPr>
            <w:tcW w:w="388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5769,6</w:t>
            </w:r>
          </w:p>
        </w:tc>
        <w:tc>
          <w:tcPr>
            <w:tcW w:w="2126" w:type="dxa"/>
            <w:vAlign w:val="center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5863,3</w:t>
            </w:r>
          </w:p>
        </w:tc>
        <w:tc>
          <w:tcPr>
            <w:tcW w:w="1900" w:type="dxa"/>
            <w:vAlign w:val="center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5968,0</w:t>
            </w:r>
          </w:p>
        </w:tc>
      </w:tr>
      <w:tr w:rsidR="00755C6C" w:rsidRPr="00755C6C" w:rsidTr="00931BA5">
        <w:trPr>
          <w:jc w:val="center"/>
        </w:trPr>
        <w:tc>
          <w:tcPr>
            <w:tcW w:w="388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>Исергаповского   сельского поселения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755C6C" w:rsidRPr="00755C6C" w:rsidTr="00931BA5">
        <w:tc>
          <w:tcPr>
            <w:tcW w:w="7054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755C6C" w:rsidRPr="00755C6C" w:rsidTr="00931BA5">
        <w:tc>
          <w:tcPr>
            <w:tcW w:w="7054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Исергаповского сельского поселения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C6C" w:rsidRPr="00755C6C" w:rsidTr="00931BA5">
        <w:tc>
          <w:tcPr>
            <w:tcW w:w="7054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C6C" w:rsidRPr="00755C6C" w:rsidTr="00931BA5">
        <w:tc>
          <w:tcPr>
            <w:tcW w:w="7054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Исергаповского сельского поселения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C6C" w:rsidRPr="00755C6C" w:rsidTr="00931BA5">
        <w:tc>
          <w:tcPr>
            <w:tcW w:w="7054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C6C" w:rsidRPr="00755C6C" w:rsidTr="00931BA5">
        <w:tc>
          <w:tcPr>
            <w:tcW w:w="7054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Исергаповского сельского поселения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C6C" w:rsidRPr="00755C6C" w:rsidTr="00931BA5">
        <w:tc>
          <w:tcPr>
            <w:tcW w:w="7054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C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5C6C">
        <w:rPr>
          <w:rFonts w:ascii="Times New Roman" w:hAnsi="Times New Roman" w:cs="Times New Roman"/>
          <w:sz w:val="24"/>
          <w:szCs w:val="24"/>
        </w:rPr>
        <w:lastRenderedPageBreak/>
        <w:t>Предварительные итоги социально-экономического развития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5C6C">
        <w:rPr>
          <w:rFonts w:ascii="Times New Roman" w:hAnsi="Times New Roman" w:cs="Times New Roman"/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Исергаповского сельского поселения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14800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1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</w:tbl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5C6C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5C6C">
        <w:rPr>
          <w:rFonts w:ascii="Times New Roman" w:hAnsi="Times New Roman" w:cs="Times New Roman"/>
          <w:sz w:val="24"/>
          <w:szCs w:val="24"/>
        </w:rPr>
        <w:t>Исергаповского сельского поселения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55C6C">
        <w:rPr>
          <w:rFonts w:ascii="Times New Roman" w:hAnsi="Times New Roman" w:cs="Times New Roman"/>
          <w:sz w:val="24"/>
          <w:szCs w:val="24"/>
        </w:rPr>
        <w:t>на 2023 год и плановый период 2024-2025 годов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0,245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0,248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15800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16700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17500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755C6C" w:rsidRPr="00755C6C" w:rsidTr="00931BA5">
        <w:tc>
          <w:tcPr>
            <w:tcW w:w="648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color w:val="000000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b/>
          <w:sz w:val="28"/>
          <w:szCs w:val="28"/>
        </w:rPr>
        <w:t>Исергаповского   сельского поселения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6C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6C" w:rsidRPr="00755C6C" w:rsidRDefault="00755C6C" w:rsidP="00755C6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Исергаповского  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2026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– 202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Исергаповского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плановый период 202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202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755C6C" w:rsidRPr="00755C6C" w:rsidRDefault="00755C6C" w:rsidP="00755C6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755C6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755C6C" w:rsidRPr="00755C6C" w:rsidRDefault="00755C6C" w:rsidP="00755C6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55C6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755C6C" w:rsidRPr="00755C6C" w:rsidRDefault="00755C6C" w:rsidP="00755C6C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755C6C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2"/>
        <w:gridCol w:w="1854"/>
        <w:gridCol w:w="1864"/>
        <w:gridCol w:w="1785"/>
      </w:tblGrid>
      <w:tr w:rsidR="00755C6C" w:rsidRPr="00755C6C" w:rsidTr="00931BA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</w:tr>
      <w:tr w:rsidR="00755C6C" w:rsidRPr="00755C6C" w:rsidTr="00931B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 7,0</w:t>
            </w:r>
            <w:r w:rsidRPr="00755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на 7,0 %</w:t>
            </w:r>
          </w:p>
        </w:tc>
      </w:tr>
      <w:tr w:rsidR="00755C6C" w:rsidRPr="00755C6C" w:rsidTr="00931B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755C6C" w:rsidRPr="00755C6C" w:rsidRDefault="00755C6C" w:rsidP="00755C6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55C6C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755C6C" w:rsidRPr="00755C6C" w:rsidRDefault="00755C6C" w:rsidP="00755C6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55C6C" w:rsidRPr="00755C6C" w:rsidRDefault="00755C6C" w:rsidP="00755C6C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755C6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3668"/>
      </w:tblGrid>
      <w:tr w:rsidR="00755C6C" w:rsidRPr="00755C6C" w:rsidTr="00015A7D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Оценка ожидаемого исполнения</w:t>
            </w:r>
          </w:p>
        </w:tc>
      </w:tr>
      <w:tr w:rsidR="00755C6C" w:rsidRPr="00755C6C" w:rsidTr="00015A7D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Исергаповского  сельского поселения за 2023 год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C6C" w:rsidRPr="00755C6C" w:rsidTr="00015A7D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6742,1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5370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128,8</w:t>
            </w:r>
          </w:p>
        </w:tc>
      </w:tr>
      <w:tr w:rsidR="00755C6C" w:rsidRPr="00755C6C" w:rsidTr="00015A7D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6774,9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6870,9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518,8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7293,7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7389,7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1531,1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</w:tr>
      <w:tr w:rsidR="00755C6C" w:rsidRPr="00755C6C" w:rsidTr="00015A7D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235,1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709,5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3647,3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3647,3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1287,4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1287,4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7555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7555</w:t>
            </w:r>
          </w:p>
        </w:tc>
      </w:tr>
      <w:tr w:rsidR="00755C6C" w:rsidRPr="00755C6C" w:rsidTr="00015A7D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-261,3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-165,3</w:t>
            </w:r>
          </w:p>
        </w:tc>
      </w:tr>
    </w:tbl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5C6C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755C6C" w:rsidSect="00E3065D">
          <w:headerReference w:type="even" r:id="rId7"/>
          <w:headerReference w:type="default" r:id="rId8"/>
          <w:type w:val="continuous"/>
          <w:pgSz w:w="11906" w:h="16838" w:code="9"/>
          <w:pgMar w:top="899" w:right="849" w:bottom="899" w:left="709" w:header="360" w:footer="248" w:gutter="0"/>
          <w:cols w:space="720"/>
          <w:noEndnote/>
          <w:titlePg/>
        </w:sectPr>
      </w:pPr>
    </w:p>
    <w:tbl>
      <w:tblPr>
        <w:tblW w:w="15735" w:type="dxa"/>
        <w:tblInd w:w="-176" w:type="dxa"/>
        <w:tblLook w:val="04A0" w:firstRow="1" w:lastRow="0" w:firstColumn="1" w:lastColumn="0" w:noHBand="0" w:noVBand="1"/>
      </w:tblPr>
      <w:tblGrid>
        <w:gridCol w:w="2837"/>
        <w:gridCol w:w="1842"/>
        <w:gridCol w:w="708"/>
        <w:gridCol w:w="1933"/>
        <w:gridCol w:w="1574"/>
        <w:gridCol w:w="1596"/>
        <w:gridCol w:w="1493"/>
        <w:gridCol w:w="1493"/>
        <w:gridCol w:w="1271"/>
        <w:gridCol w:w="1271"/>
      </w:tblGrid>
      <w:tr w:rsidR="00755C6C" w:rsidRPr="00755C6C" w:rsidTr="00755C6C">
        <w:trPr>
          <w:trHeight w:val="315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RANGE!A1:J35"/>
            <w:bookmarkEnd w:id="12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C6C" w:rsidRPr="00755C6C" w:rsidTr="00755C6C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 источников доходов бюджета Исергаповского сельского поселения Бавлинского муниципального района</w:t>
            </w:r>
          </w:p>
        </w:tc>
      </w:tr>
      <w:tr w:rsidR="00755C6C" w:rsidRPr="00755C6C" w:rsidTr="00755C6C">
        <w:trPr>
          <w:trHeight w:val="315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755C6C" w:rsidRPr="00755C6C" w:rsidTr="00755C6C">
        <w:trPr>
          <w:trHeight w:val="229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C6C" w:rsidRPr="00755C6C" w:rsidTr="00755C6C">
        <w:trPr>
          <w:trHeight w:val="315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C6C" w:rsidRPr="00755C6C" w:rsidTr="00755C6C">
        <w:trPr>
          <w:trHeight w:val="2145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тыс.руб.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поступление в текущем финансовом году, тыс.руб. (по состоянию на 01.09.2023)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исполнения бюджета в 2023 году (текущий финансовый год), тыс.руб.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доходов, тыс.руб.</w:t>
            </w:r>
          </w:p>
        </w:tc>
      </w:tr>
      <w:tr w:rsidR="00755C6C" w:rsidRPr="00755C6C" w:rsidTr="00755C6C">
        <w:trPr>
          <w:trHeight w:val="94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755C6C" w:rsidRPr="00755C6C" w:rsidTr="00755C6C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55C6C" w:rsidRPr="00755C6C" w:rsidTr="00755C6C">
        <w:trPr>
          <w:trHeight w:val="63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6 774,9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4 762,0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6 844,4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5 738,0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5 836,0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5 959,0</w:t>
            </w:r>
          </w:p>
        </w:tc>
      </w:tr>
      <w:tr w:rsidR="00755C6C" w:rsidRPr="00755C6C" w:rsidTr="00755C6C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1 499,0</w:t>
            </w:r>
          </w:p>
        </w:tc>
      </w:tr>
      <w:tr w:rsidR="00755C6C" w:rsidRPr="00755C6C" w:rsidTr="00755C6C">
        <w:trPr>
          <w:trHeight w:val="990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1 406,0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1 499,0</w:t>
            </w:r>
          </w:p>
        </w:tc>
      </w:tr>
      <w:tr w:rsidR="00755C6C" w:rsidRPr="00755C6C" w:rsidTr="00755C6C">
        <w:trPr>
          <w:trHeight w:val="4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5C6C" w:rsidRPr="00755C6C" w:rsidTr="00755C6C">
        <w:trPr>
          <w:trHeight w:val="60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Федеральной налоговой службы по Республике </w:t>
            </w: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755C6C" w:rsidRPr="00755C6C" w:rsidTr="00755C6C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5 671,0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3 733,5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4 410,0</w:t>
            </w:r>
          </w:p>
        </w:tc>
      </w:tr>
      <w:tr w:rsidR="00755C6C" w:rsidRPr="00755C6C" w:rsidTr="00755C6C">
        <w:trPr>
          <w:trHeight w:val="103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755C6C" w:rsidRPr="00755C6C" w:rsidTr="00755C6C">
        <w:trPr>
          <w:trHeight w:val="99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3 727,6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5 370,0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4 050,0</w:t>
            </w:r>
          </w:p>
        </w:tc>
      </w:tr>
      <w:tr w:rsidR="00755C6C" w:rsidRPr="00755C6C" w:rsidTr="00755C6C">
        <w:trPr>
          <w:trHeight w:val="102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5C6C" w:rsidRPr="00755C6C" w:rsidTr="00755C6C">
        <w:trPr>
          <w:trHeight w:val="94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5C6C" w:rsidRPr="00755C6C" w:rsidTr="00755C6C">
        <w:trPr>
          <w:trHeight w:val="51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5C6C" w:rsidRPr="00755C6C" w:rsidTr="00755C6C">
        <w:trPr>
          <w:trHeight w:val="96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5C6C" w:rsidRPr="00755C6C" w:rsidTr="00755C6C">
        <w:trPr>
          <w:trHeight w:val="103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самообложения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5C6C" w:rsidRPr="00755C6C" w:rsidTr="00755C6C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755C6C" w:rsidRPr="00755C6C" w:rsidTr="00755C6C">
        <w:trPr>
          <w:trHeight w:val="99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755C6C" w:rsidRPr="00755C6C" w:rsidTr="00755C6C">
        <w:trPr>
          <w:trHeight w:val="938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755C6C" w:rsidRPr="00755C6C" w:rsidTr="00755C6C">
        <w:trPr>
          <w:trHeight w:val="100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5C6C" w:rsidRPr="00755C6C" w:rsidTr="00755C6C">
        <w:trPr>
          <w:trHeight w:val="100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55C6C" w:rsidRPr="00755C6C" w:rsidTr="00755C6C">
        <w:trPr>
          <w:trHeight w:val="55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7 293,7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5 094,0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7 363,2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5 769,6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C6C" w:rsidRPr="00755C6C" w:rsidRDefault="00755C6C" w:rsidP="00755C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C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5 968,0</w:t>
            </w:r>
          </w:p>
        </w:tc>
      </w:tr>
    </w:tbl>
    <w:p w:rsidR="00755C6C" w:rsidRPr="00D028CB" w:rsidRDefault="00755C6C" w:rsidP="00D028C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55C6C" w:rsidRPr="00D028CB" w:rsidSect="00755C6C">
      <w:pgSz w:w="16838" w:h="11906" w:orient="landscape" w:code="9"/>
      <w:pgMar w:top="709" w:right="899" w:bottom="849" w:left="899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0C0" w:rsidRDefault="00AC70C0">
      <w:r>
        <w:separator/>
      </w:r>
    </w:p>
  </w:endnote>
  <w:endnote w:type="continuationSeparator" w:id="0">
    <w:p w:rsidR="00AC70C0" w:rsidRDefault="00AC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0C0" w:rsidRDefault="00AC70C0">
      <w:r>
        <w:separator/>
      </w:r>
    </w:p>
  </w:footnote>
  <w:footnote w:type="continuationSeparator" w:id="0">
    <w:p w:rsidR="00AC70C0" w:rsidRDefault="00AC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D6" w:rsidRDefault="00D111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11D6" w:rsidRDefault="00D111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D6" w:rsidRDefault="00D111D6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25738C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D111D6" w:rsidRDefault="00D111D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5A7D"/>
    <w:rsid w:val="00065999"/>
    <w:rsid w:val="0007354D"/>
    <w:rsid w:val="00076CBF"/>
    <w:rsid w:val="00080FC7"/>
    <w:rsid w:val="00086CE9"/>
    <w:rsid w:val="000944D6"/>
    <w:rsid w:val="000A0C9A"/>
    <w:rsid w:val="000A21AE"/>
    <w:rsid w:val="000C2CB9"/>
    <w:rsid w:val="000D6B54"/>
    <w:rsid w:val="000F7263"/>
    <w:rsid w:val="00104AC5"/>
    <w:rsid w:val="00120E19"/>
    <w:rsid w:val="00127490"/>
    <w:rsid w:val="001304C7"/>
    <w:rsid w:val="00135AFA"/>
    <w:rsid w:val="0014190B"/>
    <w:rsid w:val="00156583"/>
    <w:rsid w:val="00157201"/>
    <w:rsid w:val="001606A5"/>
    <w:rsid w:val="0016450B"/>
    <w:rsid w:val="00184BDB"/>
    <w:rsid w:val="001918CF"/>
    <w:rsid w:val="00194D14"/>
    <w:rsid w:val="001A74A1"/>
    <w:rsid w:val="001C477A"/>
    <w:rsid w:val="001D784E"/>
    <w:rsid w:val="001E0C72"/>
    <w:rsid w:val="002034FE"/>
    <w:rsid w:val="00223DF3"/>
    <w:rsid w:val="0023094B"/>
    <w:rsid w:val="00237252"/>
    <w:rsid w:val="00243C73"/>
    <w:rsid w:val="002450C7"/>
    <w:rsid w:val="00254DB0"/>
    <w:rsid w:val="0025738C"/>
    <w:rsid w:val="00276EFF"/>
    <w:rsid w:val="00287F15"/>
    <w:rsid w:val="002A406E"/>
    <w:rsid w:val="002A6287"/>
    <w:rsid w:val="002B05AA"/>
    <w:rsid w:val="002B3E7D"/>
    <w:rsid w:val="002C4A29"/>
    <w:rsid w:val="002D1BB8"/>
    <w:rsid w:val="002E0BE4"/>
    <w:rsid w:val="00305F6F"/>
    <w:rsid w:val="00311F2E"/>
    <w:rsid w:val="0032007B"/>
    <w:rsid w:val="00320328"/>
    <w:rsid w:val="00323A2A"/>
    <w:rsid w:val="00356A03"/>
    <w:rsid w:val="00362D17"/>
    <w:rsid w:val="00374125"/>
    <w:rsid w:val="003A14B0"/>
    <w:rsid w:val="003A37C8"/>
    <w:rsid w:val="003A4F7D"/>
    <w:rsid w:val="003B01C6"/>
    <w:rsid w:val="003B7D2B"/>
    <w:rsid w:val="00400193"/>
    <w:rsid w:val="00405638"/>
    <w:rsid w:val="004135AC"/>
    <w:rsid w:val="00430FBD"/>
    <w:rsid w:val="00441FE7"/>
    <w:rsid w:val="004435D3"/>
    <w:rsid w:val="0045429A"/>
    <w:rsid w:val="0047036B"/>
    <w:rsid w:val="00492143"/>
    <w:rsid w:val="00496763"/>
    <w:rsid w:val="004B4FE2"/>
    <w:rsid w:val="004B5CCE"/>
    <w:rsid w:val="004C66D9"/>
    <w:rsid w:val="004E463F"/>
    <w:rsid w:val="004E5998"/>
    <w:rsid w:val="00507688"/>
    <w:rsid w:val="00507B16"/>
    <w:rsid w:val="00514F0D"/>
    <w:rsid w:val="00534DF3"/>
    <w:rsid w:val="00547A4C"/>
    <w:rsid w:val="00567A6F"/>
    <w:rsid w:val="005765CD"/>
    <w:rsid w:val="005955AC"/>
    <w:rsid w:val="005B4CE3"/>
    <w:rsid w:val="005B7AD3"/>
    <w:rsid w:val="005C08CA"/>
    <w:rsid w:val="005C6BBC"/>
    <w:rsid w:val="00613994"/>
    <w:rsid w:val="00636FA3"/>
    <w:rsid w:val="00637F5F"/>
    <w:rsid w:val="00641F89"/>
    <w:rsid w:val="0064727C"/>
    <w:rsid w:val="0067192C"/>
    <w:rsid w:val="006910F6"/>
    <w:rsid w:val="006A0C02"/>
    <w:rsid w:val="006A54FE"/>
    <w:rsid w:val="006B1331"/>
    <w:rsid w:val="006B240C"/>
    <w:rsid w:val="006B2E49"/>
    <w:rsid w:val="006B7BD7"/>
    <w:rsid w:val="006C1B69"/>
    <w:rsid w:val="006D36B1"/>
    <w:rsid w:val="006E4823"/>
    <w:rsid w:val="006F3B5E"/>
    <w:rsid w:val="00704D14"/>
    <w:rsid w:val="00707E8D"/>
    <w:rsid w:val="00724F00"/>
    <w:rsid w:val="00727DEB"/>
    <w:rsid w:val="00731673"/>
    <w:rsid w:val="0073617B"/>
    <w:rsid w:val="00743E7D"/>
    <w:rsid w:val="00744D2F"/>
    <w:rsid w:val="0074669F"/>
    <w:rsid w:val="00751B35"/>
    <w:rsid w:val="00755C6C"/>
    <w:rsid w:val="007702AC"/>
    <w:rsid w:val="0077717E"/>
    <w:rsid w:val="0079088C"/>
    <w:rsid w:val="00792F19"/>
    <w:rsid w:val="007961FC"/>
    <w:rsid w:val="007F0B9D"/>
    <w:rsid w:val="007F1FD4"/>
    <w:rsid w:val="007F4429"/>
    <w:rsid w:val="00800C99"/>
    <w:rsid w:val="0082503C"/>
    <w:rsid w:val="00844910"/>
    <w:rsid w:val="00856034"/>
    <w:rsid w:val="00862AB4"/>
    <w:rsid w:val="00864012"/>
    <w:rsid w:val="008678D9"/>
    <w:rsid w:val="008744A6"/>
    <w:rsid w:val="00874847"/>
    <w:rsid w:val="008A33D4"/>
    <w:rsid w:val="008B446B"/>
    <w:rsid w:val="008B5EDC"/>
    <w:rsid w:val="008C5853"/>
    <w:rsid w:val="009066A5"/>
    <w:rsid w:val="00917F16"/>
    <w:rsid w:val="00923274"/>
    <w:rsid w:val="0093113C"/>
    <w:rsid w:val="00931BA5"/>
    <w:rsid w:val="009711E5"/>
    <w:rsid w:val="00972DD7"/>
    <w:rsid w:val="00984D28"/>
    <w:rsid w:val="009A16BA"/>
    <w:rsid w:val="009B4410"/>
    <w:rsid w:val="009B5543"/>
    <w:rsid w:val="009D3F2A"/>
    <w:rsid w:val="009E1231"/>
    <w:rsid w:val="009F540D"/>
    <w:rsid w:val="00A11A2A"/>
    <w:rsid w:val="00A12A20"/>
    <w:rsid w:val="00A27710"/>
    <w:rsid w:val="00A304DE"/>
    <w:rsid w:val="00A355BD"/>
    <w:rsid w:val="00A44413"/>
    <w:rsid w:val="00A549D1"/>
    <w:rsid w:val="00A63B9F"/>
    <w:rsid w:val="00A748C1"/>
    <w:rsid w:val="00A9241C"/>
    <w:rsid w:val="00AB03AA"/>
    <w:rsid w:val="00AB3C3C"/>
    <w:rsid w:val="00AB68E1"/>
    <w:rsid w:val="00AC55C9"/>
    <w:rsid w:val="00AC70C0"/>
    <w:rsid w:val="00AD03DC"/>
    <w:rsid w:val="00B139D8"/>
    <w:rsid w:val="00B233B4"/>
    <w:rsid w:val="00B410A9"/>
    <w:rsid w:val="00B45E7D"/>
    <w:rsid w:val="00B4723D"/>
    <w:rsid w:val="00B521AB"/>
    <w:rsid w:val="00B53F8C"/>
    <w:rsid w:val="00B8537C"/>
    <w:rsid w:val="00B9420A"/>
    <w:rsid w:val="00BC743E"/>
    <w:rsid w:val="00C06A85"/>
    <w:rsid w:val="00C13626"/>
    <w:rsid w:val="00C20A8F"/>
    <w:rsid w:val="00C23FEA"/>
    <w:rsid w:val="00C27305"/>
    <w:rsid w:val="00C42F51"/>
    <w:rsid w:val="00C46511"/>
    <w:rsid w:val="00C46D1B"/>
    <w:rsid w:val="00C62315"/>
    <w:rsid w:val="00CA2500"/>
    <w:rsid w:val="00CA7F6F"/>
    <w:rsid w:val="00CB3877"/>
    <w:rsid w:val="00CE0175"/>
    <w:rsid w:val="00CE1E80"/>
    <w:rsid w:val="00CE742F"/>
    <w:rsid w:val="00D028CB"/>
    <w:rsid w:val="00D03588"/>
    <w:rsid w:val="00D04DC0"/>
    <w:rsid w:val="00D111D6"/>
    <w:rsid w:val="00D14326"/>
    <w:rsid w:val="00D3277E"/>
    <w:rsid w:val="00D37C9B"/>
    <w:rsid w:val="00D608CD"/>
    <w:rsid w:val="00D63B91"/>
    <w:rsid w:val="00DA0702"/>
    <w:rsid w:val="00DA0DB9"/>
    <w:rsid w:val="00DE403B"/>
    <w:rsid w:val="00DE4506"/>
    <w:rsid w:val="00DF0E13"/>
    <w:rsid w:val="00DF1E75"/>
    <w:rsid w:val="00DF340D"/>
    <w:rsid w:val="00E230D3"/>
    <w:rsid w:val="00E25400"/>
    <w:rsid w:val="00E3065D"/>
    <w:rsid w:val="00E320EF"/>
    <w:rsid w:val="00E334D6"/>
    <w:rsid w:val="00E42203"/>
    <w:rsid w:val="00E56E63"/>
    <w:rsid w:val="00E70AE4"/>
    <w:rsid w:val="00EA2BD3"/>
    <w:rsid w:val="00EA31F7"/>
    <w:rsid w:val="00EA3C4F"/>
    <w:rsid w:val="00EA5975"/>
    <w:rsid w:val="00ED239E"/>
    <w:rsid w:val="00EE3480"/>
    <w:rsid w:val="00EF7A2A"/>
    <w:rsid w:val="00F05512"/>
    <w:rsid w:val="00F278C9"/>
    <w:rsid w:val="00F47D27"/>
    <w:rsid w:val="00F6213F"/>
    <w:rsid w:val="00F70AA2"/>
    <w:rsid w:val="00F74CFD"/>
    <w:rsid w:val="00FA254C"/>
    <w:rsid w:val="00FB40C6"/>
    <w:rsid w:val="00FB50EF"/>
    <w:rsid w:val="00FC45A2"/>
    <w:rsid w:val="00FD0A40"/>
    <w:rsid w:val="00FD3F78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6162C-4D47-4261-A24D-9AA1631A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755C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0D6B5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7356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2023-11-01T06:24:00Z</cp:lastPrinted>
  <dcterms:created xsi:type="dcterms:W3CDTF">2023-11-20T07:13:00Z</dcterms:created>
  <dcterms:modified xsi:type="dcterms:W3CDTF">2023-11-20T07:13:00Z</dcterms:modified>
</cp:coreProperties>
</file>