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9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604"/>
        <w:gridCol w:w="4318"/>
      </w:tblGrid>
      <w:tr w:rsidR="008A2904" w:rsidRPr="002B726A" w:rsidTr="000D66DE">
        <w:trPr>
          <w:trHeight w:val="2268"/>
        </w:trPr>
        <w:tc>
          <w:tcPr>
            <w:tcW w:w="481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tbl>
            <w:tblPr>
              <w:tblpPr w:leftFromText="180" w:rightFromText="180" w:bottomFromText="200" w:horzAnchor="margin" w:tblpY="-435"/>
              <w:tblOverlap w:val="never"/>
              <w:tblW w:w="10110" w:type="dxa"/>
              <w:tblLayout w:type="fixed"/>
              <w:tblLook w:val="04A0" w:firstRow="1" w:lastRow="0" w:firstColumn="1" w:lastColumn="0" w:noHBand="0" w:noVBand="1"/>
            </w:tblPr>
            <w:tblGrid>
              <w:gridCol w:w="5055"/>
              <w:gridCol w:w="5055"/>
            </w:tblGrid>
            <w:tr w:rsidR="008A2904" w:rsidRPr="002B726A" w:rsidTr="00D62072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8A2904" w:rsidRPr="002B726A" w:rsidRDefault="008A2904" w:rsidP="00D62072">
                  <w:pPr>
                    <w:keepNext/>
                    <w:spacing w:before="240" w:after="0"/>
                    <w:outlineLvl w:val="1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2B726A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ИСПОЛНИТЕЛЬНЫЙ КОМИТЕТ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ПОКРОВСКО-УРУСТАМАКСКОГО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СЕЛЬСКОГО ПОСЕЛЕНИЯ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БАВЛИНСКОГО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МУНИЦИПАЛЬНОГО   РАЙОНА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РЕСПУБЛИКИ ТАТАРСТАН</w:t>
                  </w:r>
                </w:p>
              </w:tc>
              <w:tc>
                <w:tcPr>
                  <w:tcW w:w="5052" w:type="dxa"/>
                  <w:hideMark/>
                </w:tcPr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БАУЛЫ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 РАЙОНЫ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  <w:t>Җ</w:t>
                  </w: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ИРЛЕГЕ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p w:rsidR="008A2904" w:rsidRPr="002B726A" w:rsidRDefault="008A2904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904" w:rsidRPr="002B726A" w:rsidRDefault="008A2904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2904" w:rsidRPr="002B726A" w:rsidRDefault="008A2904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D66DE" w:rsidRDefault="000D66DE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2904" w:rsidRPr="002B726A" w:rsidRDefault="000D66DE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8A2904"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АТАРСТАН РЕСПУБЛИКАСЫ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БАУЛЫ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ИРЛЕГЕ</w:t>
            </w:r>
          </w:p>
          <w:p w:rsidR="008A2904" w:rsidRPr="002B726A" w:rsidRDefault="000D66DE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A2904"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8A2904" w:rsidRPr="002B726A" w:rsidRDefault="000D66DE" w:rsidP="008A2904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ПОСТАНОВЛЕНИ</w:t>
      </w:r>
      <w:r w:rsidR="00D4633E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Е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ПРОЕКТ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   </w:t>
      </w:r>
      <w:r w:rsidR="00FA191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КАРАР                 </w:t>
      </w:r>
    </w:p>
    <w:p w:rsidR="008A2904" w:rsidRPr="002B726A" w:rsidRDefault="000D66DE" w:rsidP="008A2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7F005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A3CE0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AA3CE0"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23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г.                 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2904" w:rsidRPr="002B726A">
        <w:rPr>
          <w:rFonts w:ascii="Times New Roman" w:eastAsia="Times New Roman" w:hAnsi="Times New Roman" w:cs="Times New Roman"/>
          <w:sz w:val="24"/>
          <w:szCs w:val="24"/>
        </w:rPr>
        <w:t xml:space="preserve">с. Покровский </w:t>
      </w:r>
      <w:proofErr w:type="spellStart"/>
      <w:r w:rsidR="008A2904" w:rsidRPr="002B726A">
        <w:rPr>
          <w:rFonts w:ascii="Times New Roman" w:eastAsia="Times New Roman" w:hAnsi="Times New Roman" w:cs="Times New Roman"/>
          <w:sz w:val="24"/>
          <w:szCs w:val="24"/>
        </w:rPr>
        <w:t>Урустамак</w:t>
      </w:r>
      <w:proofErr w:type="spellEnd"/>
      <w:r w:rsidR="007F005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AA3CE0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7F005A"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8A2904" w:rsidRPr="002B72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70592A" w:rsidRDefault="0070592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0D66DE" w:rsidRPr="000D66DE" w:rsidTr="00E8374C">
        <w:tc>
          <w:tcPr>
            <w:tcW w:w="5382" w:type="dxa"/>
          </w:tcPr>
          <w:p w:rsidR="000D66DE" w:rsidRPr="000D66DE" w:rsidRDefault="000D66DE" w:rsidP="000D6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и дополнений в Порядок </w:t>
            </w:r>
            <w:r w:rsidRPr="000D66DE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работы по рассмотрению обращений граждан </w:t>
            </w:r>
            <w:r w:rsidRPr="000D66D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и обеспечения личного приема граждан в Исполнительном комитете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Покровско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-</w:t>
            </w:r>
            <w:r w:rsidRPr="000D66D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Урустамакского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0D66D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сельского поселения Бавлинского муни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ципального района, утвержденный </w:t>
            </w:r>
            <w:r w:rsidRPr="000D66D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постановлением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Покровско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-</w:t>
            </w:r>
            <w:r w:rsidRPr="000D66D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Урустамакского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0D66D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сельского поселения  Бавлинс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кого муниципального района от 26.04.2021 № 9</w:t>
            </w:r>
          </w:p>
        </w:tc>
      </w:tr>
    </w:tbl>
    <w:p w:rsidR="000D66DE" w:rsidRPr="000D66DE" w:rsidRDefault="000D66DE" w:rsidP="000D6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04.08.2023 № 480-ФЗ «О внесении изменений в Федеральный закон «О порядке рассмотрения обращений граждан Российской Федерации»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</w:p>
    <w:p w:rsidR="000D66DE" w:rsidRPr="000D66DE" w:rsidRDefault="000D66DE" w:rsidP="000D66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Бавлинского муниципального района, утвержденный постановлением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26.04.2021 № 9</w:t>
      </w: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внесенны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изменениями от 19.08.2022 № 11</w:t>
      </w: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 и дополнения: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1.2. слова «Письменные обращения» заменить словами «Обращения в письменной форме»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1.4.: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первом абзаце слова «письменные обращения» заменить словами «обращения в письменной форме»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абзаце слова «</w:t>
      </w:r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письменном обращении» заменить словами «в обращении в письменной форме»;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1.6. слова «письменного обращения» заменить словами «в обращении в письменной форме»;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1.7. слова «На письменное обращение, не содержащее» заменить словами «В обращении в письменной форме, не содержащем»;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1.10. слова «письменном обращении» заменить словами «обращении в письменной форме»;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1.15. слова «Письменное обращение» заменить словами «Обращение в письменной форме»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2.3. после слов «электронного документооборота» дополнить словами «,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портал)»;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2.9. слова «письменного обращения» заменить словами «обращения в письменной форме»;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абзац пункта 2.12. изложить в следующей редакции:</w:t>
      </w:r>
    </w:p>
    <w:p w:rsidR="000D66DE" w:rsidRPr="000D66DE" w:rsidRDefault="000D66DE" w:rsidP="000D66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«2.12. Ответ на обращение в письменной форме готовится на бланке Исполнительного комитета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Покровско-Урустамакского</w:t>
      </w:r>
      <w:proofErr w:type="spellEnd"/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 подписывается им. Ответ отправляется на почтовый или электронный адрес, указанный гражданином,</w:t>
      </w:r>
      <w:r w:rsidRPr="000D66DE">
        <w:rPr>
          <w:rFonts w:ascii="Times New Roman" w:hAnsi="Times New Roman" w:cs="Times New Roman"/>
          <w:sz w:val="28"/>
          <w:szCs w:val="28"/>
        </w:rPr>
        <w:t xml:space="preserve"> или по адресу (уникальному идентификатору) личного кабинета гражданина на Едином портале при его использовании.»;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3.4. следующего содержания: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«3.4.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нутренних дел и (Главе) Раису Республики Татарстан с уведомлением гражданина, направившего обращение, о переадресации его обращения»;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4.4. слова «письменного обращения» заменить словами «обращения в письменной форме».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на Официальном портале правовой информации Республики Татарстан по адресу </w:t>
      </w:r>
      <w:r w:rsidR="0059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(https://pravo.tatarstan.ru/pokrov_sp.htm) и на сайте </w:t>
      </w:r>
      <w:proofErr w:type="spellStart"/>
      <w:r w:rsidR="00594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 w:rsidR="0059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(</w:t>
      </w:r>
      <w:r w:rsidR="00594243">
        <w:rPr>
          <w:rFonts w:ascii="Times New Roman" w:hAnsi="Times New Roman" w:cs="Times New Roman"/>
          <w:sz w:val="28"/>
          <w:szCs w:val="28"/>
        </w:rPr>
        <w:t>https://bavly.tatarstan.ru/pokrovsko_urustamakskoe.htm</w:t>
      </w:r>
      <w:r w:rsidR="005942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66DE" w:rsidRPr="000D66DE" w:rsidRDefault="000D66DE" w:rsidP="000D66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D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постановления оставляю за собой.</w:t>
      </w:r>
    </w:p>
    <w:p w:rsidR="00D8464E" w:rsidRDefault="00D8464E" w:rsidP="007F005A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color w:val="000000"/>
          <w:sz w:val="28"/>
          <w:szCs w:val="28"/>
        </w:rPr>
      </w:pPr>
    </w:p>
    <w:p w:rsidR="008A2904" w:rsidRDefault="008A290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A2904" w:rsidRDefault="008A290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A2904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8A2904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8A2904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</w:p>
    <w:p w:rsidR="008A2904" w:rsidRPr="00327045" w:rsidRDefault="008A2904" w:rsidP="008A290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     </w:t>
      </w:r>
      <w:r w:rsidR="001F3D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Ф.И. Чернов  </w:t>
      </w:r>
    </w:p>
    <w:sectPr w:rsidR="008A2904" w:rsidRPr="00327045" w:rsidSect="008A2904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0D66DE"/>
    <w:rsid w:val="001F3D18"/>
    <w:rsid w:val="00216AA3"/>
    <w:rsid w:val="00327045"/>
    <w:rsid w:val="00594243"/>
    <w:rsid w:val="005B3945"/>
    <w:rsid w:val="0070592A"/>
    <w:rsid w:val="007E3534"/>
    <w:rsid w:val="007F005A"/>
    <w:rsid w:val="008A2904"/>
    <w:rsid w:val="008D629D"/>
    <w:rsid w:val="009B0047"/>
    <w:rsid w:val="00AA3CE0"/>
    <w:rsid w:val="00AB0A5A"/>
    <w:rsid w:val="00AD2D38"/>
    <w:rsid w:val="00BE0D15"/>
    <w:rsid w:val="00CE5643"/>
    <w:rsid w:val="00D4633E"/>
    <w:rsid w:val="00D8464E"/>
    <w:rsid w:val="00E52101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table" w:styleId="a4">
    <w:name w:val="Table Grid"/>
    <w:basedOn w:val="a1"/>
    <w:rsid w:val="007F0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A5A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4"/>
    <w:uiPriority w:val="39"/>
    <w:rsid w:val="000D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A54E1-F7C1-453B-8BE6-CD6E0ADD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2023-08-21T11:52:00Z</cp:lastPrinted>
  <dcterms:created xsi:type="dcterms:W3CDTF">2023-10-09T07:03:00Z</dcterms:created>
  <dcterms:modified xsi:type="dcterms:W3CDTF">2023-10-09T07:03:00Z</dcterms:modified>
</cp:coreProperties>
</file>