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412092" w:rsidRPr="00147E23" w:rsidTr="00FF6BD8">
        <w:tc>
          <w:tcPr>
            <w:tcW w:w="2333" w:type="pct"/>
            <w:shd w:val="clear" w:color="auto" w:fill="auto"/>
          </w:tcPr>
          <w:p w:rsidR="00412092" w:rsidRPr="00147E23" w:rsidRDefault="00412092" w:rsidP="00FF6BD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СОВЕТ</w:t>
            </w:r>
          </w:p>
          <w:p w:rsidR="00412092" w:rsidRPr="00147E23" w:rsidRDefault="00412092" w:rsidP="00FF6BD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Pr="00147E23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412092" w:rsidRPr="00147E23" w:rsidRDefault="00412092" w:rsidP="00FF6BD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412092" w:rsidRPr="00147E23" w:rsidRDefault="00412092" w:rsidP="00FF6BD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412092" w:rsidRPr="00147E23" w:rsidRDefault="00412092" w:rsidP="00FF6BD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412092" w:rsidRPr="00147E23" w:rsidRDefault="00412092" w:rsidP="00FF6BD8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147E23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412092" w:rsidRPr="00147E23" w:rsidRDefault="00412092" w:rsidP="00FF6BD8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147E23">
              <w:rPr>
                <w:rFonts w:eastAsia="Calibri"/>
                <w:sz w:val="28"/>
                <w:szCs w:val="28"/>
              </w:rPr>
              <w:t>Ц</w:t>
            </w:r>
            <w:r w:rsidRPr="00147E2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147E23">
              <w:rPr>
                <w:rFonts w:eastAsia="Calibri"/>
                <w:sz w:val="28"/>
                <w:szCs w:val="28"/>
              </w:rPr>
              <w:t>РАЙОНЫ</w:t>
            </w:r>
          </w:p>
          <w:p w:rsidR="00412092" w:rsidRPr="00147E23" w:rsidRDefault="00412092" w:rsidP="00FF6BD8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 КАНДЫЗЫ</w:t>
            </w:r>
          </w:p>
          <w:p w:rsidR="00412092" w:rsidRPr="00147E23" w:rsidRDefault="00412092" w:rsidP="00FF6BD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412092" w:rsidRPr="00147E23" w:rsidRDefault="00412092" w:rsidP="00FF6BD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12092" w:rsidRPr="00147E23" w:rsidRDefault="00412092" w:rsidP="00412092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ПРОЕКТ</w:t>
      </w:r>
    </w:p>
    <w:p w:rsidR="00412092" w:rsidRPr="00147E23" w:rsidRDefault="00412092" w:rsidP="00412092">
      <w:pPr>
        <w:spacing w:line="276" w:lineRule="auto"/>
        <w:ind w:firstLine="0"/>
        <w:jc w:val="left"/>
        <w:rPr>
          <w:rFonts w:eastAsiaTheme="minorEastAsia"/>
          <w:sz w:val="10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412092" w:rsidRPr="00147E23" w:rsidTr="00FF6BD8">
        <w:tc>
          <w:tcPr>
            <w:tcW w:w="2386" w:type="pct"/>
          </w:tcPr>
          <w:p w:rsidR="00412092" w:rsidRPr="00147E23" w:rsidRDefault="00412092" w:rsidP="00FF6B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7E23">
              <w:rPr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424" w:type="pct"/>
          </w:tcPr>
          <w:p w:rsidR="00412092" w:rsidRPr="00147E23" w:rsidRDefault="00412092" w:rsidP="00FF6B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</w:tcPr>
          <w:p w:rsidR="00412092" w:rsidRPr="00147E23" w:rsidRDefault="00412092" w:rsidP="00FF6B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147E23">
              <w:rPr>
                <w:sz w:val="28"/>
                <w:szCs w:val="28"/>
                <w:lang w:eastAsia="en-US"/>
              </w:rPr>
              <w:t>КАРАР</w:t>
            </w:r>
          </w:p>
        </w:tc>
      </w:tr>
      <w:tr w:rsidR="00412092" w:rsidRPr="00147E23" w:rsidTr="00FF6BD8">
        <w:tc>
          <w:tcPr>
            <w:tcW w:w="5000" w:type="pct"/>
            <w:gridSpan w:val="3"/>
            <w:vAlign w:val="center"/>
          </w:tcPr>
          <w:p w:rsidR="00412092" w:rsidRPr="00147E23" w:rsidRDefault="00412092" w:rsidP="00FF6B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с</w:t>
            </w:r>
            <w:r w:rsidRPr="00147E23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 xml:space="preserve">Татарский Кандыз                     № </w:t>
            </w:r>
          </w:p>
        </w:tc>
      </w:tr>
      <w:tr w:rsidR="00412092" w:rsidRPr="00147E23" w:rsidTr="00FF6BD8">
        <w:tc>
          <w:tcPr>
            <w:tcW w:w="2386" w:type="pct"/>
          </w:tcPr>
          <w:p w:rsidR="00412092" w:rsidRPr="00147E23" w:rsidRDefault="00412092" w:rsidP="00FF6B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4" w:type="pct"/>
          </w:tcPr>
          <w:p w:rsidR="00412092" w:rsidRPr="00147E23" w:rsidRDefault="00412092" w:rsidP="00FF6B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</w:tcPr>
          <w:p w:rsidR="00412092" w:rsidRPr="00147E23" w:rsidRDefault="00412092" w:rsidP="00FF6B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12092" w:rsidRDefault="00412092"/>
    <w:tbl>
      <w:tblPr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C6887" w:rsidRPr="001C6887" w:rsidTr="001C6887">
        <w:trPr>
          <w:trHeight w:val="206"/>
        </w:trPr>
        <w:tc>
          <w:tcPr>
            <w:tcW w:w="6516" w:type="dxa"/>
            <w:vAlign w:val="center"/>
          </w:tcPr>
          <w:p w:rsidR="001C6887" w:rsidRPr="001C6887" w:rsidRDefault="001C6887" w:rsidP="001C6887">
            <w:pPr>
              <w:spacing w:line="240" w:lineRule="auto"/>
              <w:ind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bookmarkStart w:id="0" w:name="_GoBack"/>
            <w:r w:rsidRPr="001C688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и дополнений </w:t>
            </w:r>
            <w:r w:rsidRPr="001C6887">
              <w:rPr>
                <w:sz w:val="28"/>
                <w:szCs w:val="28"/>
              </w:rPr>
              <w:t xml:space="preserve">в решение Совета </w:t>
            </w:r>
            <w:r w:rsidR="00412092">
              <w:rPr>
                <w:sz w:val="28"/>
                <w:szCs w:val="28"/>
              </w:rPr>
              <w:t>Татарско-</w:t>
            </w:r>
            <w:proofErr w:type="spellStart"/>
            <w:r w:rsidR="00412092">
              <w:rPr>
                <w:sz w:val="28"/>
                <w:szCs w:val="28"/>
              </w:rPr>
              <w:t>Кандызского</w:t>
            </w:r>
            <w:proofErr w:type="spellEnd"/>
            <w:r w:rsidRPr="001C6887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D24236">
              <w:rPr>
                <w:sz w:val="28"/>
                <w:szCs w:val="28"/>
              </w:rPr>
              <w:t>08</w:t>
            </w:r>
            <w:r w:rsidRPr="001C6887">
              <w:rPr>
                <w:sz w:val="28"/>
                <w:szCs w:val="28"/>
              </w:rPr>
              <w:t>.1</w:t>
            </w:r>
            <w:r w:rsidR="00D24236">
              <w:rPr>
                <w:sz w:val="28"/>
                <w:szCs w:val="28"/>
              </w:rPr>
              <w:t>1</w:t>
            </w:r>
            <w:r w:rsidRPr="001C6887">
              <w:rPr>
                <w:sz w:val="28"/>
                <w:szCs w:val="28"/>
              </w:rPr>
              <w:t>.2019 №11</w:t>
            </w:r>
            <w:r w:rsidR="00D24236">
              <w:rPr>
                <w:sz w:val="28"/>
                <w:szCs w:val="28"/>
              </w:rPr>
              <w:t>5</w:t>
            </w:r>
            <w:r w:rsidRPr="001C6887">
              <w:rPr>
                <w:sz w:val="28"/>
                <w:szCs w:val="28"/>
              </w:rPr>
              <w:t xml:space="preserve"> «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r w:rsidR="00412092">
              <w:rPr>
                <w:sz w:val="28"/>
                <w:szCs w:val="28"/>
              </w:rPr>
              <w:t>Татарско-</w:t>
            </w:r>
            <w:proofErr w:type="spellStart"/>
            <w:r w:rsidR="00412092">
              <w:rPr>
                <w:sz w:val="28"/>
                <w:szCs w:val="28"/>
              </w:rPr>
              <w:t>Кандызское</w:t>
            </w:r>
            <w:proofErr w:type="spellEnd"/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сельское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поселение» Бавлинского муниципального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района, предназначенного для предоставления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bookmarkEnd w:id="0"/>
          <w:p w:rsidR="001C6887" w:rsidRPr="001C6887" w:rsidRDefault="001C6887" w:rsidP="00A87340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</w:p>
        </w:tc>
      </w:tr>
    </w:tbl>
    <w:p w:rsidR="001C6887" w:rsidRPr="001C6887" w:rsidRDefault="001C6887" w:rsidP="001C6887">
      <w:pPr>
        <w:rPr>
          <w:sz w:val="28"/>
          <w:szCs w:val="28"/>
        </w:rPr>
      </w:pPr>
    </w:p>
    <w:p w:rsidR="001C6887" w:rsidRDefault="001C68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Совет </w:t>
      </w:r>
      <w:r w:rsidR="00412092">
        <w:rPr>
          <w:sz w:val="28"/>
          <w:szCs w:val="28"/>
        </w:rPr>
        <w:t>Татарско-</w:t>
      </w:r>
      <w:proofErr w:type="spellStart"/>
      <w:r w:rsidR="00412092">
        <w:rPr>
          <w:sz w:val="28"/>
          <w:szCs w:val="28"/>
        </w:rPr>
        <w:t>Кандызского</w:t>
      </w:r>
      <w:proofErr w:type="spellEnd"/>
      <w:r w:rsidR="00412092" w:rsidRPr="0008661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Бавлинского муниципального района </w:t>
      </w:r>
      <w:proofErr w:type="gramStart"/>
      <w:r>
        <w:rPr>
          <w:color w:val="000000"/>
          <w:sz w:val="28"/>
          <w:szCs w:val="28"/>
        </w:rPr>
        <w:t>Решил</w:t>
      </w:r>
      <w:proofErr w:type="gramEnd"/>
      <w:r>
        <w:rPr>
          <w:color w:val="000000"/>
          <w:sz w:val="28"/>
          <w:szCs w:val="28"/>
        </w:rPr>
        <w:t>:</w:t>
      </w:r>
    </w:p>
    <w:p w:rsidR="001C6887" w:rsidRDefault="001C6887">
      <w:pPr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1C6887">
        <w:rPr>
          <w:sz w:val="28"/>
          <w:szCs w:val="28"/>
        </w:rPr>
        <w:t xml:space="preserve"> решение Совета </w:t>
      </w:r>
      <w:r w:rsidR="00412092">
        <w:rPr>
          <w:sz w:val="28"/>
          <w:szCs w:val="28"/>
        </w:rPr>
        <w:t>Татарско-</w:t>
      </w:r>
      <w:proofErr w:type="spellStart"/>
      <w:r w:rsidR="00412092">
        <w:rPr>
          <w:sz w:val="28"/>
          <w:szCs w:val="28"/>
        </w:rPr>
        <w:t>Кандызского</w:t>
      </w:r>
      <w:proofErr w:type="spellEnd"/>
      <w:r w:rsidRPr="001C6887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D24236">
        <w:rPr>
          <w:sz w:val="28"/>
          <w:szCs w:val="28"/>
        </w:rPr>
        <w:t>08</w:t>
      </w:r>
      <w:r w:rsidRPr="001C6887">
        <w:rPr>
          <w:sz w:val="28"/>
          <w:szCs w:val="28"/>
        </w:rPr>
        <w:t>.1</w:t>
      </w:r>
      <w:r w:rsidR="00D24236">
        <w:rPr>
          <w:sz w:val="28"/>
          <w:szCs w:val="28"/>
        </w:rPr>
        <w:t>1</w:t>
      </w:r>
      <w:r w:rsidRPr="001C6887">
        <w:rPr>
          <w:sz w:val="28"/>
          <w:szCs w:val="28"/>
        </w:rPr>
        <w:t>.2019 №11</w:t>
      </w:r>
      <w:r w:rsidR="00D24236">
        <w:rPr>
          <w:sz w:val="28"/>
          <w:szCs w:val="28"/>
        </w:rPr>
        <w:t>5</w:t>
      </w:r>
      <w:r w:rsidRPr="001C6887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имущества муниципального образования «</w:t>
      </w:r>
      <w:r w:rsidR="00412092">
        <w:rPr>
          <w:sz w:val="28"/>
          <w:szCs w:val="28"/>
        </w:rPr>
        <w:t>Татарско-</w:t>
      </w:r>
      <w:proofErr w:type="spellStart"/>
      <w:r w:rsidR="00412092">
        <w:rPr>
          <w:sz w:val="28"/>
          <w:szCs w:val="28"/>
        </w:rPr>
        <w:t>Кандызское</w:t>
      </w:r>
      <w:proofErr w:type="spellEnd"/>
      <w:r w:rsidR="00412092" w:rsidRPr="001C6887">
        <w:rPr>
          <w:sz w:val="28"/>
          <w:szCs w:val="28"/>
        </w:rPr>
        <w:t xml:space="preserve"> </w:t>
      </w:r>
      <w:r w:rsidRPr="001C6887">
        <w:rPr>
          <w:sz w:val="28"/>
          <w:szCs w:val="28"/>
        </w:rPr>
        <w:t xml:space="preserve">сельское поселение» Бавлинского муниципального района, предназначенного для предоставления во владение и (или) пользование субъектам малого и среднего </w:t>
      </w:r>
      <w:r w:rsidRPr="001C6887">
        <w:rPr>
          <w:sz w:val="28"/>
          <w:szCs w:val="28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 pravo.tatarstan.ru) и на сайте Бавлинского муниципального района.</w:t>
      </w:r>
    </w:p>
    <w:p w:rsid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412092" w:rsidRDefault="00412092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12092" w:rsidRDefault="00412092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12092" w:rsidRDefault="00412092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12092" w:rsidRPr="00304B82" w:rsidRDefault="00412092" w:rsidP="0041209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B82">
        <w:rPr>
          <w:rFonts w:ascii="Times New Roman" w:hAnsi="Times New Roman" w:cs="Times New Roman"/>
          <w:sz w:val="28"/>
          <w:szCs w:val="28"/>
        </w:rPr>
        <w:t>Глава, Председатель Совет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12092" w:rsidRPr="00304B82" w:rsidRDefault="00412092" w:rsidP="00412092">
      <w:pPr>
        <w:rPr>
          <w:rFonts w:eastAsia="Calibri"/>
          <w:bCs/>
          <w:sz w:val="28"/>
          <w:szCs w:val="28"/>
        </w:rPr>
      </w:pPr>
      <w:r w:rsidRPr="00304B82">
        <w:rPr>
          <w:sz w:val="28"/>
          <w:szCs w:val="28"/>
        </w:rPr>
        <w:t>Татарско-</w:t>
      </w:r>
      <w:proofErr w:type="spellStart"/>
      <w:proofErr w:type="gramStart"/>
      <w:r w:rsidRPr="00304B82"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</w:t>
      </w:r>
      <w:r w:rsidRPr="00304B82">
        <w:rPr>
          <w:sz w:val="28"/>
          <w:szCs w:val="28"/>
        </w:rPr>
        <w:t xml:space="preserve"> сельского</w:t>
      </w:r>
      <w:proofErr w:type="gramEnd"/>
      <w:r w:rsidRPr="00304B82">
        <w:rPr>
          <w:sz w:val="28"/>
          <w:szCs w:val="28"/>
        </w:rPr>
        <w:t xml:space="preserve"> поселения   </w:t>
      </w:r>
      <w:r>
        <w:rPr>
          <w:sz w:val="28"/>
          <w:szCs w:val="28"/>
        </w:rPr>
        <w:t xml:space="preserve">          </w:t>
      </w:r>
      <w:r w:rsidRPr="00304B82">
        <w:rPr>
          <w:sz w:val="28"/>
          <w:szCs w:val="28"/>
        </w:rPr>
        <w:t xml:space="preserve"> </w:t>
      </w:r>
      <w:proofErr w:type="spellStart"/>
      <w:r w:rsidRPr="00304B82">
        <w:rPr>
          <w:sz w:val="28"/>
          <w:szCs w:val="28"/>
        </w:rPr>
        <w:t>М.Ш</w:t>
      </w:r>
      <w:proofErr w:type="spellEnd"/>
      <w:r w:rsidRPr="00304B82">
        <w:rPr>
          <w:sz w:val="28"/>
          <w:szCs w:val="28"/>
        </w:rPr>
        <w:t xml:space="preserve">. </w:t>
      </w:r>
      <w:proofErr w:type="spellStart"/>
      <w:r w:rsidRPr="00304B82">
        <w:rPr>
          <w:sz w:val="28"/>
          <w:szCs w:val="28"/>
        </w:rPr>
        <w:t>Насибуллин</w:t>
      </w:r>
      <w:proofErr w:type="spellEnd"/>
    </w:p>
    <w:p w:rsidR="00412092" w:rsidRDefault="00412092" w:rsidP="00412092">
      <w:pPr>
        <w:rPr>
          <w:sz w:val="28"/>
          <w:szCs w:val="28"/>
        </w:rPr>
      </w:pPr>
    </w:p>
    <w:p w:rsidR="00412092" w:rsidRDefault="00412092" w:rsidP="00412092">
      <w:pPr>
        <w:rPr>
          <w:sz w:val="28"/>
          <w:szCs w:val="28"/>
        </w:rPr>
      </w:pPr>
    </w:p>
    <w:p w:rsidR="00412092" w:rsidRPr="008B6F29" w:rsidRDefault="00412092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sectPr w:rsidR="00412092" w:rsidRPr="008B6F29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003E90"/>
    <w:rsid w:val="000E00C8"/>
    <w:rsid w:val="00177D55"/>
    <w:rsid w:val="001C6887"/>
    <w:rsid w:val="00216AA3"/>
    <w:rsid w:val="00412092"/>
    <w:rsid w:val="0042478D"/>
    <w:rsid w:val="008B6F29"/>
    <w:rsid w:val="00CE5643"/>
    <w:rsid w:val="00D24236"/>
    <w:rsid w:val="00F0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CC66C-D79B-42C8-8F02-1DAD622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4">
    <w:name w:val="Table Grid"/>
    <w:basedOn w:val="a1"/>
    <w:rsid w:val="004120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4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6338-4A84-4AA2-8E36-3BC61DB7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2023-10-05T13:32:00Z</dcterms:created>
  <dcterms:modified xsi:type="dcterms:W3CDTF">2023-10-05T13:32:00Z</dcterms:modified>
</cp:coreProperties>
</file>