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2784" w:rsidRPr="00DC2784" w:rsidTr="00BF0F92">
        <w:trPr>
          <w:trHeight w:val="1221"/>
        </w:trPr>
        <w:tc>
          <w:tcPr>
            <w:tcW w:w="4400" w:type="dxa"/>
          </w:tcPr>
          <w:p w:rsidR="00DC6595" w:rsidRPr="00DC2784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ИСПОЛНИТЕЛЬНЫЙ КОМИТЕТ</w:t>
            </w:r>
          </w:p>
          <w:p w:rsidR="00DC6595" w:rsidRPr="00DC2784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DC2784" w:rsidRDefault="003349E3" w:rsidP="00BF0F92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9411F49" wp14:editId="025A33C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DC2784" w:rsidRDefault="00DC6595" w:rsidP="00BF0F92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6595" w:rsidRPr="00DC2784" w:rsidRDefault="00DC6595" w:rsidP="00BF0F9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6595" w:rsidRPr="00DC2784" w:rsidRDefault="00DC6595" w:rsidP="00BF0F92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DC2784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 xml:space="preserve"> БАУЛЫ</w:t>
            </w: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C6595" w:rsidRPr="00DC2784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Ц</w:t>
            </w: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ИПАЛЬ </w:t>
            </w:r>
            <w:r w:rsidRPr="00DC278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РАЙОНЫ</w:t>
            </w:r>
          </w:p>
          <w:p w:rsidR="00DC6595" w:rsidRPr="00DC2784" w:rsidRDefault="00DC6595" w:rsidP="00BF0F92">
            <w:pPr>
              <w:spacing w:before="23" w:after="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</w:t>
            </w:r>
            <w:proofErr w:type="spellEnd"/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КОМИТЕТЫ</w:t>
            </w:r>
          </w:p>
        </w:tc>
      </w:tr>
      <w:tr w:rsidR="00DC2784" w:rsidRPr="00DC2784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DC2784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6595" w:rsidRPr="00DC2784" w:rsidRDefault="00DC6595" w:rsidP="00BF0F9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C2784" w:rsidRPr="00DC2784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DC2784" w:rsidRDefault="00DC6595" w:rsidP="00BF0F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DC2784" w:rsidRDefault="00DC6595" w:rsidP="00BF0F9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</w:t>
            </w:r>
            <w:proofErr w:type="spellStart"/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DC6595" w:rsidRPr="00DC2784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DC2784" w:rsidRDefault="00DC6595" w:rsidP="00BF0F92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6595" w:rsidRPr="00DC2784" w:rsidRDefault="00DC6595" w:rsidP="00BF0F92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DC6595" w:rsidRPr="00DC2784" w:rsidRDefault="00DC6595" w:rsidP="004B4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DC6595" w:rsidRPr="00DC2784" w:rsidRDefault="00DC6595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47730" w:rsidRPr="00DC2784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79499C" w:rsidRPr="00DC2784" w:rsidTr="00BF2CF3">
        <w:tc>
          <w:tcPr>
            <w:tcW w:w="5245" w:type="dxa"/>
          </w:tcPr>
          <w:p w:rsidR="00BF2CF3" w:rsidRPr="00DC2784" w:rsidRDefault="006B3166" w:rsidP="00BF2CF3">
            <w:pPr>
              <w:tabs>
                <w:tab w:val="left" w:pos="8020"/>
              </w:tabs>
              <w:ind w:right="-249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 внесении </w:t>
            </w:r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изменений</w:t>
            </w:r>
            <w:r w:rsidR="00A117B1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муници</w:t>
            </w:r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пальную программу</w:t>
            </w:r>
            <w:r w:rsidR="00173D50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117B1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«Энергосбережение</w:t>
            </w:r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F2CF3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 </w:t>
            </w:r>
            <w:proofErr w:type="gramStart"/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</w:t>
            </w:r>
            <w:r w:rsidR="00BF2CF3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17B1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  <w:r w:rsidR="00BF2CF3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117B1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в Бавлинском муниципальном районе Республики Татарстан на 2021-2025 годы»</w:t>
            </w:r>
            <w:r w:rsidR="00BF2CF3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A117B1" w:rsidRPr="00DC278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утвержден</w:t>
            </w:r>
            <w:r w:rsidR="00BF2CF3" w:rsidRPr="00DC278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  <w:p w:rsidR="0079499C" w:rsidRPr="00DC2784" w:rsidRDefault="00A117B1" w:rsidP="00BF2CF3">
            <w:pPr>
              <w:tabs>
                <w:tab w:val="left" w:pos="8020"/>
              </w:tabs>
              <w:ind w:right="-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C278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ную</w:t>
            </w:r>
            <w:proofErr w:type="spellEnd"/>
            <w:r w:rsidR="0079499C" w:rsidRPr="00DC278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постановлением Исполни</w:t>
            </w:r>
            <w:r w:rsidR="006B3166" w:rsidRPr="00DC278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тельного </w:t>
            </w:r>
            <w:r w:rsidR="0079499C" w:rsidRPr="00DC278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комитета Бавлинского муниципального района </w:t>
            </w: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28</w:t>
            </w:r>
            <w:r w:rsidR="0079499C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  <w:r w:rsidR="0079499C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.20</w:t>
            </w: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  <w:r w:rsidR="0079499C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№</w:t>
            </w:r>
            <w:r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89</w:t>
            </w:r>
            <w:r w:rsidR="00D132FD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(с изм.</w:t>
            </w:r>
            <w:r w:rsidR="000D796B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F01D4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30.09.2022 №199</w:t>
            </w:r>
            <w:r w:rsidR="00FA2943" w:rsidRPr="00DC278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bookmarkEnd w:id="0"/>
          <w:p w:rsidR="00FF01D4" w:rsidRPr="00DC2784" w:rsidRDefault="00FF01D4" w:rsidP="00A117B1">
            <w:pPr>
              <w:tabs>
                <w:tab w:val="left" w:pos="802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79499C" w:rsidRPr="00DC2784" w:rsidRDefault="0079499C" w:rsidP="005E3928">
      <w:pPr>
        <w:tabs>
          <w:tab w:val="left" w:pos="8020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DC6595" w:rsidRPr="00DC2784" w:rsidRDefault="006B7CBC" w:rsidP="00BF2C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BF2CF3" w:rsidRPr="00DC2784">
        <w:rPr>
          <w:rFonts w:ascii="Arial" w:hAnsi="Arial" w:cs="Arial"/>
          <w:color w:val="000000" w:themeColor="text1"/>
          <w:sz w:val="24"/>
          <w:szCs w:val="24"/>
        </w:rPr>
        <w:t>от 06.10.2003 №131-Ф3</w:t>
      </w:r>
      <w:r w:rsidR="00513923" w:rsidRPr="00DC2784">
        <w:rPr>
          <w:rFonts w:ascii="Arial" w:hAnsi="Arial" w:cs="Arial"/>
          <w:color w:val="000000" w:themeColor="text1"/>
          <w:sz w:val="24"/>
          <w:szCs w:val="24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Исполнительный комитет Бавлинского муниципального района Республики Татарстан</w:t>
      </w:r>
    </w:p>
    <w:p w:rsidR="0085704E" w:rsidRPr="00DC2784" w:rsidRDefault="0085704E" w:rsidP="00DA4307">
      <w:pPr>
        <w:tabs>
          <w:tab w:val="left" w:pos="0"/>
        </w:tabs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П О С Т А Н О В Л Я </w:t>
      </w:r>
      <w:r w:rsidR="00BD098D" w:rsidRPr="00DC2784">
        <w:rPr>
          <w:rFonts w:ascii="Arial" w:hAnsi="Arial" w:cs="Arial"/>
          <w:color w:val="000000" w:themeColor="text1"/>
          <w:sz w:val="24"/>
          <w:szCs w:val="24"/>
        </w:rPr>
        <w:t>Е Т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40251" w:rsidRPr="00DC2784" w:rsidRDefault="006B3166" w:rsidP="00BF2CF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>1. Внести в</w:t>
      </w:r>
      <w:r w:rsidR="00A117B1" w:rsidRPr="00DC2784">
        <w:rPr>
          <w:rFonts w:ascii="Arial" w:hAnsi="Arial" w:cs="Arial"/>
          <w:color w:val="000000" w:themeColor="text1"/>
          <w:sz w:val="24"/>
          <w:szCs w:val="24"/>
        </w:rPr>
        <w:t xml:space="preserve"> муниципальную программу «Энергосбережение и повышение </w:t>
      </w:r>
      <w:proofErr w:type="spellStart"/>
      <w:r w:rsidR="00A117B1" w:rsidRPr="00DC2784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A117B1" w:rsidRPr="00DC2784">
        <w:rPr>
          <w:rFonts w:ascii="Arial" w:hAnsi="Arial" w:cs="Arial"/>
          <w:color w:val="000000" w:themeColor="text1"/>
          <w:sz w:val="24"/>
          <w:szCs w:val="24"/>
        </w:rPr>
        <w:t xml:space="preserve"> в Бавлинском муниципальном районе Республики Татарстан на 2021-2025 годы»</w:t>
      </w:r>
      <w:r w:rsidR="00B25B00" w:rsidRPr="00DC2784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5B00" w:rsidRPr="00DC2784">
        <w:rPr>
          <w:rFonts w:ascii="Arial" w:hAnsi="Arial" w:cs="Arial"/>
          <w:bCs/>
          <w:color w:val="000000" w:themeColor="text1"/>
          <w:sz w:val="24"/>
          <w:szCs w:val="24"/>
        </w:rPr>
        <w:t xml:space="preserve">утвержденную постановлением Исполнительного комитета Бавлинского муниципального района </w:t>
      </w:r>
      <w:r w:rsidR="00B25B00" w:rsidRPr="00DC2784">
        <w:rPr>
          <w:rFonts w:ascii="Arial" w:hAnsi="Arial" w:cs="Arial"/>
          <w:color w:val="000000" w:themeColor="text1"/>
          <w:sz w:val="24"/>
          <w:szCs w:val="24"/>
        </w:rPr>
        <w:t>от 28.05.2021 №89</w:t>
      </w:r>
      <w:r w:rsidR="00D132FD" w:rsidRPr="00DC2784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внесенными</w:t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постановлением от 30.09.2022 №</w:t>
      </w:r>
      <w:r w:rsidR="00D132FD" w:rsidRPr="00DC2784">
        <w:rPr>
          <w:rFonts w:ascii="Arial" w:hAnsi="Arial" w:cs="Arial"/>
          <w:color w:val="000000" w:themeColor="text1"/>
          <w:sz w:val="24"/>
          <w:szCs w:val="24"/>
        </w:rPr>
        <w:t>199)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>(далее – П</w:t>
      </w:r>
      <w:r w:rsidR="00BF2CF3" w:rsidRPr="00DC2784">
        <w:rPr>
          <w:rFonts w:ascii="Arial" w:hAnsi="Arial" w:cs="Arial"/>
          <w:color w:val="000000" w:themeColor="text1"/>
          <w:sz w:val="24"/>
          <w:szCs w:val="24"/>
        </w:rPr>
        <w:t>рограмма)</w:t>
      </w:r>
      <w:r w:rsidR="00D132FD" w:rsidRPr="00DC2784">
        <w:rPr>
          <w:rFonts w:ascii="Arial" w:hAnsi="Arial" w:cs="Arial"/>
          <w:color w:val="000000" w:themeColor="text1"/>
          <w:sz w:val="24"/>
          <w:szCs w:val="24"/>
        </w:rPr>
        <w:t>,</w:t>
      </w:r>
      <w:r w:rsidR="00B25B00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786A" w:rsidRPr="00DC2784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D132FD" w:rsidRPr="00DC2784">
        <w:rPr>
          <w:rFonts w:ascii="Arial" w:hAnsi="Arial" w:cs="Arial"/>
          <w:bCs/>
          <w:color w:val="000000" w:themeColor="text1"/>
          <w:sz w:val="24"/>
          <w:szCs w:val="24"/>
        </w:rPr>
        <w:t>и</w:t>
      </w:r>
      <w:r w:rsidR="0089786A" w:rsidRPr="00DC2784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D132FD" w:rsidRPr="00DC2784">
        <w:rPr>
          <w:rFonts w:ascii="Arial" w:hAnsi="Arial" w:cs="Arial"/>
          <w:bCs/>
          <w:color w:val="000000" w:themeColor="text1"/>
          <w:sz w:val="24"/>
          <w:szCs w:val="24"/>
        </w:rPr>
        <w:t>изменения</w:t>
      </w:r>
      <w:r w:rsidR="0089786A" w:rsidRPr="00DC2784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021C15" w:rsidRPr="00DC2784" w:rsidRDefault="002807DE" w:rsidP="00FE6F9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ab/>
      </w:r>
      <w:r w:rsidR="00EA102D" w:rsidRPr="00DC2784">
        <w:rPr>
          <w:rFonts w:ascii="Arial" w:hAnsi="Arial" w:cs="Arial"/>
          <w:color w:val="000000" w:themeColor="text1"/>
          <w:sz w:val="24"/>
          <w:szCs w:val="24"/>
        </w:rPr>
        <w:t xml:space="preserve">в разделе </w:t>
      </w:r>
      <w:r w:rsidR="00EA102D" w:rsidRPr="00DC2784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="00EA102D" w:rsidRPr="00DC2784">
        <w:rPr>
          <w:rFonts w:ascii="Arial" w:hAnsi="Arial" w:cs="Arial"/>
          <w:color w:val="000000" w:themeColor="text1"/>
          <w:sz w:val="24"/>
          <w:szCs w:val="24"/>
        </w:rPr>
        <w:t xml:space="preserve"> «Паспорт муниципальной программы» </w:t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>в строке «Объемы источники финансирования Программы»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EA102D" w:rsidRPr="00DC2784" w:rsidRDefault="00021C15" w:rsidP="00FE6F9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ab/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 xml:space="preserve">содержание столбца 2 </w:t>
      </w:r>
      <w:r w:rsidR="00EA102D" w:rsidRPr="00DC2784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 «Общий объем финансирования Программы составит 69866,52 тыс. руб. в том числе по годам: 2022 год – 24956,60 тыс. руб.; 2023 год – 16930,35 тыс. руб.; 2024 год – 13023,15 тыс. руб.; 2025 год</w:t>
      </w:r>
      <w:r w:rsidR="00EE47FA" w:rsidRPr="00DC2784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EA102D" w:rsidRPr="00DC2784">
        <w:rPr>
          <w:rFonts w:ascii="Arial" w:hAnsi="Arial" w:cs="Arial"/>
          <w:color w:val="000000" w:themeColor="text1"/>
          <w:sz w:val="24"/>
          <w:szCs w:val="24"/>
        </w:rPr>
        <w:t xml:space="preserve">14956,42 тыс. руб. </w:t>
      </w:r>
    </w:p>
    <w:p w:rsidR="00EA102D" w:rsidRPr="00DC2784" w:rsidRDefault="00BC32E8" w:rsidP="00FE6F9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EA102D" w:rsidRPr="00DC2784">
        <w:rPr>
          <w:rFonts w:ascii="Arial" w:hAnsi="Arial" w:cs="Arial"/>
          <w:color w:val="000000" w:themeColor="text1"/>
          <w:sz w:val="24"/>
          <w:szCs w:val="24"/>
        </w:rPr>
        <w:t>Примечание:</w:t>
      </w:r>
      <w:r w:rsidR="00FF01D4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02D" w:rsidRPr="00DC2784">
        <w:rPr>
          <w:rFonts w:ascii="Arial" w:hAnsi="Arial" w:cs="Arial"/>
          <w:color w:val="000000" w:themeColor="text1"/>
          <w:sz w:val="24"/>
          <w:szCs w:val="24"/>
        </w:rPr>
        <w:t>объемы финансирования Программы н</w:t>
      </w:r>
      <w:r w:rsidR="00FF01D4" w:rsidRPr="00DC2784">
        <w:rPr>
          <w:rFonts w:ascii="Arial" w:hAnsi="Arial" w:cs="Arial"/>
          <w:color w:val="000000" w:themeColor="text1"/>
          <w:sz w:val="24"/>
          <w:szCs w:val="24"/>
        </w:rPr>
        <w:t>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период»;</w:t>
      </w:r>
    </w:p>
    <w:p w:rsidR="00D132FD" w:rsidRPr="00DC2784" w:rsidRDefault="004A6DE1" w:rsidP="00FE6F9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ab/>
      </w:r>
      <w:r w:rsidR="00D132FD" w:rsidRPr="00DC2784">
        <w:rPr>
          <w:rFonts w:ascii="Arial" w:hAnsi="Arial" w:cs="Arial"/>
          <w:color w:val="000000" w:themeColor="text1"/>
          <w:sz w:val="24"/>
          <w:szCs w:val="24"/>
        </w:rPr>
        <w:t>в приложении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D132FD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 xml:space="preserve">«Основные программные мероприятия на 2022-2025 годы» </w:t>
      </w:r>
      <w:r w:rsidR="00D132FD" w:rsidRPr="00DC2784">
        <w:rPr>
          <w:rFonts w:ascii="Arial" w:hAnsi="Arial" w:cs="Arial"/>
          <w:color w:val="000000" w:themeColor="text1"/>
          <w:sz w:val="24"/>
          <w:szCs w:val="24"/>
        </w:rPr>
        <w:t>к Программе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4A6DE1" w:rsidRPr="00DC2784" w:rsidRDefault="00D132FD" w:rsidP="00FE6F9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ab/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>в пункте 5 столбце 4 цифры</w:t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>«</w:t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>15,0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>»</w:t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изменить </w:t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>цифры «</w:t>
      </w:r>
      <w:r w:rsidR="004A6DE1" w:rsidRPr="00DC2784">
        <w:rPr>
          <w:rFonts w:ascii="Arial" w:hAnsi="Arial" w:cs="Arial"/>
          <w:color w:val="000000" w:themeColor="text1"/>
          <w:sz w:val="24"/>
          <w:szCs w:val="24"/>
        </w:rPr>
        <w:t>18,06</w:t>
      </w:r>
      <w:r w:rsidR="00021C15" w:rsidRPr="00DC2784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021C15" w:rsidRPr="00DC2784" w:rsidRDefault="00021C15" w:rsidP="00FE6F9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ab/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2 «</w:t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>Целевые показатели Бавлинского муниципального района по потреблению объемов энергоресурсов и воды на 2022-2025 годы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>»</w:t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 xml:space="preserve"> к Программе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изложить в новой редакции со</w:t>
      </w:r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 xml:space="preserve">гласно </w:t>
      </w:r>
      <w:proofErr w:type="gramStart"/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>приложению</w:t>
      </w:r>
      <w:proofErr w:type="gramEnd"/>
      <w:r w:rsidR="00BC32E8" w:rsidRPr="00DC2784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остановлению. </w:t>
      </w:r>
    </w:p>
    <w:p w:rsidR="005161CE" w:rsidRPr="00DC2784" w:rsidRDefault="006B7CBC" w:rsidP="00905539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ab/>
      </w:r>
      <w:r w:rsidR="00647730" w:rsidRPr="00DC2784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pravo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DC2784">
        <w:rPr>
          <w:rFonts w:ascii="Arial" w:hAnsi="Arial" w:cs="Arial"/>
          <w:color w:val="000000" w:themeColor="text1"/>
          <w:sz w:val="24"/>
          <w:szCs w:val="24"/>
        </w:rPr>
        <w:t>) и на сайте Бавлинского муниципального района (</w:t>
      </w:r>
      <w:hyperlink r:id="rId10" w:history="1"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bavly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DC2784">
          <w:rPr>
            <w:rStyle w:val="af0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784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6B7CBC" w:rsidRPr="00DC2784" w:rsidRDefault="006B7CBC" w:rsidP="006B7CBC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="00812B63" w:rsidRPr="00DC2784">
        <w:rPr>
          <w:rFonts w:ascii="Arial" w:hAnsi="Arial" w:cs="Arial"/>
          <w:noProof/>
          <w:color w:val="000000" w:themeColor="text1"/>
          <w:sz w:val="24"/>
          <w:szCs w:val="24"/>
        </w:rPr>
        <w:t xml:space="preserve">3. 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постановления</w:t>
      </w:r>
      <w:r w:rsidR="00B25B00" w:rsidRPr="00DC2784">
        <w:rPr>
          <w:rFonts w:ascii="Arial" w:hAnsi="Arial" w:cs="Arial"/>
          <w:color w:val="000000" w:themeColor="text1"/>
          <w:sz w:val="24"/>
          <w:szCs w:val="24"/>
        </w:rPr>
        <w:t xml:space="preserve"> возложить на </w:t>
      </w:r>
      <w:r w:rsidR="00905539" w:rsidRPr="00DC2784">
        <w:rPr>
          <w:rFonts w:ascii="Arial" w:hAnsi="Arial" w:cs="Arial"/>
          <w:color w:val="000000" w:themeColor="text1"/>
          <w:sz w:val="24"/>
          <w:szCs w:val="24"/>
        </w:rPr>
        <w:t>заместителя руководителя Исполнительного комитета Бавлинского муниципального района по экономическому развитию.</w:t>
      </w:r>
    </w:p>
    <w:p w:rsidR="009D7C1D" w:rsidRPr="00DC2784" w:rsidRDefault="006D3F5B" w:rsidP="00021C15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</w:p>
    <w:p w:rsidR="009D7C1D" w:rsidRPr="00DC2784" w:rsidRDefault="009D7C1D" w:rsidP="00D822E4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9D7C1D" w:rsidRPr="00DC2784" w:rsidRDefault="009D7C1D" w:rsidP="00D822E4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6D3F5B" w:rsidRPr="00DC2784" w:rsidRDefault="009D7C1D" w:rsidP="00D822E4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1404E1" w:rsidRPr="00DC2784">
        <w:rPr>
          <w:rFonts w:ascii="Arial" w:hAnsi="Arial" w:cs="Arial"/>
          <w:color w:val="000000" w:themeColor="text1"/>
          <w:sz w:val="24"/>
          <w:szCs w:val="24"/>
        </w:rPr>
        <w:t>Руководитель</w:t>
      </w:r>
      <w:r w:rsidR="00D822E4"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D3F5B" w:rsidRPr="00DC2784" w:rsidRDefault="004122D3" w:rsidP="004122D3">
      <w:pPr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6D3F5B" w:rsidRPr="00DC2784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</w:t>
      </w:r>
    </w:p>
    <w:p w:rsidR="0071175C" w:rsidRPr="00DC2784" w:rsidRDefault="006D3F5B" w:rsidP="004122D3">
      <w:pPr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822E4" w:rsidRPr="00DC278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22D3"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</w:t>
      </w:r>
      <w:proofErr w:type="spellStart"/>
      <w:r w:rsidRPr="00DC2784">
        <w:rPr>
          <w:rFonts w:ascii="Arial" w:hAnsi="Arial" w:cs="Arial"/>
          <w:color w:val="000000" w:themeColor="text1"/>
          <w:sz w:val="24"/>
          <w:szCs w:val="24"/>
        </w:rPr>
        <w:t>Д.Л</w:t>
      </w:r>
      <w:proofErr w:type="spellEnd"/>
      <w:r w:rsidRPr="00DC2784">
        <w:rPr>
          <w:rFonts w:ascii="Arial" w:hAnsi="Arial" w:cs="Arial"/>
          <w:color w:val="000000" w:themeColor="text1"/>
          <w:sz w:val="24"/>
          <w:szCs w:val="24"/>
        </w:rPr>
        <w:t>. Бакиров</w:t>
      </w:r>
      <w:r w:rsidR="00D822E4" w:rsidRPr="00DC278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71175C" w:rsidRPr="00DC2784" w:rsidRDefault="0071175C" w:rsidP="004122D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75C" w:rsidRPr="00DC2784" w:rsidRDefault="0071175C" w:rsidP="004122D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75C" w:rsidRPr="00DC2784" w:rsidRDefault="0071175C" w:rsidP="004122D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75C" w:rsidRPr="00DC2784" w:rsidRDefault="0071175C" w:rsidP="004122D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  <w:sectPr w:rsidR="0071175C" w:rsidRPr="00DC2784" w:rsidSect="00DC2784">
          <w:headerReference w:type="default" r:id="rId11"/>
          <w:pgSz w:w="11906" w:h="16838" w:code="9"/>
          <w:pgMar w:top="1134" w:right="567" w:bottom="1134" w:left="1134" w:header="720" w:footer="720" w:gutter="0"/>
          <w:cols w:space="708"/>
          <w:titlePg/>
          <w:docGrid w:linePitch="381"/>
        </w:sectPr>
      </w:pP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УТВЕРЖДЕНЫ</w:t>
      </w: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постановлением</w:t>
      </w: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Исполнительного комитета</w:t>
      </w:r>
    </w:p>
    <w:p w:rsidR="0071175C" w:rsidRPr="00DC2784" w:rsidRDefault="0071175C" w:rsidP="0071175C">
      <w:pPr>
        <w:ind w:left="-284"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Бавлинского муниципального района</w:t>
      </w: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от «</w:t>
      </w:r>
      <w:proofErr w:type="gramStart"/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10»_</w:t>
      </w:r>
      <w:proofErr w:type="gramEnd"/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____07_____2023г. №145</w:t>
      </w: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«Приложение 2</w:t>
      </w: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к муниципальной программе </w:t>
      </w:r>
    </w:p>
    <w:p w:rsidR="0071175C" w:rsidRPr="00DC2784" w:rsidRDefault="0071175C" w:rsidP="0071175C">
      <w:pPr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«Энергосбережение и повышение </w:t>
      </w:r>
    </w:p>
    <w:p w:rsidR="0071175C" w:rsidRPr="00DC2784" w:rsidRDefault="0071175C" w:rsidP="0071175C">
      <w:pPr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proofErr w:type="spellStart"/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в Бавлинском </w:t>
      </w:r>
    </w:p>
    <w:p w:rsidR="0071175C" w:rsidRPr="00DC2784" w:rsidRDefault="0071175C" w:rsidP="0071175C">
      <w:pPr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муниципальном районе Республики</w:t>
      </w:r>
    </w:p>
    <w:p w:rsidR="0071175C" w:rsidRPr="00DC2784" w:rsidRDefault="0071175C" w:rsidP="0071175C">
      <w:pPr>
        <w:ind w:right="111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Татарстан на 2021-2025 годы»</w:t>
      </w:r>
    </w:p>
    <w:p w:rsidR="0071175C" w:rsidRPr="00DC2784" w:rsidRDefault="0071175C" w:rsidP="0071175C">
      <w:pPr>
        <w:tabs>
          <w:tab w:val="left" w:pos="2293"/>
          <w:tab w:val="center" w:pos="4960"/>
        </w:tabs>
        <w:ind w:right="111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71175C" w:rsidRPr="00DC2784" w:rsidRDefault="0071175C" w:rsidP="0071175C">
      <w:pPr>
        <w:tabs>
          <w:tab w:val="left" w:pos="2293"/>
          <w:tab w:val="center" w:pos="4960"/>
        </w:tabs>
        <w:ind w:left="1134" w:right="1191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Целевые показатели</w:t>
      </w:r>
    </w:p>
    <w:p w:rsidR="0071175C" w:rsidRPr="00DC2784" w:rsidRDefault="0071175C" w:rsidP="0071175C">
      <w:pPr>
        <w:tabs>
          <w:tab w:val="left" w:pos="2293"/>
          <w:tab w:val="center" w:pos="4960"/>
        </w:tabs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Бавлинского муниципального района по потреблению объемов энергоресурсов и воды на 2022-2025 годы</w:t>
      </w:r>
    </w:p>
    <w:p w:rsidR="0071175C" w:rsidRPr="00DC2784" w:rsidRDefault="0071175C" w:rsidP="0071175C">
      <w:pPr>
        <w:tabs>
          <w:tab w:val="left" w:pos="2293"/>
          <w:tab w:val="center" w:pos="4960"/>
        </w:tabs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4253"/>
        <w:gridCol w:w="1274"/>
        <w:gridCol w:w="1134"/>
        <w:gridCol w:w="1136"/>
        <w:gridCol w:w="1134"/>
        <w:gridCol w:w="1134"/>
        <w:gridCol w:w="1134"/>
      </w:tblGrid>
      <w:tr w:rsidR="00DC2784" w:rsidRPr="00DC2784" w:rsidTr="004F3E48">
        <w:trPr>
          <w:trHeight w:val="4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показателя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2020 г.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2021 г.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2022 г.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2023 г.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прогноз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2024 г.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прогноз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175C" w:rsidRPr="00DC2784" w:rsidRDefault="0071175C" w:rsidP="0071175C">
            <w:pPr>
              <w:ind w:left="32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2025 г.</w:t>
            </w:r>
          </w:p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DC2784" w:rsidRPr="00DC2784" w:rsidTr="004F3E48">
        <w:trPr>
          <w:trHeight w:val="307"/>
        </w:trPr>
        <w:tc>
          <w:tcPr>
            <w:tcW w:w="14459" w:type="dxa"/>
            <w:gridSpan w:val="9"/>
            <w:tcBorders>
              <w:right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</w:tr>
      <w:tr w:rsidR="00DC2784" w:rsidRPr="00DC2784" w:rsidTr="004F3E48">
        <w:trPr>
          <w:trHeight w:val="357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кВт/ч на 1 проживающего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616,54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619,60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619,60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619,60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619,60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619,60</w:t>
            </w:r>
          </w:p>
        </w:tc>
      </w:tr>
      <w:tr w:rsidR="00DC2784" w:rsidRPr="00DC2784" w:rsidTr="004F3E48">
        <w:trPr>
          <w:trHeight w:val="361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Тепловая энергия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Гкал на 1кв. метр общей площади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0,19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DC2784" w:rsidRPr="00DC2784" w:rsidTr="004F3E48">
        <w:trPr>
          <w:trHeight w:val="351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Горячая вода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куб. метров на 1 проживающего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14,38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14,45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14,45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14,45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14,45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14,45</w:t>
            </w:r>
          </w:p>
        </w:tc>
      </w:tr>
      <w:tr w:rsidR="00DC2784" w:rsidRPr="00DC2784" w:rsidTr="004F3E48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Холодная вода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куб. метров на 1 проживающего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37,55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37,55</w:t>
            </w:r>
          </w:p>
        </w:tc>
      </w:tr>
      <w:tr w:rsidR="00DC2784" w:rsidRPr="00DC2784" w:rsidTr="004F3E48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Природный газ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куб. метров на 1 проживающего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274,12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272,76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271,41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270,06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269,56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75C" w:rsidRPr="00DC2784" w:rsidRDefault="0071175C" w:rsidP="0071175C">
            <w:pPr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269,06</w:t>
            </w:r>
          </w:p>
        </w:tc>
      </w:tr>
      <w:tr w:rsidR="00DC2784" w:rsidRPr="00DC2784" w:rsidTr="004F3E48">
        <w:trPr>
          <w:trHeight w:val="307"/>
        </w:trPr>
        <w:tc>
          <w:tcPr>
            <w:tcW w:w="14459" w:type="dxa"/>
            <w:gridSpan w:val="9"/>
            <w:tcBorders>
              <w:right w:val="single" w:sz="4" w:space="0" w:color="auto"/>
            </w:tcBorders>
          </w:tcPr>
          <w:p w:rsidR="0071175C" w:rsidRPr="00DC2784" w:rsidRDefault="0071175C" w:rsidP="0071175C">
            <w:pPr>
              <w:tabs>
                <w:tab w:val="center" w:pos="7121"/>
                <w:tab w:val="left" w:pos="10934"/>
              </w:tabs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</w:tr>
      <w:tr w:rsidR="00DC2784" w:rsidRPr="00DC2784" w:rsidTr="004F3E48">
        <w:trPr>
          <w:cantSplit/>
          <w:trHeight w:val="345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jc w:val="both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Электрическая энергия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кВт/ч на 1 человека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151,67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180,14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175,43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173,67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171,93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170,22</w:t>
            </w:r>
          </w:p>
        </w:tc>
      </w:tr>
      <w:tr w:rsidR="00DC2784" w:rsidRPr="00DC2784" w:rsidTr="004F3E48">
        <w:trPr>
          <w:cantSplit/>
          <w:trHeight w:val="422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jc w:val="both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Тепловая энергия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Гкал на 1кв. метр общей площади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spacing w:after="20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0,07</w:t>
            </w:r>
          </w:p>
        </w:tc>
      </w:tr>
      <w:tr w:rsidR="00DC2784" w:rsidRPr="00DC2784" w:rsidTr="004F3E48">
        <w:trPr>
          <w:cantSplit/>
          <w:trHeight w:val="252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jc w:val="both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Горячая вода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куб. метров на 1 человека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spacing w:after="20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0,17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0,16</w:t>
            </w:r>
          </w:p>
        </w:tc>
      </w:tr>
      <w:tr w:rsidR="00DC2784" w:rsidRPr="00DC2784" w:rsidTr="004F3E48">
        <w:trPr>
          <w:cantSplit/>
          <w:trHeight w:val="435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jc w:val="both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Холодная вода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куб. метров на 1 человека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1,71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spacing w:after="20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1,16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0,97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0,97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0,96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DC2784" w:rsidRPr="00DC2784" w:rsidTr="004F3E48">
        <w:trPr>
          <w:cantSplit/>
          <w:trHeight w:val="385"/>
        </w:trPr>
        <w:tc>
          <w:tcPr>
            <w:tcW w:w="567" w:type="dxa"/>
          </w:tcPr>
          <w:p w:rsidR="0071175C" w:rsidRPr="00DC2784" w:rsidRDefault="0071175C" w:rsidP="0071175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175C" w:rsidRPr="00DC2784" w:rsidRDefault="0071175C" w:rsidP="0071175C">
            <w:pPr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Природный газ</w:t>
            </w:r>
          </w:p>
        </w:tc>
        <w:tc>
          <w:tcPr>
            <w:tcW w:w="4253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куб. метров на 1 человека</w:t>
            </w:r>
          </w:p>
        </w:tc>
        <w:tc>
          <w:tcPr>
            <w:tcW w:w="1274" w:type="dxa"/>
          </w:tcPr>
          <w:p w:rsidR="0071175C" w:rsidRPr="00DC2784" w:rsidRDefault="0071175C" w:rsidP="0071175C">
            <w:pPr>
              <w:spacing w:after="20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37,22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spacing w:after="20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39,42</w:t>
            </w:r>
          </w:p>
        </w:tc>
        <w:tc>
          <w:tcPr>
            <w:tcW w:w="1136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39,81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39,41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39,02</w:t>
            </w:r>
          </w:p>
        </w:tc>
        <w:tc>
          <w:tcPr>
            <w:tcW w:w="1134" w:type="dxa"/>
          </w:tcPr>
          <w:p w:rsidR="0071175C" w:rsidRPr="00DC2784" w:rsidRDefault="0071175C" w:rsidP="0071175C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C278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38,63 »</w:t>
            </w:r>
          </w:p>
        </w:tc>
      </w:tr>
    </w:tbl>
    <w:p w:rsidR="0071175C" w:rsidRPr="00DC2784" w:rsidRDefault="0071175C" w:rsidP="0071175C">
      <w:pPr>
        <w:spacing w:after="200" w:line="276" w:lineRule="auto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C2784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</w:t>
      </w:r>
    </w:p>
    <w:p w:rsidR="0071175C" w:rsidRPr="00DC2784" w:rsidRDefault="0071175C" w:rsidP="004122D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40938" w:rsidRPr="00DC2784" w:rsidRDefault="00D822E4" w:rsidP="004122D3">
      <w:pPr>
        <w:rPr>
          <w:rFonts w:ascii="Arial" w:hAnsi="Arial" w:cs="Arial"/>
          <w:color w:val="000000" w:themeColor="text1"/>
          <w:sz w:val="24"/>
          <w:szCs w:val="24"/>
        </w:rPr>
      </w:pPr>
      <w:r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</w:t>
      </w:r>
      <w:r w:rsidR="006D3F5B" w:rsidRPr="00DC278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</w:p>
    <w:sectPr w:rsidR="00240938" w:rsidRPr="00DC2784" w:rsidSect="00DC2784">
      <w:pgSz w:w="16838" w:h="11906" w:orient="landscape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83" w:rsidRDefault="005D3483" w:rsidP="009C16F4">
      <w:r>
        <w:separator/>
      </w:r>
    </w:p>
  </w:endnote>
  <w:endnote w:type="continuationSeparator" w:id="0">
    <w:p w:rsidR="005D3483" w:rsidRDefault="005D3483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83" w:rsidRDefault="005D3483" w:rsidP="009C16F4">
      <w:r>
        <w:separator/>
      </w:r>
    </w:p>
  </w:footnote>
  <w:footnote w:type="continuationSeparator" w:id="0">
    <w:p w:rsidR="005D3483" w:rsidRDefault="005D3483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6DC">
      <w:rPr>
        <w:noProof/>
      </w:rPr>
      <w:t>4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F8789D"/>
    <w:multiLevelType w:val="hybridMultilevel"/>
    <w:tmpl w:val="0FB01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17B52"/>
    <w:rsid w:val="00021C15"/>
    <w:rsid w:val="00040A2D"/>
    <w:rsid w:val="00046F09"/>
    <w:rsid w:val="00050C01"/>
    <w:rsid w:val="0005512E"/>
    <w:rsid w:val="000B1C8A"/>
    <w:rsid w:val="000D796B"/>
    <w:rsid w:val="00102B22"/>
    <w:rsid w:val="00102E38"/>
    <w:rsid w:val="00140251"/>
    <w:rsid w:val="001404E1"/>
    <w:rsid w:val="001525AD"/>
    <w:rsid w:val="00152673"/>
    <w:rsid w:val="00157561"/>
    <w:rsid w:val="00167485"/>
    <w:rsid w:val="00173D50"/>
    <w:rsid w:val="00182E91"/>
    <w:rsid w:val="001C14C4"/>
    <w:rsid w:val="001D093B"/>
    <w:rsid w:val="001F4959"/>
    <w:rsid w:val="001F4C7A"/>
    <w:rsid w:val="001F7AB5"/>
    <w:rsid w:val="002019E4"/>
    <w:rsid w:val="00202935"/>
    <w:rsid w:val="002036FE"/>
    <w:rsid w:val="00234712"/>
    <w:rsid w:val="00240938"/>
    <w:rsid w:val="002421EB"/>
    <w:rsid w:val="00244A31"/>
    <w:rsid w:val="00250A40"/>
    <w:rsid w:val="00251A36"/>
    <w:rsid w:val="00264D0A"/>
    <w:rsid w:val="00272690"/>
    <w:rsid w:val="002759C4"/>
    <w:rsid w:val="00275F34"/>
    <w:rsid w:val="002807DE"/>
    <w:rsid w:val="002A174F"/>
    <w:rsid w:val="002A4733"/>
    <w:rsid w:val="002A5504"/>
    <w:rsid w:val="002B1DD4"/>
    <w:rsid w:val="002B617E"/>
    <w:rsid w:val="002C0756"/>
    <w:rsid w:val="002C2701"/>
    <w:rsid w:val="002D21E4"/>
    <w:rsid w:val="002F65A4"/>
    <w:rsid w:val="0030086F"/>
    <w:rsid w:val="0030485F"/>
    <w:rsid w:val="00311676"/>
    <w:rsid w:val="0032200F"/>
    <w:rsid w:val="00324322"/>
    <w:rsid w:val="003349E3"/>
    <w:rsid w:val="00337073"/>
    <w:rsid w:val="00345034"/>
    <w:rsid w:val="00345FB0"/>
    <w:rsid w:val="0035218C"/>
    <w:rsid w:val="0037171E"/>
    <w:rsid w:val="00382A7E"/>
    <w:rsid w:val="003954C0"/>
    <w:rsid w:val="003A4DD0"/>
    <w:rsid w:val="003B5209"/>
    <w:rsid w:val="003C2948"/>
    <w:rsid w:val="003D1B25"/>
    <w:rsid w:val="003D5990"/>
    <w:rsid w:val="003F2E0F"/>
    <w:rsid w:val="00407A65"/>
    <w:rsid w:val="00411651"/>
    <w:rsid w:val="004122D3"/>
    <w:rsid w:val="004319CB"/>
    <w:rsid w:val="0043326D"/>
    <w:rsid w:val="0044306F"/>
    <w:rsid w:val="004504FA"/>
    <w:rsid w:val="004555CB"/>
    <w:rsid w:val="004571B9"/>
    <w:rsid w:val="004649A8"/>
    <w:rsid w:val="00476B64"/>
    <w:rsid w:val="0048690C"/>
    <w:rsid w:val="00491BC4"/>
    <w:rsid w:val="00496BBD"/>
    <w:rsid w:val="004970E3"/>
    <w:rsid w:val="00497F5B"/>
    <w:rsid w:val="004A22FD"/>
    <w:rsid w:val="004A6908"/>
    <w:rsid w:val="004A6DE1"/>
    <w:rsid w:val="004B0ECF"/>
    <w:rsid w:val="004B2090"/>
    <w:rsid w:val="004B425A"/>
    <w:rsid w:val="004B54EF"/>
    <w:rsid w:val="004C18CD"/>
    <w:rsid w:val="004C5B29"/>
    <w:rsid w:val="004C7EA4"/>
    <w:rsid w:val="004D6DBE"/>
    <w:rsid w:val="004F1B36"/>
    <w:rsid w:val="00501CD5"/>
    <w:rsid w:val="00511735"/>
    <w:rsid w:val="00511E6F"/>
    <w:rsid w:val="00513923"/>
    <w:rsid w:val="005161CE"/>
    <w:rsid w:val="00517708"/>
    <w:rsid w:val="0051797A"/>
    <w:rsid w:val="00531F8D"/>
    <w:rsid w:val="00567326"/>
    <w:rsid w:val="0057059F"/>
    <w:rsid w:val="00580DD7"/>
    <w:rsid w:val="00585AEF"/>
    <w:rsid w:val="00586635"/>
    <w:rsid w:val="005929F6"/>
    <w:rsid w:val="00597A25"/>
    <w:rsid w:val="005A0C9C"/>
    <w:rsid w:val="005A47B0"/>
    <w:rsid w:val="005B230E"/>
    <w:rsid w:val="005D29A8"/>
    <w:rsid w:val="005D3483"/>
    <w:rsid w:val="005E3928"/>
    <w:rsid w:val="00617260"/>
    <w:rsid w:val="006232A0"/>
    <w:rsid w:val="006354E2"/>
    <w:rsid w:val="00640D79"/>
    <w:rsid w:val="00647730"/>
    <w:rsid w:val="00683D6C"/>
    <w:rsid w:val="006A296B"/>
    <w:rsid w:val="006B277B"/>
    <w:rsid w:val="006B3166"/>
    <w:rsid w:val="006B76DC"/>
    <w:rsid w:val="006B7CBC"/>
    <w:rsid w:val="006D297E"/>
    <w:rsid w:val="006D3F5B"/>
    <w:rsid w:val="006D57D8"/>
    <w:rsid w:val="006E0E98"/>
    <w:rsid w:val="006E1048"/>
    <w:rsid w:val="006F08CB"/>
    <w:rsid w:val="00703AD7"/>
    <w:rsid w:val="0071015B"/>
    <w:rsid w:val="0071175C"/>
    <w:rsid w:val="00712F2B"/>
    <w:rsid w:val="00714665"/>
    <w:rsid w:val="00727FF9"/>
    <w:rsid w:val="00741D1F"/>
    <w:rsid w:val="0075128E"/>
    <w:rsid w:val="0075198A"/>
    <w:rsid w:val="00752D8F"/>
    <w:rsid w:val="00761C4A"/>
    <w:rsid w:val="00772326"/>
    <w:rsid w:val="00781D6C"/>
    <w:rsid w:val="0079499C"/>
    <w:rsid w:val="007A02EB"/>
    <w:rsid w:val="007B4D59"/>
    <w:rsid w:val="007F708C"/>
    <w:rsid w:val="00812B63"/>
    <w:rsid w:val="00814551"/>
    <w:rsid w:val="00835D98"/>
    <w:rsid w:val="008500FE"/>
    <w:rsid w:val="0085704E"/>
    <w:rsid w:val="00864A50"/>
    <w:rsid w:val="00871390"/>
    <w:rsid w:val="0088030B"/>
    <w:rsid w:val="00881785"/>
    <w:rsid w:val="0089786A"/>
    <w:rsid w:val="008E554A"/>
    <w:rsid w:val="00905539"/>
    <w:rsid w:val="00912132"/>
    <w:rsid w:val="00912652"/>
    <w:rsid w:val="009439A8"/>
    <w:rsid w:val="009670A5"/>
    <w:rsid w:val="00967CAF"/>
    <w:rsid w:val="00982AE6"/>
    <w:rsid w:val="009908D5"/>
    <w:rsid w:val="0099426E"/>
    <w:rsid w:val="00996D69"/>
    <w:rsid w:val="009A087F"/>
    <w:rsid w:val="009A5DFB"/>
    <w:rsid w:val="009A6368"/>
    <w:rsid w:val="009B11F6"/>
    <w:rsid w:val="009B1D2A"/>
    <w:rsid w:val="009C16F4"/>
    <w:rsid w:val="009C5EB2"/>
    <w:rsid w:val="009C65CE"/>
    <w:rsid w:val="009D7C1D"/>
    <w:rsid w:val="009F168C"/>
    <w:rsid w:val="009F4736"/>
    <w:rsid w:val="009F4B96"/>
    <w:rsid w:val="00A01D8C"/>
    <w:rsid w:val="00A117B1"/>
    <w:rsid w:val="00A21DF5"/>
    <w:rsid w:val="00A57FF7"/>
    <w:rsid w:val="00A742F8"/>
    <w:rsid w:val="00A81A3E"/>
    <w:rsid w:val="00A83461"/>
    <w:rsid w:val="00A91F51"/>
    <w:rsid w:val="00AB250F"/>
    <w:rsid w:val="00AC1148"/>
    <w:rsid w:val="00AC2D59"/>
    <w:rsid w:val="00AC5C65"/>
    <w:rsid w:val="00AE60EE"/>
    <w:rsid w:val="00AE648B"/>
    <w:rsid w:val="00AF0BE4"/>
    <w:rsid w:val="00AF38F7"/>
    <w:rsid w:val="00AF642D"/>
    <w:rsid w:val="00B25B00"/>
    <w:rsid w:val="00B306B3"/>
    <w:rsid w:val="00B332CE"/>
    <w:rsid w:val="00B500A7"/>
    <w:rsid w:val="00B55E4D"/>
    <w:rsid w:val="00B70B02"/>
    <w:rsid w:val="00B75CD5"/>
    <w:rsid w:val="00B778B9"/>
    <w:rsid w:val="00B94D7C"/>
    <w:rsid w:val="00BA12CE"/>
    <w:rsid w:val="00BA5848"/>
    <w:rsid w:val="00BC1154"/>
    <w:rsid w:val="00BC32E8"/>
    <w:rsid w:val="00BC79FB"/>
    <w:rsid w:val="00BD098D"/>
    <w:rsid w:val="00BD3FF2"/>
    <w:rsid w:val="00BF0447"/>
    <w:rsid w:val="00BF0F92"/>
    <w:rsid w:val="00BF2CF3"/>
    <w:rsid w:val="00BF34D6"/>
    <w:rsid w:val="00C07B3A"/>
    <w:rsid w:val="00C323F5"/>
    <w:rsid w:val="00C378BE"/>
    <w:rsid w:val="00C40B62"/>
    <w:rsid w:val="00C50089"/>
    <w:rsid w:val="00C52909"/>
    <w:rsid w:val="00C67322"/>
    <w:rsid w:val="00C9463B"/>
    <w:rsid w:val="00CA36C6"/>
    <w:rsid w:val="00D03C6B"/>
    <w:rsid w:val="00D10FE5"/>
    <w:rsid w:val="00D132FD"/>
    <w:rsid w:val="00D17C90"/>
    <w:rsid w:val="00D23C33"/>
    <w:rsid w:val="00D42570"/>
    <w:rsid w:val="00D44908"/>
    <w:rsid w:val="00D51AC1"/>
    <w:rsid w:val="00D52D8F"/>
    <w:rsid w:val="00D57AAF"/>
    <w:rsid w:val="00D6595B"/>
    <w:rsid w:val="00D6732A"/>
    <w:rsid w:val="00D6798C"/>
    <w:rsid w:val="00D7136A"/>
    <w:rsid w:val="00D81371"/>
    <w:rsid w:val="00D822E4"/>
    <w:rsid w:val="00D856E6"/>
    <w:rsid w:val="00D93E8A"/>
    <w:rsid w:val="00D955D6"/>
    <w:rsid w:val="00DA4307"/>
    <w:rsid w:val="00DB07F8"/>
    <w:rsid w:val="00DB2407"/>
    <w:rsid w:val="00DB45F0"/>
    <w:rsid w:val="00DB5196"/>
    <w:rsid w:val="00DC2784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13B6"/>
    <w:rsid w:val="00E03421"/>
    <w:rsid w:val="00E10C57"/>
    <w:rsid w:val="00E1310F"/>
    <w:rsid w:val="00E46D54"/>
    <w:rsid w:val="00E52740"/>
    <w:rsid w:val="00E54FFD"/>
    <w:rsid w:val="00E57725"/>
    <w:rsid w:val="00E73B2D"/>
    <w:rsid w:val="00E914AA"/>
    <w:rsid w:val="00EA102D"/>
    <w:rsid w:val="00EA7684"/>
    <w:rsid w:val="00EC1A89"/>
    <w:rsid w:val="00EC44FB"/>
    <w:rsid w:val="00ED6CE6"/>
    <w:rsid w:val="00EE1252"/>
    <w:rsid w:val="00EE47FA"/>
    <w:rsid w:val="00EF0CCA"/>
    <w:rsid w:val="00EF4999"/>
    <w:rsid w:val="00F006B8"/>
    <w:rsid w:val="00F2185D"/>
    <w:rsid w:val="00F27D7A"/>
    <w:rsid w:val="00F35987"/>
    <w:rsid w:val="00F63230"/>
    <w:rsid w:val="00F805A6"/>
    <w:rsid w:val="00F90F3F"/>
    <w:rsid w:val="00F97AF0"/>
    <w:rsid w:val="00FA17ED"/>
    <w:rsid w:val="00FA2943"/>
    <w:rsid w:val="00FB4350"/>
    <w:rsid w:val="00FD01D3"/>
    <w:rsid w:val="00FD2014"/>
    <w:rsid w:val="00FE174A"/>
    <w:rsid w:val="00FE306B"/>
    <w:rsid w:val="00FE51D6"/>
    <w:rsid w:val="00FE6839"/>
    <w:rsid w:val="00FE6F92"/>
    <w:rsid w:val="00FF01D4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846460-CF3A-4F7D-BB7D-7B01455F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C07B3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Placeholder Text"/>
    <w:basedOn w:val="a0"/>
    <w:uiPriority w:val="99"/>
    <w:semiHidden/>
    <w:rsid w:val="00812B63"/>
    <w:rPr>
      <w:color w:val="808080"/>
    </w:rPr>
  </w:style>
  <w:style w:type="character" w:styleId="af0">
    <w:name w:val="Hyperlink"/>
    <w:basedOn w:val="a0"/>
    <w:unhideWhenUsed/>
    <w:rsid w:val="00152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2FC6-53F8-440F-9BD1-6D9D0853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2023-07-13T10:43:00Z</cp:lastPrinted>
  <dcterms:created xsi:type="dcterms:W3CDTF">2023-08-25T11:22:00Z</dcterms:created>
  <dcterms:modified xsi:type="dcterms:W3CDTF">2023-08-25T11:22:00Z</dcterms:modified>
</cp:coreProperties>
</file>