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C44BA2" w:rsidTr="00CE0EE6">
        <w:trPr>
          <w:trHeight w:val="1221"/>
        </w:trPr>
        <w:tc>
          <w:tcPr>
            <w:tcW w:w="4400" w:type="dxa"/>
          </w:tcPr>
          <w:p w:rsidR="00033228" w:rsidRPr="00600AE7" w:rsidRDefault="00033228" w:rsidP="00CE0EE6">
            <w:pPr>
              <w:pStyle w:val="a3"/>
              <w:spacing w:before="23" w:after="23"/>
              <w:contextualSpacing/>
              <w:rPr>
                <w:rFonts w:ascii="Times New Roman" w:hAnsi="Times New Roman"/>
                <w:b w:val="0"/>
                <w:sz w:val="26"/>
                <w:szCs w:val="26"/>
                <w:lang w:val="ru-RU"/>
              </w:rPr>
            </w:pPr>
            <w:r w:rsidRPr="00600AE7">
              <w:rPr>
                <w:rFonts w:ascii="Times New Roman" w:hAnsi="Times New Roman"/>
                <w:b w:val="0"/>
                <w:sz w:val="26"/>
                <w:szCs w:val="26"/>
                <w:lang w:val="ru-RU"/>
              </w:rPr>
              <w:t>ИСПОЛНИТЕЛЬНЫЙ КОМИТЕТ</w:t>
            </w:r>
          </w:p>
          <w:p w:rsidR="00033228" w:rsidRPr="00C44BA2" w:rsidRDefault="00033228" w:rsidP="00CE0EE6">
            <w:pPr>
              <w:spacing w:before="23" w:after="23"/>
              <w:contextualSpacing/>
              <w:jc w:val="center"/>
              <w:rPr>
                <w:sz w:val="20"/>
                <w:szCs w:val="20"/>
              </w:rPr>
            </w:pPr>
            <w:r w:rsidRPr="00600AE7">
              <w:rPr>
                <w:sz w:val="26"/>
                <w:szCs w:val="26"/>
              </w:rPr>
              <w:t>БАВЛИНСКОГО МУНИЦИПАЛЬНОГО РАЙОНА РЕСПУБЛИКИ ТАТАРСТАН</w:t>
            </w:r>
          </w:p>
        </w:tc>
        <w:tc>
          <w:tcPr>
            <w:tcW w:w="1100" w:type="dxa"/>
            <w:gridSpan w:val="2"/>
          </w:tcPr>
          <w:p w:rsidR="00033228" w:rsidRPr="00C44BA2" w:rsidRDefault="000B1561" w:rsidP="00CE0EE6">
            <w:pPr>
              <w:spacing w:line="264" w:lineRule="auto"/>
              <w:jc w:val="center"/>
              <w:rPr>
                <w:sz w:val="24"/>
                <w:szCs w:val="24"/>
              </w:rPr>
            </w:pPr>
            <w:r w:rsidRPr="00C44BA2">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43"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C44BA2" w:rsidRDefault="00033228" w:rsidP="00CE0EE6">
            <w:pPr>
              <w:spacing w:line="264" w:lineRule="auto"/>
              <w:jc w:val="center"/>
              <w:rPr>
                <w:sz w:val="24"/>
                <w:szCs w:val="24"/>
              </w:rPr>
            </w:pPr>
          </w:p>
          <w:p w:rsidR="00033228" w:rsidRPr="00C44BA2" w:rsidRDefault="00033228" w:rsidP="00CE0EE6">
            <w:pPr>
              <w:jc w:val="center"/>
              <w:rPr>
                <w:sz w:val="24"/>
                <w:szCs w:val="24"/>
              </w:rPr>
            </w:pPr>
          </w:p>
          <w:p w:rsidR="00033228" w:rsidRPr="00C44BA2" w:rsidRDefault="00033228" w:rsidP="00CE0EE6">
            <w:pPr>
              <w:spacing w:line="264" w:lineRule="auto"/>
              <w:jc w:val="center"/>
              <w:rPr>
                <w:sz w:val="4"/>
                <w:szCs w:val="4"/>
              </w:rPr>
            </w:pPr>
          </w:p>
        </w:tc>
        <w:tc>
          <w:tcPr>
            <w:tcW w:w="4160" w:type="dxa"/>
            <w:shd w:val="clear" w:color="auto" w:fill="auto"/>
          </w:tcPr>
          <w:p w:rsidR="00033228" w:rsidRPr="00600AE7" w:rsidRDefault="00033228" w:rsidP="00CE0EE6">
            <w:pPr>
              <w:pStyle w:val="2"/>
              <w:spacing w:before="23" w:after="23"/>
              <w:rPr>
                <w:b w:val="0"/>
                <w:sz w:val="26"/>
                <w:szCs w:val="26"/>
              </w:rPr>
            </w:pPr>
            <w:r w:rsidRPr="00600AE7">
              <w:rPr>
                <w:b w:val="0"/>
                <w:sz w:val="26"/>
                <w:szCs w:val="26"/>
              </w:rPr>
              <w:t>ТАТАРСТАН РЕСПУБЛИКАСЫ</w:t>
            </w:r>
            <w:r w:rsidRPr="00600AE7">
              <w:rPr>
                <w:b w:val="0"/>
                <w:sz w:val="26"/>
                <w:szCs w:val="26"/>
                <w:lang w:val="ar-SA"/>
              </w:rPr>
              <w:t xml:space="preserve"> БАУЛЫ</w:t>
            </w:r>
            <w:r w:rsidRPr="00600AE7">
              <w:rPr>
                <w:b w:val="0"/>
                <w:sz w:val="26"/>
                <w:szCs w:val="26"/>
              </w:rPr>
              <w:t xml:space="preserve"> </w:t>
            </w:r>
          </w:p>
          <w:p w:rsidR="00033228" w:rsidRPr="00600AE7" w:rsidRDefault="00033228" w:rsidP="00CE0EE6">
            <w:pPr>
              <w:pStyle w:val="2"/>
              <w:spacing w:before="23" w:after="23"/>
              <w:rPr>
                <w:b w:val="0"/>
                <w:sz w:val="26"/>
                <w:szCs w:val="26"/>
              </w:rPr>
            </w:pPr>
            <w:r w:rsidRPr="00600AE7">
              <w:rPr>
                <w:b w:val="0"/>
                <w:sz w:val="26"/>
                <w:szCs w:val="26"/>
                <w:lang w:val="tt-RU"/>
              </w:rPr>
              <w:t>МУНИ</w:t>
            </w:r>
            <w:r w:rsidRPr="00600AE7">
              <w:rPr>
                <w:b w:val="0"/>
                <w:sz w:val="26"/>
                <w:szCs w:val="26"/>
              </w:rPr>
              <w:t>Ц</w:t>
            </w:r>
            <w:r w:rsidRPr="00600AE7">
              <w:rPr>
                <w:b w:val="0"/>
                <w:sz w:val="26"/>
                <w:szCs w:val="26"/>
                <w:lang w:val="tt-RU"/>
              </w:rPr>
              <w:t xml:space="preserve">ИПАЛЬ </w:t>
            </w:r>
            <w:r w:rsidRPr="00600AE7">
              <w:rPr>
                <w:b w:val="0"/>
                <w:sz w:val="26"/>
                <w:szCs w:val="26"/>
              </w:rPr>
              <w:t>РАЙОНЫ</w:t>
            </w:r>
          </w:p>
          <w:p w:rsidR="00033228" w:rsidRPr="00C44BA2" w:rsidRDefault="00033228" w:rsidP="00CE0EE6">
            <w:pPr>
              <w:spacing w:before="23" w:after="23"/>
              <w:jc w:val="center"/>
              <w:rPr>
                <w:sz w:val="26"/>
                <w:szCs w:val="26"/>
              </w:rPr>
            </w:pPr>
            <w:r w:rsidRPr="00600AE7">
              <w:rPr>
                <w:sz w:val="26"/>
                <w:szCs w:val="26"/>
              </w:rPr>
              <w:t>БАШКАРМА КОМИТЕТЫ</w:t>
            </w:r>
          </w:p>
        </w:tc>
      </w:tr>
      <w:tr w:rsidR="00033228" w:rsidRPr="00033228" w:rsidTr="00CE0EE6">
        <w:trPr>
          <w:trHeight w:hRule="exact" w:val="387"/>
        </w:trPr>
        <w:tc>
          <w:tcPr>
            <w:tcW w:w="9660" w:type="dxa"/>
            <w:gridSpan w:val="4"/>
          </w:tcPr>
          <w:p w:rsidR="00033228" w:rsidRPr="00033228" w:rsidRDefault="00033228" w:rsidP="00CE0EE6">
            <w:pPr>
              <w:pBdr>
                <w:bottom w:val="single" w:sz="18" w:space="1" w:color="auto"/>
                <w:between w:val="single" w:sz="2" w:space="1" w:color="auto"/>
              </w:pBdr>
              <w:contextualSpacing/>
              <w:jc w:val="center"/>
            </w:pPr>
          </w:p>
          <w:p w:rsidR="00033228" w:rsidRPr="00033228" w:rsidRDefault="00033228" w:rsidP="00CE0EE6">
            <w:pPr>
              <w:jc w:val="center"/>
              <w:rPr>
                <w:sz w:val="2"/>
                <w:szCs w:val="20"/>
              </w:rPr>
            </w:pPr>
          </w:p>
        </w:tc>
      </w:tr>
      <w:tr w:rsidR="00033228" w:rsidRPr="00600AE7" w:rsidTr="00CE0EE6">
        <w:trPr>
          <w:trHeight w:val="413"/>
        </w:trPr>
        <w:tc>
          <w:tcPr>
            <w:tcW w:w="4850" w:type="dxa"/>
            <w:gridSpan w:val="2"/>
            <w:vAlign w:val="bottom"/>
          </w:tcPr>
          <w:p w:rsidR="00033228" w:rsidRPr="00600AE7" w:rsidRDefault="00033228" w:rsidP="00CE0EE6">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810" w:type="dxa"/>
            <w:gridSpan w:val="2"/>
            <w:vAlign w:val="bottom"/>
          </w:tcPr>
          <w:p w:rsidR="00033228" w:rsidRPr="00600AE7" w:rsidRDefault="00033228" w:rsidP="00CE0EE6">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033228" w:rsidRPr="009D6EC1" w:rsidTr="00CE0EE6">
        <w:trPr>
          <w:trHeight w:val="413"/>
        </w:trPr>
        <w:tc>
          <w:tcPr>
            <w:tcW w:w="9660" w:type="dxa"/>
            <w:gridSpan w:val="4"/>
            <w:vAlign w:val="bottom"/>
          </w:tcPr>
          <w:p w:rsidR="00033228" w:rsidRPr="00C44BA2" w:rsidRDefault="00033228" w:rsidP="00CE0EE6">
            <w:pPr>
              <w:spacing w:line="120" w:lineRule="auto"/>
              <w:rPr>
                <w:sz w:val="24"/>
                <w:szCs w:val="24"/>
              </w:rPr>
            </w:pPr>
          </w:p>
          <w:p w:rsidR="00033228" w:rsidRPr="00C44BA2" w:rsidRDefault="00033228" w:rsidP="00CE0EE6">
            <w:pPr>
              <w:spacing w:line="120" w:lineRule="auto"/>
              <w:rPr>
                <w:sz w:val="24"/>
                <w:szCs w:val="24"/>
              </w:rPr>
            </w:pPr>
            <w:r w:rsidRPr="00C44BA2">
              <w:rPr>
                <w:sz w:val="24"/>
                <w:szCs w:val="24"/>
              </w:rPr>
              <w:t xml:space="preserve">           </w:t>
            </w:r>
          </w:p>
          <w:p w:rsidR="00033228" w:rsidRPr="009D6EC1" w:rsidRDefault="0087064D" w:rsidP="00D90EB6">
            <w:pPr>
              <w:tabs>
                <w:tab w:val="left" w:pos="601"/>
                <w:tab w:val="left" w:pos="3521"/>
                <w:tab w:val="left" w:pos="4269"/>
                <w:tab w:val="left" w:pos="5364"/>
                <w:tab w:val="left" w:pos="6938"/>
                <w:tab w:val="left" w:pos="7975"/>
                <w:tab w:val="left" w:pos="8205"/>
              </w:tabs>
              <w:rPr>
                <w:sz w:val="24"/>
                <w:szCs w:val="24"/>
              </w:rPr>
            </w:pPr>
            <w:r>
              <w:rPr>
                <w:sz w:val="24"/>
                <w:szCs w:val="24"/>
              </w:rPr>
              <w:t xml:space="preserve">        </w:t>
            </w:r>
            <w:r w:rsidR="00FD7258">
              <w:rPr>
                <w:sz w:val="24"/>
                <w:szCs w:val="24"/>
              </w:rPr>
              <w:t xml:space="preserve"> </w:t>
            </w:r>
            <w:r w:rsidR="007320E1">
              <w:rPr>
                <w:sz w:val="24"/>
                <w:szCs w:val="24"/>
              </w:rPr>
              <w:t xml:space="preserve"> </w:t>
            </w:r>
            <w:r w:rsidR="00D90EB6" w:rsidRPr="00D90EB6">
              <w:rPr>
                <w:sz w:val="24"/>
                <w:szCs w:val="24"/>
              </w:rPr>
              <w:t>__________</w:t>
            </w:r>
            <w:r w:rsidR="00D90EB6">
              <w:rPr>
                <w:sz w:val="24"/>
                <w:szCs w:val="24"/>
              </w:rPr>
              <w:t>_____</w:t>
            </w:r>
            <w:r w:rsidR="00D90EB6" w:rsidRPr="00D90EB6">
              <w:rPr>
                <w:sz w:val="24"/>
                <w:szCs w:val="24"/>
              </w:rPr>
              <w:t>____</w:t>
            </w:r>
            <w:r w:rsidR="00402063" w:rsidRPr="00D90EB6">
              <w:rPr>
                <w:sz w:val="24"/>
                <w:szCs w:val="24"/>
              </w:rPr>
              <w:t>20</w:t>
            </w:r>
            <w:r w:rsidR="00B4783D" w:rsidRPr="00D90EB6">
              <w:rPr>
                <w:sz w:val="24"/>
                <w:szCs w:val="24"/>
              </w:rPr>
              <w:t>2</w:t>
            </w:r>
            <w:r w:rsidR="00CA63FF" w:rsidRPr="00D90EB6">
              <w:rPr>
                <w:sz w:val="24"/>
                <w:szCs w:val="24"/>
              </w:rPr>
              <w:t>3</w:t>
            </w:r>
            <w:r w:rsidR="00033228" w:rsidRPr="00D90EB6">
              <w:rPr>
                <w:sz w:val="24"/>
                <w:szCs w:val="24"/>
              </w:rPr>
              <w:t>г</w:t>
            </w:r>
            <w:r w:rsidR="00033228" w:rsidRPr="007320E1">
              <w:rPr>
                <w:szCs w:val="24"/>
              </w:rPr>
              <w:t>.</w:t>
            </w:r>
            <w:r w:rsidR="00033228" w:rsidRPr="009D6EC1">
              <w:rPr>
                <w:sz w:val="24"/>
                <w:szCs w:val="24"/>
              </w:rPr>
              <w:t xml:space="preserve"> </w:t>
            </w:r>
            <w:r w:rsidR="00A31517">
              <w:rPr>
                <w:sz w:val="24"/>
                <w:szCs w:val="24"/>
              </w:rPr>
              <w:t xml:space="preserve">  </w:t>
            </w:r>
            <w:r w:rsidR="001739CE">
              <w:rPr>
                <w:sz w:val="24"/>
                <w:szCs w:val="24"/>
              </w:rPr>
              <w:t xml:space="preserve">   </w:t>
            </w:r>
            <w:r w:rsidR="007320E1">
              <w:rPr>
                <w:sz w:val="24"/>
                <w:szCs w:val="24"/>
              </w:rPr>
              <w:t xml:space="preserve">         </w:t>
            </w:r>
            <w:r w:rsidR="00033228" w:rsidRPr="009D6EC1">
              <w:rPr>
                <w:sz w:val="24"/>
                <w:szCs w:val="24"/>
              </w:rPr>
              <w:t>г.</w:t>
            </w:r>
            <w:r w:rsidR="00A31517">
              <w:rPr>
                <w:sz w:val="24"/>
                <w:szCs w:val="24"/>
              </w:rPr>
              <w:t xml:space="preserve"> </w:t>
            </w:r>
            <w:r w:rsidR="00033228" w:rsidRPr="009D6EC1">
              <w:rPr>
                <w:sz w:val="24"/>
                <w:szCs w:val="24"/>
              </w:rPr>
              <w:t xml:space="preserve">Бавлы                     </w:t>
            </w:r>
            <w:r w:rsidR="00033228">
              <w:rPr>
                <w:sz w:val="24"/>
                <w:szCs w:val="24"/>
              </w:rPr>
              <w:t xml:space="preserve"> </w:t>
            </w:r>
            <w:r w:rsidR="00033228" w:rsidRPr="009D6EC1">
              <w:rPr>
                <w:sz w:val="24"/>
                <w:szCs w:val="24"/>
              </w:rPr>
              <w:t xml:space="preserve">  </w:t>
            </w:r>
            <w:r w:rsidR="00033228">
              <w:rPr>
                <w:sz w:val="24"/>
                <w:szCs w:val="24"/>
              </w:rPr>
              <w:t xml:space="preserve"> </w:t>
            </w:r>
            <w:r w:rsidR="00D90EB6">
              <w:rPr>
                <w:sz w:val="24"/>
                <w:szCs w:val="24"/>
              </w:rPr>
              <w:t xml:space="preserve"> </w:t>
            </w:r>
            <w:r>
              <w:rPr>
                <w:sz w:val="24"/>
                <w:szCs w:val="24"/>
              </w:rPr>
              <w:t xml:space="preserve">№ </w:t>
            </w:r>
            <w:r w:rsidR="00D90EB6">
              <w:rPr>
                <w:szCs w:val="24"/>
              </w:rPr>
              <w:t>______</w:t>
            </w:r>
          </w:p>
        </w:tc>
      </w:tr>
    </w:tbl>
    <w:p w:rsidR="007C54B0" w:rsidRDefault="007C54B0" w:rsidP="00033228">
      <w:pPr>
        <w:spacing w:line="360" w:lineRule="auto"/>
        <w:rPr>
          <w:sz w:val="24"/>
          <w:szCs w:val="24"/>
        </w:rPr>
      </w:pPr>
    </w:p>
    <w:p w:rsidR="00715F1F" w:rsidRDefault="00715F1F" w:rsidP="00BB036A">
      <w:pPr>
        <w:tabs>
          <w:tab w:val="left" w:pos="709"/>
          <w:tab w:val="left" w:pos="851"/>
          <w:tab w:val="left" w:pos="3544"/>
          <w:tab w:val="left" w:pos="3686"/>
        </w:tabs>
        <w:contextualSpacing/>
        <w:rPr>
          <w:sz w:val="24"/>
          <w:szCs w:val="24"/>
        </w:rPr>
      </w:pPr>
    </w:p>
    <w:p w:rsidR="008B4BE7" w:rsidRDefault="007F1537" w:rsidP="00CB3897">
      <w:pPr>
        <w:widowControl w:val="0"/>
        <w:tabs>
          <w:tab w:val="left" w:pos="3402"/>
          <w:tab w:val="left" w:pos="4111"/>
          <w:tab w:val="left" w:pos="4962"/>
        </w:tabs>
        <w:ind w:left="60" w:right="4676"/>
        <w:contextualSpacing/>
        <w:jc w:val="both"/>
        <w:rPr>
          <w:color w:val="000000"/>
          <w:lang w:bidi="ru-RU"/>
        </w:rPr>
      </w:pPr>
      <w:bookmarkStart w:id="0" w:name="_GoBack"/>
      <w:r>
        <w:rPr>
          <w:color w:val="000000"/>
          <w:lang w:bidi="ru-RU"/>
        </w:rPr>
        <w:t xml:space="preserve">О внесении изменений в постановление Исполнительного комитета Бавлинского муниципального района от </w:t>
      </w:r>
      <w:r w:rsidR="00C203ED">
        <w:rPr>
          <w:color w:val="000000"/>
          <w:lang w:bidi="ru-RU"/>
        </w:rPr>
        <w:t>20.05</w:t>
      </w:r>
      <w:r>
        <w:rPr>
          <w:color w:val="000000"/>
          <w:lang w:bidi="ru-RU"/>
        </w:rPr>
        <w:t>.20</w:t>
      </w:r>
      <w:r w:rsidR="00C203ED">
        <w:rPr>
          <w:color w:val="000000"/>
          <w:lang w:bidi="ru-RU"/>
        </w:rPr>
        <w:t>20</w:t>
      </w:r>
      <w:r>
        <w:rPr>
          <w:color w:val="000000"/>
          <w:lang w:bidi="ru-RU"/>
        </w:rPr>
        <w:t xml:space="preserve"> №</w:t>
      </w:r>
      <w:r w:rsidR="00C203ED">
        <w:rPr>
          <w:color w:val="000000"/>
          <w:lang w:bidi="ru-RU"/>
        </w:rPr>
        <w:t>113</w:t>
      </w:r>
      <w:r>
        <w:rPr>
          <w:color w:val="000000"/>
          <w:lang w:bidi="ru-RU"/>
        </w:rPr>
        <w:t xml:space="preserve"> «</w:t>
      </w:r>
      <w:r w:rsidR="00FD7258">
        <w:rPr>
          <w:color w:val="000000"/>
          <w:lang w:bidi="ru-RU"/>
        </w:rPr>
        <w:t xml:space="preserve">Об условиях оплаты </w:t>
      </w:r>
      <w:r w:rsidR="00B91F61" w:rsidRPr="000B315E">
        <w:rPr>
          <w:color w:val="000000"/>
          <w:lang w:bidi="ru-RU"/>
        </w:rPr>
        <w:t>труда работни</w:t>
      </w:r>
      <w:r w:rsidR="00B91F61" w:rsidRPr="000B315E">
        <w:rPr>
          <w:color w:val="000000"/>
          <w:lang w:bidi="ru-RU"/>
        </w:rPr>
        <w:softHyphen/>
        <w:t xml:space="preserve">ков </w:t>
      </w:r>
      <w:r w:rsidR="002D59CE" w:rsidRPr="000B315E">
        <w:rPr>
          <w:color w:val="000000"/>
          <w:lang w:bidi="ru-RU"/>
        </w:rPr>
        <w:t>муниципальных</w:t>
      </w:r>
      <w:r w:rsidR="00B91F61" w:rsidRPr="000B315E">
        <w:rPr>
          <w:color w:val="000000"/>
          <w:lang w:bidi="ru-RU"/>
        </w:rPr>
        <w:t xml:space="preserve"> </w:t>
      </w:r>
      <w:r w:rsidR="00C203ED">
        <w:rPr>
          <w:color w:val="000000"/>
          <w:lang w:bidi="ru-RU"/>
        </w:rPr>
        <w:t>физкуль</w:t>
      </w:r>
      <w:r w:rsidR="00CB3897">
        <w:rPr>
          <w:color w:val="000000"/>
          <w:lang w:bidi="ru-RU"/>
        </w:rPr>
        <w:t>-</w:t>
      </w:r>
      <w:r w:rsidR="00C203ED">
        <w:rPr>
          <w:color w:val="000000"/>
          <w:lang w:bidi="ru-RU"/>
        </w:rPr>
        <w:t xml:space="preserve">турных спортивных </w:t>
      </w:r>
      <w:r w:rsidR="00B91F61" w:rsidRPr="000B315E">
        <w:rPr>
          <w:color w:val="000000"/>
          <w:lang w:bidi="ru-RU"/>
        </w:rPr>
        <w:t>организаций</w:t>
      </w:r>
      <w:r w:rsidR="00C203ED">
        <w:rPr>
          <w:color w:val="000000"/>
          <w:lang w:bidi="ru-RU"/>
        </w:rPr>
        <w:t>, осуще</w:t>
      </w:r>
      <w:r w:rsidR="00DB533B">
        <w:rPr>
          <w:color w:val="000000"/>
          <w:lang w:bidi="ru-RU"/>
        </w:rPr>
        <w:t>ств</w:t>
      </w:r>
      <w:r w:rsidR="00C203ED">
        <w:rPr>
          <w:color w:val="000000"/>
          <w:lang w:bidi="ru-RU"/>
        </w:rPr>
        <w:t>ляющих подготовку спортив</w:t>
      </w:r>
      <w:r w:rsidR="00CB3897">
        <w:rPr>
          <w:color w:val="000000"/>
          <w:lang w:bidi="ru-RU"/>
        </w:rPr>
        <w:t>-</w:t>
      </w:r>
      <w:r w:rsidR="00C203ED">
        <w:rPr>
          <w:color w:val="000000"/>
          <w:lang w:bidi="ru-RU"/>
        </w:rPr>
        <w:t>ного резерва</w:t>
      </w:r>
      <w:r w:rsidR="00B91F61" w:rsidRPr="000B315E">
        <w:rPr>
          <w:color w:val="000000"/>
          <w:lang w:bidi="ru-RU"/>
        </w:rPr>
        <w:t xml:space="preserve"> </w:t>
      </w:r>
      <w:r w:rsidR="00C203ED">
        <w:rPr>
          <w:color w:val="000000"/>
          <w:lang w:bidi="ru-RU"/>
        </w:rPr>
        <w:t xml:space="preserve">в </w:t>
      </w:r>
      <w:r w:rsidR="002D59CE" w:rsidRPr="000B315E">
        <w:rPr>
          <w:color w:val="000000"/>
          <w:lang w:bidi="ru-RU"/>
        </w:rPr>
        <w:t>Бавлинско</w:t>
      </w:r>
      <w:r w:rsidR="00C203ED">
        <w:rPr>
          <w:color w:val="000000"/>
          <w:lang w:bidi="ru-RU"/>
        </w:rPr>
        <w:t>м</w:t>
      </w:r>
      <w:r w:rsidR="002D59CE" w:rsidRPr="000B315E">
        <w:rPr>
          <w:color w:val="000000"/>
          <w:lang w:bidi="ru-RU"/>
        </w:rPr>
        <w:t xml:space="preserve"> муниципаль</w:t>
      </w:r>
      <w:r w:rsidR="00CB3897">
        <w:rPr>
          <w:color w:val="000000"/>
          <w:lang w:bidi="ru-RU"/>
        </w:rPr>
        <w:t>-</w:t>
      </w:r>
      <w:r w:rsidR="002D59CE" w:rsidRPr="000B315E">
        <w:rPr>
          <w:color w:val="000000"/>
          <w:lang w:bidi="ru-RU"/>
        </w:rPr>
        <w:t>но</w:t>
      </w:r>
      <w:r w:rsidR="00C203ED">
        <w:rPr>
          <w:color w:val="000000"/>
          <w:lang w:bidi="ru-RU"/>
        </w:rPr>
        <w:t>м</w:t>
      </w:r>
      <w:r w:rsidR="002D59CE" w:rsidRPr="000B315E">
        <w:rPr>
          <w:color w:val="000000"/>
          <w:lang w:bidi="ru-RU"/>
        </w:rPr>
        <w:t xml:space="preserve"> </w:t>
      </w:r>
      <w:r w:rsidR="000B315E">
        <w:rPr>
          <w:color w:val="000000"/>
          <w:lang w:bidi="ru-RU"/>
        </w:rPr>
        <w:t>район</w:t>
      </w:r>
      <w:r w:rsidR="00C203ED">
        <w:rPr>
          <w:color w:val="000000"/>
          <w:lang w:bidi="ru-RU"/>
        </w:rPr>
        <w:t>е</w:t>
      </w:r>
      <w:r>
        <w:rPr>
          <w:color w:val="000000"/>
          <w:lang w:bidi="ru-RU"/>
        </w:rPr>
        <w:t>»</w:t>
      </w:r>
      <w:r w:rsidR="00DB533B">
        <w:rPr>
          <w:color w:val="000000"/>
          <w:lang w:bidi="ru-RU"/>
        </w:rPr>
        <w:t xml:space="preserve"> (с изм</w:t>
      </w:r>
      <w:r w:rsidR="00BB036A">
        <w:rPr>
          <w:color w:val="000000"/>
          <w:lang w:bidi="ru-RU"/>
        </w:rPr>
        <w:t>.</w:t>
      </w:r>
      <w:r w:rsidR="00DB533B">
        <w:rPr>
          <w:color w:val="000000"/>
          <w:lang w:bidi="ru-RU"/>
        </w:rPr>
        <w:t xml:space="preserve"> от 28.05.2020 №120</w:t>
      </w:r>
      <w:r w:rsidR="00BC5CDF">
        <w:rPr>
          <w:color w:val="000000"/>
          <w:lang w:bidi="ru-RU"/>
        </w:rPr>
        <w:t>, от 30.12.2021 №241</w:t>
      </w:r>
      <w:r w:rsidR="00CA63FF">
        <w:rPr>
          <w:color w:val="000000"/>
          <w:lang w:bidi="ru-RU"/>
        </w:rPr>
        <w:t>, от 30.12.2022 №281</w:t>
      </w:r>
      <w:r w:rsidR="00D90EB6">
        <w:rPr>
          <w:color w:val="000000"/>
          <w:lang w:bidi="ru-RU"/>
        </w:rPr>
        <w:t>, от 12.05.2023 №119</w:t>
      </w:r>
      <w:r w:rsidR="00DB533B">
        <w:rPr>
          <w:color w:val="000000"/>
          <w:lang w:bidi="ru-RU"/>
        </w:rPr>
        <w:t>)</w:t>
      </w:r>
    </w:p>
    <w:bookmarkEnd w:id="0"/>
    <w:p w:rsidR="00AF57B1" w:rsidRPr="00AF57B1" w:rsidRDefault="00AF57B1" w:rsidP="00AF57B1">
      <w:pPr>
        <w:widowControl w:val="0"/>
        <w:tabs>
          <w:tab w:val="left" w:pos="3402"/>
          <w:tab w:val="left" w:pos="3828"/>
        </w:tabs>
        <w:spacing w:line="322" w:lineRule="exact"/>
        <w:ind w:left="60" w:right="5810"/>
        <w:jc w:val="both"/>
        <w:rPr>
          <w:color w:val="000000"/>
          <w:sz w:val="18"/>
          <w:lang w:bidi="ru-RU"/>
        </w:rPr>
      </w:pPr>
    </w:p>
    <w:p w:rsidR="008B4BE7" w:rsidRPr="00BA3C54" w:rsidRDefault="00CA63FF" w:rsidP="00CA63FF">
      <w:pPr>
        <w:pStyle w:val="ConsPlusTitle"/>
        <w:spacing w:line="360" w:lineRule="auto"/>
        <w:ind w:firstLine="709"/>
        <w:contextualSpacing/>
        <w:jc w:val="both"/>
        <w:rPr>
          <w:rFonts w:ascii="Times New Roman" w:hAnsi="Times New Roman" w:cs="Times New Roman"/>
          <w:b w:val="0"/>
          <w:color w:val="000000"/>
          <w:sz w:val="28"/>
        </w:rPr>
      </w:pPr>
      <w:r w:rsidRPr="00BA3C54">
        <w:rPr>
          <w:rFonts w:ascii="Times New Roman" w:hAnsi="Times New Roman" w:cs="Times New Roman"/>
          <w:b w:val="0"/>
          <w:color w:val="000000"/>
          <w:sz w:val="28"/>
          <w:szCs w:val="28"/>
        </w:rPr>
        <w:t xml:space="preserve">В соответствии с постановлениями Кабинета Министров Республики Татарстан </w:t>
      </w:r>
      <w:r w:rsidR="000870A6" w:rsidRPr="00BA3C54">
        <w:rPr>
          <w:rFonts w:ascii="Times New Roman" w:hAnsi="Times New Roman" w:cs="Times New Roman"/>
          <w:b w:val="0"/>
          <w:color w:val="000000"/>
          <w:sz w:val="28"/>
          <w:szCs w:val="28"/>
        </w:rPr>
        <w:t xml:space="preserve">от </w:t>
      </w:r>
      <w:r w:rsidR="00AC47C8">
        <w:rPr>
          <w:rFonts w:ascii="Times New Roman" w:hAnsi="Times New Roman" w:cs="Times New Roman"/>
          <w:b w:val="0"/>
          <w:color w:val="000000"/>
          <w:sz w:val="28"/>
          <w:szCs w:val="28"/>
        </w:rPr>
        <w:t>17.07</w:t>
      </w:r>
      <w:r w:rsidR="000870A6" w:rsidRPr="00BA3C54">
        <w:rPr>
          <w:rFonts w:ascii="Times New Roman" w:hAnsi="Times New Roman" w:cs="Times New Roman"/>
          <w:b w:val="0"/>
          <w:color w:val="000000"/>
          <w:sz w:val="28"/>
          <w:szCs w:val="28"/>
        </w:rPr>
        <w:t>.202</w:t>
      </w:r>
      <w:r w:rsidR="00AC47C8">
        <w:rPr>
          <w:rFonts w:ascii="Times New Roman" w:hAnsi="Times New Roman" w:cs="Times New Roman"/>
          <w:b w:val="0"/>
          <w:color w:val="000000"/>
          <w:sz w:val="28"/>
          <w:szCs w:val="28"/>
        </w:rPr>
        <w:t>3</w:t>
      </w:r>
      <w:r w:rsidR="000870A6" w:rsidRPr="00BA3C54">
        <w:rPr>
          <w:rFonts w:ascii="Times New Roman" w:hAnsi="Times New Roman" w:cs="Times New Roman"/>
          <w:b w:val="0"/>
          <w:color w:val="000000"/>
          <w:sz w:val="28"/>
          <w:szCs w:val="28"/>
        </w:rPr>
        <w:t xml:space="preserve"> №</w:t>
      </w:r>
      <w:r w:rsidR="00AC47C8">
        <w:rPr>
          <w:rFonts w:ascii="Times New Roman" w:hAnsi="Times New Roman" w:cs="Times New Roman"/>
          <w:b w:val="0"/>
          <w:color w:val="000000"/>
          <w:sz w:val="28"/>
          <w:szCs w:val="28"/>
        </w:rPr>
        <w:t>846</w:t>
      </w:r>
      <w:r w:rsidR="000870A6" w:rsidRPr="00BA3C54">
        <w:rPr>
          <w:rFonts w:ascii="Times New Roman" w:hAnsi="Times New Roman" w:cs="Times New Roman"/>
          <w:b w:val="0"/>
          <w:color w:val="000000"/>
          <w:sz w:val="28"/>
          <w:szCs w:val="28"/>
        </w:rPr>
        <w:t xml:space="preserve"> </w:t>
      </w:r>
      <w:r w:rsidRPr="00BA3C54">
        <w:rPr>
          <w:rFonts w:ascii="Times New Roman" w:hAnsi="Times New Roman" w:cs="Times New Roman"/>
          <w:b w:val="0"/>
          <w:color w:val="000000"/>
          <w:sz w:val="28"/>
          <w:szCs w:val="28"/>
        </w:rPr>
        <w:t xml:space="preserve">«О внесении изменений в постановление Кабинета Министров Республики Татарстан от 25.09.2018 №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 </w:t>
      </w:r>
      <w:r w:rsidRPr="00BA3C54">
        <w:rPr>
          <w:rFonts w:ascii="Times New Roman" w:hAnsi="Times New Roman" w:cs="Times New Roman"/>
          <w:b w:val="0"/>
          <w:color w:val="000000"/>
          <w:sz w:val="28"/>
        </w:rPr>
        <w:t>Исполнительный комитет Бавлинского муниципального</w:t>
      </w:r>
      <w:r w:rsidRPr="00BA3C54">
        <w:rPr>
          <w:rFonts w:ascii="Times New Roman" w:hAnsi="Times New Roman" w:cs="Times New Roman"/>
          <w:b w:val="0"/>
          <w:color w:val="000000"/>
          <w:sz w:val="32"/>
        </w:rPr>
        <w:t xml:space="preserve"> </w:t>
      </w:r>
      <w:r w:rsidR="008B4BE7" w:rsidRPr="00BA3C54">
        <w:rPr>
          <w:rFonts w:ascii="Times New Roman" w:hAnsi="Times New Roman" w:cs="Times New Roman"/>
          <w:b w:val="0"/>
          <w:color w:val="000000"/>
          <w:sz w:val="28"/>
        </w:rPr>
        <w:t xml:space="preserve">района </w:t>
      </w:r>
      <w:r w:rsidR="00715F1F" w:rsidRPr="00BA3C54">
        <w:rPr>
          <w:rFonts w:ascii="Times New Roman" w:hAnsi="Times New Roman" w:cs="Times New Roman"/>
          <w:b w:val="0"/>
          <w:color w:val="000000"/>
          <w:sz w:val="28"/>
        </w:rPr>
        <w:t>Республики Татарстан</w:t>
      </w:r>
      <w:r w:rsidR="008B4BE7" w:rsidRPr="00BA3C54">
        <w:rPr>
          <w:rFonts w:ascii="Times New Roman" w:hAnsi="Times New Roman" w:cs="Times New Roman"/>
          <w:b w:val="0"/>
          <w:color w:val="000000"/>
          <w:sz w:val="28"/>
        </w:rPr>
        <w:t xml:space="preserve"> </w:t>
      </w:r>
    </w:p>
    <w:p w:rsidR="008B4BE7" w:rsidRPr="00BA3C54" w:rsidRDefault="008B4BE7" w:rsidP="000B315E">
      <w:pPr>
        <w:tabs>
          <w:tab w:val="left" w:pos="4678"/>
          <w:tab w:val="left" w:pos="5245"/>
          <w:tab w:val="left" w:pos="6379"/>
        </w:tabs>
        <w:spacing w:line="360" w:lineRule="auto"/>
        <w:jc w:val="center"/>
        <w:rPr>
          <w:color w:val="000000"/>
        </w:rPr>
      </w:pPr>
      <w:r w:rsidRPr="00BA3C54">
        <w:rPr>
          <w:color w:val="000000"/>
        </w:rPr>
        <w:t>П О С Т А Н О В Л Я Е Т:</w:t>
      </w:r>
    </w:p>
    <w:p w:rsidR="007F1537" w:rsidRDefault="007F1537" w:rsidP="001739CE">
      <w:pPr>
        <w:widowControl w:val="0"/>
        <w:tabs>
          <w:tab w:val="left" w:pos="3402"/>
          <w:tab w:val="left" w:pos="4111"/>
        </w:tabs>
        <w:spacing w:line="360" w:lineRule="auto"/>
        <w:ind w:firstLine="709"/>
        <w:jc w:val="both"/>
        <w:rPr>
          <w:color w:val="000000"/>
        </w:rPr>
      </w:pPr>
      <w:r w:rsidRPr="00BA3C54">
        <w:rPr>
          <w:color w:val="000000"/>
        </w:rPr>
        <w:t xml:space="preserve">1. Внести в </w:t>
      </w:r>
      <w:r w:rsidRPr="00BA3C54">
        <w:rPr>
          <w:color w:val="000000"/>
          <w:lang w:bidi="ru-RU"/>
        </w:rPr>
        <w:t xml:space="preserve">постановление Исполнительного комитета Бавлинского муниципального района от </w:t>
      </w:r>
      <w:r w:rsidR="001158E0" w:rsidRPr="00BA3C54">
        <w:rPr>
          <w:color w:val="000000"/>
          <w:lang w:bidi="ru-RU"/>
        </w:rPr>
        <w:t>20.05</w:t>
      </w:r>
      <w:r w:rsidRPr="00BA3C54">
        <w:rPr>
          <w:color w:val="000000"/>
          <w:lang w:bidi="ru-RU"/>
        </w:rPr>
        <w:t>.20</w:t>
      </w:r>
      <w:r w:rsidR="001158E0" w:rsidRPr="00BA3C54">
        <w:rPr>
          <w:color w:val="000000"/>
          <w:lang w:bidi="ru-RU"/>
        </w:rPr>
        <w:t>20</w:t>
      </w:r>
      <w:r w:rsidRPr="00BA3C54">
        <w:rPr>
          <w:color w:val="000000"/>
          <w:lang w:bidi="ru-RU"/>
        </w:rPr>
        <w:t xml:space="preserve"> №</w:t>
      </w:r>
      <w:r w:rsidR="001158E0" w:rsidRPr="00BA3C54">
        <w:rPr>
          <w:color w:val="000000"/>
          <w:lang w:bidi="ru-RU"/>
        </w:rPr>
        <w:t>113</w:t>
      </w:r>
      <w:r w:rsidRPr="00BA3C54">
        <w:rPr>
          <w:color w:val="000000"/>
          <w:lang w:bidi="ru-RU"/>
        </w:rPr>
        <w:t xml:space="preserve"> «Об условиях оплаты труда работни</w:t>
      </w:r>
      <w:r w:rsidRPr="00BA3C54">
        <w:rPr>
          <w:color w:val="000000"/>
          <w:lang w:bidi="ru-RU"/>
        </w:rPr>
        <w:softHyphen/>
        <w:t xml:space="preserve">ков муниципальных </w:t>
      </w:r>
      <w:r w:rsidR="001158E0" w:rsidRPr="00BA3C54">
        <w:rPr>
          <w:color w:val="000000"/>
          <w:lang w:bidi="ru-RU"/>
        </w:rPr>
        <w:t xml:space="preserve">физкультурных спортивных </w:t>
      </w:r>
      <w:r w:rsidRPr="00BA3C54">
        <w:rPr>
          <w:color w:val="000000"/>
          <w:lang w:bidi="ru-RU"/>
        </w:rPr>
        <w:t>организаций</w:t>
      </w:r>
      <w:r w:rsidR="001158E0" w:rsidRPr="00BA3C54">
        <w:rPr>
          <w:color w:val="000000"/>
          <w:lang w:bidi="ru-RU"/>
        </w:rPr>
        <w:t>, осуществляющих подготовку спортивного резерва в</w:t>
      </w:r>
      <w:r w:rsidRPr="00BA3C54">
        <w:rPr>
          <w:color w:val="000000"/>
          <w:lang w:bidi="ru-RU"/>
        </w:rPr>
        <w:t xml:space="preserve"> Бавлинско</w:t>
      </w:r>
      <w:r w:rsidR="001158E0" w:rsidRPr="00BA3C54">
        <w:rPr>
          <w:color w:val="000000"/>
          <w:lang w:bidi="ru-RU"/>
        </w:rPr>
        <w:t>м</w:t>
      </w:r>
      <w:r w:rsidRPr="00BA3C54">
        <w:rPr>
          <w:color w:val="000000"/>
          <w:lang w:bidi="ru-RU"/>
        </w:rPr>
        <w:t xml:space="preserve"> муниципально</w:t>
      </w:r>
      <w:r w:rsidR="001158E0" w:rsidRPr="00BA3C54">
        <w:rPr>
          <w:color w:val="000000"/>
          <w:lang w:bidi="ru-RU"/>
        </w:rPr>
        <w:t>м</w:t>
      </w:r>
      <w:r w:rsidRPr="00BA3C54">
        <w:rPr>
          <w:color w:val="000000"/>
          <w:lang w:bidi="ru-RU"/>
        </w:rPr>
        <w:t xml:space="preserve"> район</w:t>
      </w:r>
      <w:r w:rsidR="001158E0" w:rsidRPr="00BA3C54">
        <w:rPr>
          <w:color w:val="000000"/>
          <w:lang w:bidi="ru-RU"/>
        </w:rPr>
        <w:t>е</w:t>
      </w:r>
      <w:r w:rsidRPr="00BA3C54">
        <w:rPr>
          <w:color w:val="000000"/>
          <w:lang w:bidi="ru-RU"/>
        </w:rPr>
        <w:t xml:space="preserve">» </w:t>
      </w:r>
      <w:r w:rsidR="00E666A5" w:rsidRPr="00BA3C54">
        <w:rPr>
          <w:color w:val="000000"/>
          <w:lang w:bidi="ru-RU"/>
        </w:rPr>
        <w:t>(с изменениями, внесенными постановлени</w:t>
      </w:r>
      <w:r w:rsidR="001739CE" w:rsidRPr="00BA3C54">
        <w:rPr>
          <w:color w:val="000000"/>
          <w:lang w:bidi="ru-RU"/>
        </w:rPr>
        <w:t>ями</w:t>
      </w:r>
      <w:r w:rsidR="00E666A5" w:rsidRPr="00BA3C54">
        <w:rPr>
          <w:color w:val="000000"/>
          <w:lang w:bidi="ru-RU"/>
        </w:rPr>
        <w:t xml:space="preserve"> Исполнительного комитета Бавлинского муниципального района </w:t>
      </w:r>
      <w:r w:rsidR="00677ABC" w:rsidRPr="00BA3C54">
        <w:rPr>
          <w:color w:val="000000"/>
          <w:lang w:bidi="ru-RU"/>
        </w:rPr>
        <w:t>от 28.05.2020 №</w:t>
      </w:r>
      <w:r w:rsidR="001158E0" w:rsidRPr="00BA3C54">
        <w:rPr>
          <w:color w:val="000000"/>
          <w:lang w:bidi="ru-RU"/>
        </w:rPr>
        <w:t>120</w:t>
      </w:r>
      <w:r w:rsidR="00992601" w:rsidRPr="00BA3C54">
        <w:rPr>
          <w:color w:val="000000"/>
          <w:lang w:bidi="ru-RU"/>
        </w:rPr>
        <w:t>, от 30.12.2021 №241</w:t>
      </w:r>
      <w:r w:rsidR="00CA63FF" w:rsidRPr="00BA3C54">
        <w:rPr>
          <w:color w:val="000000"/>
          <w:lang w:bidi="ru-RU"/>
        </w:rPr>
        <w:t>, от 30.12.2022 №281</w:t>
      </w:r>
      <w:r w:rsidR="00D90EB6">
        <w:rPr>
          <w:color w:val="000000"/>
          <w:lang w:bidi="ru-RU"/>
        </w:rPr>
        <w:t>,</w:t>
      </w:r>
      <w:r w:rsidR="00D90EB6" w:rsidRPr="00D90EB6">
        <w:rPr>
          <w:color w:val="000000"/>
          <w:lang w:bidi="ru-RU"/>
        </w:rPr>
        <w:t xml:space="preserve"> </w:t>
      </w:r>
      <w:r w:rsidR="00D90EB6">
        <w:rPr>
          <w:color w:val="000000"/>
          <w:lang w:bidi="ru-RU"/>
        </w:rPr>
        <w:t>от 12.05.2023 №119</w:t>
      </w:r>
      <w:r w:rsidR="00E666A5" w:rsidRPr="00BA3C54">
        <w:rPr>
          <w:color w:val="000000"/>
          <w:lang w:bidi="ru-RU"/>
        </w:rPr>
        <w:t xml:space="preserve">) </w:t>
      </w:r>
      <w:r w:rsidRPr="00BA3C54">
        <w:rPr>
          <w:color w:val="000000"/>
          <w:lang w:bidi="ru-RU"/>
        </w:rPr>
        <w:t>следующие</w:t>
      </w:r>
      <w:r w:rsidRPr="00BA3C54">
        <w:rPr>
          <w:color w:val="000000"/>
        </w:rPr>
        <w:t xml:space="preserve"> </w:t>
      </w:r>
      <w:r w:rsidRPr="00BA3C54">
        <w:rPr>
          <w:color w:val="000000"/>
        </w:rPr>
        <w:lastRenderedPageBreak/>
        <w:t>изменения:</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hyperlink r:id="rId9" w:history="1">
        <w:r w:rsidRPr="00BC5BB6">
          <w:rPr>
            <w:rFonts w:ascii="Times New Roman" w:hAnsi="Times New Roman" w:cs="Times New Roman"/>
            <w:color w:val="000000"/>
            <w:sz w:val="28"/>
            <w:szCs w:val="28"/>
          </w:rPr>
          <w:t>наименование</w:t>
        </w:r>
      </w:hyperlink>
      <w:r w:rsidRPr="00BC5BB6">
        <w:rPr>
          <w:rFonts w:ascii="Times New Roman" w:hAnsi="Times New Roman" w:cs="Times New Roman"/>
          <w:color w:val="000000"/>
          <w:sz w:val="28"/>
          <w:szCs w:val="28"/>
        </w:rPr>
        <w:t xml:space="preserve"> изложить в следующей редакции:</w:t>
      </w:r>
    </w:p>
    <w:p w:rsidR="00AC47C8" w:rsidRPr="00BC5BB6" w:rsidRDefault="00EA73AC" w:rsidP="00AC47C8">
      <w:pPr>
        <w:pStyle w:val="ConsPlusNormal"/>
        <w:spacing w:line="360" w:lineRule="auto"/>
        <w:ind w:firstLine="709"/>
        <w:contextualSpacing/>
        <w:jc w:val="both"/>
        <w:rPr>
          <w:rFonts w:ascii="Times New Roman" w:hAnsi="Times New Roman" w:cs="Times New Roman"/>
          <w:color w:val="000000"/>
          <w:sz w:val="28"/>
          <w:szCs w:val="28"/>
        </w:rPr>
      </w:pPr>
      <w:r w:rsidRPr="00BC5BB6">
        <w:rPr>
          <w:rFonts w:ascii="Times New Roman" w:hAnsi="Times New Roman" w:cs="Times New Roman"/>
          <w:color w:val="000000"/>
          <w:sz w:val="28"/>
          <w:szCs w:val="28"/>
        </w:rPr>
        <w:t>«</w:t>
      </w:r>
      <w:r w:rsidR="00AC47C8" w:rsidRPr="00BC5BB6">
        <w:rPr>
          <w:rFonts w:ascii="Times New Roman" w:hAnsi="Times New Roman" w:cs="Times New Roman"/>
          <w:color w:val="000000"/>
          <w:sz w:val="28"/>
          <w:szCs w:val="28"/>
        </w:rPr>
        <w:t xml:space="preserve">Об условиях оплаты труда работников </w:t>
      </w:r>
      <w:r w:rsidRPr="00BC5BB6">
        <w:rPr>
          <w:rFonts w:ascii="Times New Roman" w:hAnsi="Times New Roman" w:cs="Times New Roman"/>
          <w:color w:val="000000"/>
          <w:sz w:val="28"/>
          <w:szCs w:val="28"/>
        </w:rPr>
        <w:t>муниципальных</w:t>
      </w:r>
      <w:r w:rsidR="00AC47C8" w:rsidRPr="00BC5BB6">
        <w:rPr>
          <w:rFonts w:ascii="Times New Roman" w:hAnsi="Times New Roman" w:cs="Times New Roman"/>
          <w:color w:val="000000"/>
          <w:sz w:val="28"/>
          <w:szCs w:val="28"/>
        </w:rPr>
        <w:t xml:space="preserve"> организаций, реализующих дополнительные образовательные программы спортивной подготовки </w:t>
      </w:r>
      <w:r w:rsidRPr="00BC5BB6">
        <w:rPr>
          <w:rFonts w:ascii="Times New Roman" w:hAnsi="Times New Roman" w:cs="Times New Roman"/>
          <w:color w:val="000000"/>
          <w:sz w:val="28"/>
          <w:szCs w:val="28"/>
        </w:rPr>
        <w:t>Бавлинско</w:t>
      </w:r>
      <w:r w:rsidR="004C08C1" w:rsidRPr="00BC5BB6">
        <w:rPr>
          <w:rFonts w:ascii="Times New Roman" w:hAnsi="Times New Roman" w:cs="Times New Roman"/>
          <w:color w:val="000000"/>
          <w:sz w:val="28"/>
          <w:szCs w:val="28"/>
        </w:rPr>
        <w:t>го</w:t>
      </w:r>
      <w:r w:rsidRPr="00BC5BB6">
        <w:rPr>
          <w:rFonts w:ascii="Times New Roman" w:hAnsi="Times New Roman" w:cs="Times New Roman"/>
          <w:color w:val="000000"/>
          <w:sz w:val="28"/>
          <w:szCs w:val="28"/>
        </w:rPr>
        <w:t xml:space="preserve"> муниципально</w:t>
      </w:r>
      <w:r w:rsidR="004C08C1" w:rsidRPr="00BC5BB6">
        <w:rPr>
          <w:rFonts w:ascii="Times New Roman" w:hAnsi="Times New Roman" w:cs="Times New Roman"/>
          <w:color w:val="000000"/>
          <w:sz w:val="28"/>
          <w:szCs w:val="28"/>
        </w:rPr>
        <w:t>го</w:t>
      </w:r>
      <w:r w:rsidRPr="00BC5BB6">
        <w:rPr>
          <w:rFonts w:ascii="Times New Roman" w:hAnsi="Times New Roman" w:cs="Times New Roman"/>
          <w:color w:val="000000"/>
          <w:sz w:val="28"/>
          <w:szCs w:val="28"/>
        </w:rPr>
        <w:t xml:space="preserve"> район</w:t>
      </w:r>
      <w:r w:rsidR="004C08C1" w:rsidRPr="00BC5BB6">
        <w:rPr>
          <w:rFonts w:ascii="Times New Roman" w:hAnsi="Times New Roman" w:cs="Times New Roman"/>
          <w:color w:val="000000"/>
          <w:sz w:val="28"/>
          <w:szCs w:val="28"/>
        </w:rPr>
        <w:t>а</w:t>
      </w:r>
      <w:r w:rsidR="00AC47C8" w:rsidRPr="00BC5BB6">
        <w:rPr>
          <w:rFonts w:ascii="Times New Roman" w:hAnsi="Times New Roman" w:cs="Times New Roman"/>
          <w:color w:val="000000"/>
          <w:sz w:val="28"/>
          <w:szCs w:val="28"/>
        </w:rPr>
        <w:t xml:space="preserve">, и </w:t>
      </w:r>
      <w:r w:rsidRPr="00BC5BB6">
        <w:rPr>
          <w:rFonts w:ascii="Times New Roman" w:hAnsi="Times New Roman" w:cs="Times New Roman"/>
          <w:color w:val="000000"/>
          <w:sz w:val="28"/>
          <w:szCs w:val="28"/>
        </w:rPr>
        <w:t>муниципальных</w:t>
      </w:r>
      <w:r w:rsidR="00AC47C8" w:rsidRPr="00BC5BB6">
        <w:rPr>
          <w:rFonts w:ascii="Times New Roman" w:hAnsi="Times New Roman" w:cs="Times New Roman"/>
          <w:color w:val="000000"/>
          <w:sz w:val="28"/>
          <w:szCs w:val="28"/>
        </w:rPr>
        <w:t xml:space="preserve"> центров спортивной подготовки </w:t>
      </w:r>
      <w:r w:rsidRPr="00BC5BB6">
        <w:rPr>
          <w:rFonts w:ascii="Times New Roman" w:hAnsi="Times New Roman" w:cs="Times New Roman"/>
          <w:color w:val="000000"/>
          <w:sz w:val="28"/>
          <w:szCs w:val="28"/>
        </w:rPr>
        <w:t>Бавлинского муниципального района»</w:t>
      </w:r>
      <w:r w:rsidR="00AC47C8" w:rsidRPr="00BC5BB6">
        <w:rPr>
          <w:rFonts w:ascii="Times New Roman" w:hAnsi="Times New Roman" w:cs="Times New Roman"/>
          <w:color w:val="000000"/>
          <w:sz w:val="28"/>
          <w:szCs w:val="28"/>
        </w:rPr>
        <w:t>;</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hyperlink r:id="rId10" w:history="1">
        <w:r w:rsidRPr="00BC5BB6">
          <w:rPr>
            <w:rFonts w:ascii="Times New Roman" w:hAnsi="Times New Roman" w:cs="Times New Roman"/>
            <w:color w:val="000000"/>
            <w:sz w:val="28"/>
            <w:szCs w:val="28"/>
          </w:rPr>
          <w:t>абзацы второй</w:t>
        </w:r>
      </w:hyperlink>
      <w:r w:rsidRPr="00BC5BB6">
        <w:rPr>
          <w:rFonts w:ascii="Times New Roman" w:hAnsi="Times New Roman" w:cs="Times New Roman"/>
          <w:color w:val="000000"/>
          <w:sz w:val="28"/>
          <w:szCs w:val="28"/>
        </w:rPr>
        <w:t xml:space="preserve"> и </w:t>
      </w:r>
      <w:hyperlink r:id="rId11" w:history="1">
        <w:r w:rsidRPr="00BC5BB6">
          <w:rPr>
            <w:rFonts w:ascii="Times New Roman" w:hAnsi="Times New Roman" w:cs="Times New Roman"/>
            <w:color w:val="000000"/>
            <w:sz w:val="28"/>
            <w:szCs w:val="28"/>
          </w:rPr>
          <w:t>третий пункта 1</w:t>
        </w:r>
      </w:hyperlink>
      <w:r w:rsidRPr="00BC5BB6">
        <w:rPr>
          <w:rFonts w:ascii="Times New Roman" w:hAnsi="Times New Roman" w:cs="Times New Roman"/>
          <w:color w:val="000000"/>
          <w:sz w:val="28"/>
          <w:szCs w:val="28"/>
        </w:rPr>
        <w:t xml:space="preserve"> изложить в следующей редакции:</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r w:rsidRPr="00BC5BB6">
        <w:rPr>
          <w:rFonts w:ascii="Times New Roman" w:hAnsi="Times New Roman" w:cs="Times New Roman"/>
          <w:color w:val="000000"/>
          <w:sz w:val="28"/>
          <w:szCs w:val="28"/>
        </w:rPr>
        <w:t>«Положение об условиях оплаты труда работников муниципальных организаций, реализующих дополнительные образовательные программы спортивной подготовки Бавлинско</w:t>
      </w:r>
      <w:r w:rsidR="004C08C1" w:rsidRPr="00BC5BB6">
        <w:rPr>
          <w:rFonts w:ascii="Times New Roman" w:hAnsi="Times New Roman" w:cs="Times New Roman"/>
          <w:color w:val="000000"/>
          <w:sz w:val="28"/>
          <w:szCs w:val="28"/>
        </w:rPr>
        <w:t>го</w:t>
      </w:r>
      <w:r w:rsidRPr="00BC5BB6">
        <w:rPr>
          <w:rFonts w:ascii="Times New Roman" w:hAnsi="Times New Roman" w:cs="Times New Roman"/>
          <w:color w:val="000000"/>
          <w:sz w:val="28"/>
          <w:szCs w:val="28"/>
        </w:rPr>
        <w:t xml:space="preserve"> муниципально</w:t>
      </w:r>
      <w:r w:rsidR="004C08C1" w:rsidRPr="00BC5BB6">
        <w:rPr>
          <w:rFonts w:ascii="Times New Roman" w:hAnsi="Times New Roman" w:cs="Times New Roman"/>
          <w:color w:val="000000"/>
          <w:sz w:val="28"/>
          <w:szCs w:val="28"/>
        </w:rPr>
        <w:t>го</w:t>
      </w:r>
      <w:r w:rsidRPr="00BC5BB6">
        <w:rPr>
          <w:rFonts w:ascii="Times New Roman" w:hAnsi="Times New Roman" w:cs="Times New Roman"/>
          <w:color w:val="000000"/>
          <w:sz w:val="28"/>
          <w:szCs w:val="28"/>
        </w:rPr>
        <w:t xml:space="preserve"> район</w:t>
      </w:r>
      <w:r w:rsidR="004C08C1" w:rsidRPr="00BC5BB6">
        <w:rPr>
          <w:rFonts w:ascii="Times New Roman" w:hAnsi="Times New Roman" w:cs="Times New Roman"/>
          <w:color w:val="000000"/>
          <w:sz w:val="28"/>
          <w:szCs w:val="28"/>
        </w:rPr>
        <w:t>а</w:t>
      </w:r>
      <w:r w:rsidRPr="00BC5BB6">
        <w:rPr>
          <w:rFonts w:ascii="Times New Roman" w:hAnsi="Times New Roman" w:cs="Times New Roman"/>
          <w:color w:val="000000"/>
          <w:sz w:val="28"/>
          <w:szCs w:val="28"/>
        </w:rPr>
        <w:t>;</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r w:rsidRPr="00BC5BB6">
        <w:rPr>
          <w:rFonts w:ascii="Times New Roman" w:hAnsi="Times New Roman" w:cs="Times New Roman"/>
          <w:color w:val="000000"/>
          <w:sz w:val="28"/>
          <w:szCs w:val="28"/>
        </w:rPr>
        <w:t xml:space="preserve">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EA73AC" w:rsidRPr="00BC5BB6">
        <w:rPr>
          <w:rFonts w:ascii="Times New Roman" w:hAnsi="Times New Roman" w:cs="Times New Roman"/>
          <w:color w:val="000000"/>
          <w:sz w:val="28"/>
          <w:szCs w:val="28"/>
        </w:rPr>
        <w:t>муниципальных</w:t>
      </w:r>
      <w:r w:rsidRPr="00BC5BB6">
        <w:rPr>
          <w:rFonts w:ascii="Times New Roman" w:hAnsi="Times New Roman" w:cs="Times New Roman"/>
          <w:color w:val="000000"/>
          <w:sz w:val="28"/>
          <w:szCs w:val="28"/>
        </w:rPr>
        <w:t xml:space="preserve"> организаций, реализующих дополнительные образовательные программы спортивной подготовки</w:t>
      </w:r>
      <w:r w:rsidR="004C08C1" w:rsidRPr="00BC5BB6">
        <w:rPr>
          <w:rFonts w:ascii="Times New Roman" w:hAnsi="Times New Roman" w:cs="Times New Roman"/>
          <w:color w:val="000000"/>
          <w:sz w:val="28"/>
          <w:szCs w:val="28"/>
        </w:rPr>
        <w:t xml:space="preserve"> </w:t>
      </w:r>
      <w:r w:rsidR="00EA73AC" w:rsidRPr="00BC5BB6">
        <w:rPr>
          <w:rFonts w:ascii="Times New Roman" w:hAnsi="Times New Roman" w:cs="Times New Roman"/>
          <w:color w:val="000000"/>
          <w:sz w:val="28"/>
          <w:szCs w:val="28"/>
        </w:rPr>
        <w:t>Бавлинско</w:t>
      </w:r>
      <w:r w:rsidR="004C08C1" w:rsidRPr="00BC5BB6">
        <w:rPr>
          <w:rFonts w:ascii="Times New Roman" w:hAnsi="Times New Roman" w:cs="Times New Roman"/>
          <w:color w:val="000000"/>
          <w:sz w:val="28"/>
          <w:szCs w:val="28"/>
        </w:rPr>
        <w:t>го</w:t>
      </w:r>
      <w:r w:rsidR="00EA73AC" w:rsidRPr="00BC5BB6">
        <w:rPr>
          <w:rFonts w:ascii="Times New Roman" w:hAnsi="Times New Roman" w:cs="Times New Roman"/>
          <w:color w:val="000000"/>
          <w:sz w:val="28"/>
          <w:szCs w:val="28"/>
        </w:rPr>
        <w:t xml:space="preserve"> муниципально</w:t>
      </w:r>
      <w:r w:rsidR="004C08C1" w:rsidRPr="00BC5BB6">
        <w:rPr>
          <w:rFonts w:ascii="Times New Roman" w:hAnsi="Times New Roman" w:cs="Times New Roman"/>
          <w:color w:val="000000"/>
          <w:sz w:val="28"/>
          <w:szCs w:val="28"/>
        </w:rPr>
        <w:t>го</w:t>
      </w:r>
      <w:r w:rsidR="00EA73AC" w:rsidRPr="00BC5BB6">
        <w:rPr>
          <w:rFonts w:ascii="Times New Roman" w:hAnsi="Times New Roman" w:cs="Times New Roman"/>
          <w:color w:val="000000"/>
          <w:sz w:val="28"/>
          <w:szCs w:val="28"/>
        </w:rPr>
        <w:t xml:space="preserve"> район</w:t>
      </w:r>
      <w:r w:rsidR="004C08C1" w:rsidRPr="00BC5BB6">
        <w:rPr>
          <w:rFonts w:ascii="Times New Roman" w:hAnsi="Times New Roman" w:cs="Times New Roman"/>
          <w:color w:val="000000"/>
          <w:sz w:val="28"/>
          <w:szCs w:val="28"/>
        </w:rPr>
        <w:t>а</w:t>
      </w:r>
      <w:r w:rsidRPr="00BC5BB6">
        <w:rPr>
          <w:rFonts w:ascii="Times New Roman" w:hAnsi="Times New Roman" w:cs="Times New Roman"/>
          <w:color w:val="000000"/>
          <w:sz w:val="28"/>
          <w:szCs w:val="28"/>
        </w:rPr>
        <w:t xml:space="preserve">, и </w:t>
      </w:r>
      <w:r w:rsidR="008664AA" w:rsidRPr="00BC5BB6">
        <w:rPr>
          <w:rFonts w:ascii="Times New Roman" w:hAnsi="Times New Roman" w:cs="Times New Roman"/>
          <w:color w:val="000000"/>
          <w:sz w:val="28"/>
          <w:szCs w:val="28"/>
        </w:rPr>
        <w:t>муниципальных</w:t>
      </w:r>
      <w:r w:rsidRPr="00BC5BB6">
        <w:rPr>
          <w:rFonts w:ascii="Times New Roman" w:hAnsi="Times New Roman" w:cs="Times New Roman"/>
          <w:color w:val="000000"/>
          <w:sz w:val="28"/>
          <w:szCs w:val="28"/>
        </w:rPr>
        <w:t xml:space="preserve"> центров спортивной подготовки </w:t>
      </w:r>
      <w:r w:rsidR="00EA73AC" w:rsidRPr="00BC5BB6">
        <w:rPr>
          <w:rFonts w:ascii="Times New Roman" w:hAnsi="Times New Roman" w:cs="Times New Roman"/>
          <w:color w:val="000000"/>
          <w:sz w:val="28"/>
          <w:szCs w:val="28"/>
        </w:rPr>
        <w:t>Бавлинского муниципального района</w:t>
      </w:r>
      <w:r w:rsidRPr="00BC5BB6">
        <w:rPr>
          <w:rFonts w:ascii="Times New Roman" w:hAnsi="Times New Roman" w:cs="Times New Roman"/>
          <w:color w:val="000000"/>
          <w:sz w:val="28"/>
          <w:szCs w:val="28"/>
        </w:rPr>
        <w:t>;</w:t>
      </w:r>
      <w:r w:rsidR="00EA73AC" w:rsidRPr="00BC5BB6">
        <w:rPr>
          <w:rFonts w:ascii="Times New Roman" w:hAnsi="Times New Roman" w:cs="Times New Roman"/>
          <w:color w:val="000000"/>
          <w:sz w:val="28"/>
          <w:szCs w:val="28"/>
        </w:rPr>
        <w:t>»</w:t>
      </w:r>
      <w:r w:rsidRPr="00BC5BB6">
        <w:rPr>
          <w:rFonts w:ascii="Times New Roman" w:hAnsi="Times New Roman" w:cs="Times New Roman"/>
          <w:color w:val="000000"/>
          <w:sz w:val="28"/>
          <w:szCs w:val="28"/>
        </w:rPr>
        <w:t>;</w:t>
      </w:r>
    </w:p>
    <w:p w:rsidR="00AC47C8" w:rsidRPr="00AC47C8" w:rsidRDefault="00AC47C8" w:rsidP="00AC47C8">
      <w:pPr>
        <w:pStyle w:val="ConsPlusNormal"/>
        <w:spacing w:line="360" w:lineRule="auto"/>
        <w:ind w:firstLine="709"/>
        <w:contextualSpacing/>
        <w:jc w:val="both"/>
        <w:rPr>
          <w:rFonts w:ascii="Times New Roman" w:hAnsi="Times New Roman" w:cs="Times New Roman"/>
          <w:sz w:val="28"/>
          <w:szCs w:val="28"/>
        </w:rPr>
      </w:pPr>
      <w:hyperlink r:id="rId12" w:history="1">
        <w:r w:rsidRPr="00BC5BB6">
          <w:rPr>
            <w:rFonts w:ascii="Times New Roman" w:hAnsi="Times New Roman" w:cs="Times New Roman"/>
            <w:color w:val="000000"/>
            <w:sz w:val="28"/>
            <w:szCs w:val="28"/>
          </w:rPr>
          <w:t>пункты 2</w:t>
        </w:r>
      </w:hyperlink>
      <w:r w:rsidRPr="00BC5BB6">
        <w:rPr>
          <w:rFonts w:ascii="Times New Roman" w:hAnsi="Times New Roman" w:cs="Times New Roman"/>
          <w:color w:val="000000"/>
          <w:sz w:val="28"/>
          <w:szCs w:val="28"/>
        </w:rPr>
        <w:t xml:space="preserve"> - </w:t>
      </w:r>
      <w:hyperlink r:id="rId13" w:history="1">
        <w:r w:rsidRPr="00BC5BB6">
          <w:rPr>
            <w:rFonts w:ascii="Times New Roman" w:hAnsi="Times New Roman" w:cs="Times New Roman"/>
            <w:color w:val="000000"/>
            <w:sz w:val="28"/>
            <w:szCs w:val="28"/>
          </w:rPr>
          <w:t>4</w:t>
        </w:r>
      </w:hyperlink>
      <w:r w:rsidRPr="00BC5BB6">
        <w:rPr>
          <w:rFonts w:ascii="Times New Roman" w:hAnsi="Times New Roman" w:cs="Times New Roman"/>
          <w:color w:val="000000"/>
          <w:sz w:val="28"/>
          <w:szCs w:val="28"/>
        </w:rPr>
        <w:t xml:space="preserve"> изложить в следующ</w:t>
      </w:r>
      <w:r w:rsidRPr="00AC47C8">
        <w:rPr>
          <w:rFonts w:ascii="Times New Roman" w:hAnsi="Times New Roman" w:cs="Times New Roman"/>
          <w:sz w:val="28"/>
          <w:szCs w:val="28"/>
        </w:rPr>
        <w:t>ей редакции:</w:t>
      </w:r>
    </w:p>
    <w:p w:rsidR="00AC47C8" w:rsidRPr="00AC47C8" w:rsidRDefault="00EA73AC" w:rsidP="00AC47C8">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AC47C8" w:rsidRPr="00AC47C8">
        <w:rPr>
          <w:rFonts w:ascii="Times New Roman" w:hAnsi="Times New Roman" w:cs="Times New Roman"/>
          <w:sz w:val="28"/>
          <w:szCs w:val="28"/>
        </w:rPr>
        <w:t xml:space="preserve">2. Установить, что заработная плата работников </w:t>
      </w:r>
      <w:r>
        <w:rPr>
          <w:rFonts w:ascii="Times New Roman" w:hAnsi="Times New Roman" w:cs="Times New Roman"/>
          <w:sz w:val="28"/>
          <w:szCs w:val="28"/>
        </w:rPr>
        <w:t>муниципальных</w:t>
      </w:r>
      <w:r w:rsidR="00AC47C8" w:rsidRPr="00AC47C8">
        <w:rPr>
          <w:rFonts w:ascii="Times New Roman" w:hAnsi="Times New Roman" w:cs="Times New Roman"/>
          <w:sz w:val="28"/>
          <w:szCs w:val="28"/>
        </w:rPr>
        <w:t xml:space="preserve"> организаций, реализующих дополнительные образовательные программы спортивной подготовки </w:t>
      </w:r>
      <w:r>
        <w:rPr>
          <w:rFonts w:ascii="Times New Roman" w:hAnsi="Times New Roman" w:cs="Times New Roman"/>
          <w:sz w:val="28"/>
          <w:szCs w:val="28"/>
        </w:rPr>
        <w:t>Бавлинско</w:t>
      </w:r>
      <w:r w:rsidR="004C08C1">
        <w:rPr>
          <w:rFonts w:ascii="Times New Roman" w:hAnsi="Times New Roman" w:cs="Times New Roman"/>
          <w:sz w:val="28"/>
          <w:szCs w:val="28"/>
        </w:rPr>
        <w:t>го</w:t>
      </w:r>
      <w:r>
        <w:rPr>
          <w:rFonts w:ascii="Times New Roman" w:hAnsi="Times New Roman" w:cs="Times New Roman"/>
          <w:sz w:val="28"/>
          <w:szCs w:val="28"/>
        </w:rPr>
        <w:t xml:space="preserve"> муниципально</w:t>
      </w:r>
      <w:r w:rsidR="004C08C1">
        <w:rPr>
          <w:rFonts w:ascii="Times New Roman" w:hAnsi="Times New Roman" w:cs="Times New Roman"/>
          <w:sz w:val="28"/>
          <w:szCs w:val="28"/>
        </w:rPr>
        <w:t>го</w:t>
      </w:r>
      <w:r>
        <w:rPr>
          <w:rFonts w:ascii="Times New Roman" w:hAnsi="Times New Roman" w:cs="Times New Roman"/>
          <w:sz w:val="28"/>
          <w:szCs w:val="28"/>
        </w:rPr>
        <w:t xml:space="preserve"> район</w:t>
      </w:r>
      <w:r w:rsidR="004C08C1">
        <w:rPr>
          <w:rFonts w:ascii="Times New Roman" w:hAnsi="Times New Roman" w:cs="Times New Roman"/>
          <w:sz w:val="28"/>
          <w:szCs w:val="28"/>
        </w:rPr>
        <w:t>а</w:t>
      </w:r>
      <w:r w:rsidR="00AC47C8" w:rsidRPr="00AC47C8">
        <w:rPr>
          <w:rFonts w:ascii="Times New Roman" w:hAnsi="Times New Roman" w:cs="Times New Roman"/>
          <w:sz w:val="28"/>
          <w:szCs w:val="28"/>
        </w:rPr>
        <w:t xml:space="preserve">, и </w:t>
      </w:r>
      <w:r w:rsidR="008664AA">
        <w:rPr>
          <w:rFonts w:ascii="Times New Roman" w:hAnsi="Times New Roman" w:cs="Times New Roman"/>
          <w:sz w:val="28"/>
          <w:szCs w:val="28"/>
        </w:rPr>
        <w:t>муниципальных</w:t>
      </w:r>
      <w:r w:rsidR="00AC47C8" w:rsidRPr="00AC47C8">
        <w:rPr>
          <w:rFonts w:ascii="Times New Roman" w:hAnsi="Times New Roman" w:cs="Times New Roman"/>
          <w:sz w:val="28"/>
          <w:szCs w:val="28"/>
        </w:rPr>
        <w:t xml:space="preserve"> центров спортивной подготовки </w:t>
      </w:r>
      <w:r>
        <w:rPr>
          <w:rFonts w:ascii="Times New Roman" w:hAnsi="Times New Roman" w:cs="Times New Roman"/>
          <w:sz w:val="28"/>
          <w:szCs w:val="28"/>
        </w:rPr>
        <w:t>Бавлинского муниципального района</w:t>
      </w:r>
      <w:r w:rsidR="00AC47C8" w:rsidRPr="00AC47C8">
        <w:rPr>
          <w:rFonts w:ascii="Times New Roman" w:hAnsi="Times New Roman" w:cs="Times New Roman"/>
          <w:sz w:val="28"/>
          <w:szCs w:val="28"/>
        </w:rPr>
        <w:t>, устанавливаемая в соответствии с пунктом 1 настоящего постановления, не может быть меньше заработной платы, выплачиваемой на основе системы оплаты труда, действовавшей на момент перехода на новые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r w:rsidRPr="00AC47C8">
        <w:rPr>
          <w:rFonts w:ascii="Times New Roman" w:hAnsi="Times New Roman" w:cs="Times New Roman"/>
          <w:sz w:val="28"/>
          <w:szCs w:val="28"/>
        </w:rPr>
        <w:t xml:space="preserve">3. Руководителям </w:t>
      </w:r>
      <w:r w:rsidR="00EA73AC">
        <w:rPr>
          <w:rFonts w:ascii="Times New Roman" w:hAnsi="Times New Roman" w:cs="Times New Roman"/>
          <w:sz w:val="28"/>
          <w:szCs w:val="28"/>
        </w:rPr>
        <w:t>муниципальных</w:t>
      </w:r>
      <w:r w:rsidRPr="00AC47C8">
        <w:rPr>
          <w:rFonts w:ascii="Times New Roman" w:hAnsi="Times New Roman" w:cs="Times New Roman"/>
          <w:sz w:val="28"/>
          <w:szCs w:val="28"/>
        </w:rPr>
        <w:t xml:space="preserve"> организаций, реализующих дополнительные образовательные программы спортивной подготовки </w:t>
      </w:r>
      <w:r w:rsidR="00EA73AC">
        <w:rPr>
          <w:rFonts w:ascii="Times New Roman" w:hAnsi="Times New Roman" w:cs="Times New Roman"/>
          <w:sz w:val="28"/>
          <w:szCs w:val="28"/>
        </w:rPr>
        <w:t xml:space="preserve"> </w:t>
      </w:r>
      <w:r w:rsidR="00EA73AC">
        <w:rPr>
          <w:rFonts w:ascii="Times New Roman" w:hAnsi="Times New Roman" w:cs="Times New Roman"/>
          <w:sz w:val="28"/>
          <w:szCs w:val="28"/>
        </w:rPr>
        <w:lastRenderedPageBreak/>
        <w:t>Бавлинско</w:t>
      </w:r>
      <w:r w:rsidR="004C08C1">
        <w:rPr>
          <w:rFonts w:ascii="Times New Roman" w:hAnsi="Times New Roman" w:cs="Times New Roman"/>
          <w:sz w:val="28"/>
          <w:szCs w:val="28"/>
        </w:rPr>
        <w:t>го</w:t>
      </w:r>
      <w:r w:rsidR="00EA73AC">
        <w:rPr>
          <w:rFonts w:ascii="Times New Roman" w:hAnsi="Times New Roman" w:cs="Times New Roman"/>
          <w:sz w:val="28"/>
          <w:szCs w:val="28"/>
        </w:rPr>
        <w:t xml:space="preserve"> муниципально</w:t>
      </w:r>
      <w:r w:rsidR="004C08C1">
        <w:rPr>
          <w:rFonts w:ascii="Times New Roman" w:hAnsi="Times New Roman" w:cs="Times New Roman"/>
          <w:sz w:val="28"/>
          <w:szCs w:val="28"/>
        </w:rPr>
        <w:t>го</w:t>
      </w:r>
      <w:r w:rsidR="00EA73AC">
        <w:rPr>
          <w:rFonts w:ascii="Times New Roman" w:hAnsi="Times New Roman" w:cs="Times New Roman"/>
          <w:sz w:val="28"/>
          <w:szCs w:val="28"/>
        </w:rPr>
        <w:t xml:space="preserve"> район</w:t>
      </w:r>
      <w:r w:rsidR="004C08C1">
        <w:rPr>
          <w:rFonts w:ascii="Times New Roman" w:hAnsi="Times New Roman" w:cs="Times New Roman"/>
          <w:sz w:val="28"/>
          <w:szCs w:val="28"/>
        </w:rPr>
        <w:t>а</w:t>
      </w:r>
      <w:r w:rsidRPr="00AC47C8">
        <w:rPr>
          <w:rFonts w:ascii="Times New Roman" w:hAnsi="Times New Roman" w:cs="Times New Roman"/>
          <w:sz w:val="28"/>
          <w:szCs w:val="28"/>
        </w:rPr>
        <w:t xml:space="preserve">, и </w:t>
      </w:r>
      <w:r w:rsidR="00EA73AC">
        <w:rPr>
          <w:rFonts w:ascii="Times New Roman" w:hAnsi="Times New Roman" w:cs="Times New Roman"/>
          <w:sz w:val="28"/>
          <w:szCs w:val="28"/>
        </w:rPr>
        <w:t>муниципальных</w:t>
      </w:r>
      <w:r w:rsidRPr="00AC47C8">
        <w:rPr>
          <w:rFonts w:ascii="Times New Roman" w:hAnsi="Times New Roman" w:cs="Times New Roman"/>
          <w:sz w:val="28"/>
          <w:szCs w:val="28"/>
        </w:rPr>
        <w:t xml:space="preserve"> центров спортивной подготовки </w:t>
      </w:r>
      <w:r w:rsidR="00EA73AC">
        <w:rPr>
          <w:rFonts w:ascii="Times New Roman" w:hAnsi="Times New Roman" w:cs="Times New Roman"/>
          <w:sz w:val="28"/>
          <w:szCs w:val="28"/>
        </w:rPr>
        <w:t>Бавлинского муниципального района</w:t>
      </w:r>
      <w:r w:rsidR="00EA73AC" w:rsidRPr="00AC47C8">
        <w:rPr>
          <w:rFonts w:ascii="Times New Roman" w:hAnsi="Times New Roman" w:cs="Times New Roman"/>
          <w:sz w:val="28"/>
          <w:szCs w:val="28"/>
        </w:rPr>
        <w:t xml:space="preserve"> </w:t>
      </w:r>
      <w:r w:rsidRPr="00AC47C8">
        <w:rPr>
          <w:rFonts w:ascii="Times New Roman" w:hAnsi="Times New Roman" w:cs="Times New Roman"/>
          <w:sz w:val="28"/>
          <w:szCs w:val="28"/>
        </w:rPr>
        <w:t xml:space="preserve">в соответствии с Трудовым </w:t>
      </w:r>
      <w:hyperlink r:id="rId14" w:history="1">
        <w:r w:rsidRPr="00BC5BB6">
          <w:rPr>
            <w:rFonts w:ascii="Times New Roman" w:hAnsi="Times New Roman" w:cs="Times New Roman"/>
            <w:color w:val="000000"/>
            <w:sz w:val="28"/>
            <w:szCs w:val="28"/>
          </w:rPr>
          <w:t>кодексом</w:t>
        </w:r>
      </w:hyperlink>
      <w:r w:rsidRPr="00BC5BB6">
        <w:rPr>
          <w:rFonts w:ascii="Times New Roman" w:hAnsi="Times New Roman" w:cs="Times New Roman"/>
          <w:color w:val="000000"/>
          <w:sz w:val="28"/>
          <w:szCs w:val="28"/>
        </w:rPr>
        <w:t xml:space="preserve"> Российской Федерации:</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r w:rsidRPr="00BC5BB6">
        <w:rPr>
          <w:rFonts w:ascii="Times New Roman" w:hAnsi="Times New Roman" w:cs="Times New Roman"/>
          <w:color w:val="000000"/>
          <w:sz w:val="28"/>
          <w:szCs w:val="28"/>
        </w:rPr>
        <w:t xml:space="preserve">обеспечить внесение соответствующих изменений в коллективные договоры, соглашения, локальные нормативные акты, устанавливающие условия оплаты труда работников </w:t>
      </w:r>
      <w:r w:rsidR="00EA73AC" w:rsidRPr="00BC5BB6">
        <w:rPr>
          <w:rFonts w:ascii="Times New Roman" w:hAnsi="Times New Roman" w:cs="Times New Roman"/>
          <w:color w:val="000000"/>
          <w:sz w:val="28"/>
          <w:szCs w:val="28"/>
        </w:rPr>
        <w:t>муниципальных</w:t>
      </w:r>
      <w:r w:rsidRPr="00BC5BB6">
        <w:rPr>
          <w:rFonts w:ascii="Times New Roman" w:hAnsi="Times New Roman" w:cs="Times New Roman"/>
          <w:color w:val="000000"/>
          <w:sz w:val="28"/>
          <w:szCs w:val="28"/>
        </w:rPr>
        <w:t xml:space="preserve"> организаций, реализующих дополнительные образовательные программы спортивной подготовки </w:t>
      </w:r>
      <w:r w:rsidR="00EA73AC" w:rsidRPr="00BC5BB6">
        <w:rPr>
          <w:rFonts w:ascii="Times New Roman" w:hAnsi="Times New Roman" w:cs="Times New Roman"/>
          <w:color w:val="000000"/>
          <w:sz w:val="28"/>
          <w:szCs w:val="28"/>
        </w:rPr>
        <w:t xml:space="preserve"> Бавлинско</w:t>
      </w:r>
      <w:r w:rsidR="004C08C1" w:rsidRPr="00BC5BB6">
        <w:rPr>
          <w:rFonts w:ascii="Times New Roman" w:hAnsi="Times New Roman" w:cs="Times New Roman"/>
          <w:color w:val="000000"/>
          <w:sz w:val="28"/>
          <w:szCs w:val="28"/>
        </w:rPr>
        <w:t>го</w:t>
      </w:r>
      <w:r w:rsidR="00EA73AC" w:rsidRPr="00BC5BB6">
        <w:rPr>
          <w:rFonts w:ascii="Times New Roman" w:hAnsi="Times New Roman" w:cs="Times New Roman"/>
          <w:color w:val="000000"/>
          <w:sz w:val="28"/>
          <w:szCs w:val="28"/>
        </w:rPr>
        <w:t xml:space="preserve"> муниципально</w:t>
      </w:r>
      <w:r w:rsidR="004C08C1" w:rsidRPr="00BC5BB6">
        <w:rPr>
          <w:rFonts w:ascii="Times New Roman" w:hAnsi="Times New Roman" w:cs="Times New Roman"/>
          <w:color w:val="000000"/>
          <w:sz w:val="28"/>
          <w:szCs w:val="28"/>
        </w:rPr>
        <w:t>го</w:t>
      </w:r>
      <w:r w:rsidR="00EA73AC" w:rsidRPr="00BC5BB6">
        <w:rPr>
          <w:rFonts w:ascii="Times New Roman" w:hAnsi="Times New Roman" w:cs="Times New Roman"/>
          <w:color w:val="000000"/>
          <w:sz w:val="28"/>
          <w:szCs w:val="28"/>
        </w:rPr>
        <w:t xml:space="preserve"> райо</w:t>
      </w:r>
      <w:r w:rsidR="004C08C1" w:rsidRPr="00BC5BB6">
        <w:rPr>
          <w:rFonts w:ascii="Times New Roman" w:hAnsi="Times New Roman" w:cs="Times New Roman"/>
          <w:color w:val="000000"/>
          <w:sz w:val="28"/>
          <w:szCs w:val="28"/>
        </w:rPr>
        <w:t>на</w:t>
      </w:r>
      <w:r w:rsidRPr="00BC5BB6">
        <w:rPr>
          <w:rFonts w:ascii="Times New Roman" w:hAnsi="Times New Roman" w:cs="Times New Roman"/>
          <w:color w:val="000000"/>
          <w:sz w:val="28"/>
          <w:szCs w:val="28"/>
        </w:rPr>
        <w:t xml:space="preserve">, и </w:t>
      </w:r>
      <w:r w:rsidR="00EA73AC" w:rsidRPr="00BC5BB6">
        <w:rPr>
          <w:rFonts w:ascii="Times New Roman" w:hAnsi="Times New Roman" w:cs="Times New Roman"/>
          <w:color w:val="000000"/>
          <w:sz w:val="28"/>
          <w:szCs w:val="28"/>
        </w:rPr>
        <w:t>муниципальных</w:t>
      </w:r>
      <w:r w:rsidRPr="00BC5BB6">
        <w:rPr>
          <w:rFonts w:ascii="Times New Roman" w:hAnsi="Times New Roman" w:cs="Times New Roman"/>
          <w:color w:val="000000"/>
          <w:sz w:val="28"/>
          <w:szCs w:val="28"/>
        </w:rPr>
        <w:t xml:space="preserve"> центров спортивной подготовки </w:t>
      </w:r>
      <w:r w:rsidR="00EA73AC" w:rsidRPr="00BC5BB6">
        <w:rPr>
          <w:rFonts w:ascii="Times New Roman" w:hAnsi="Times New Roman" w:cs="Times New Roman"/>
          <w:color w:val="000000"/>
          <w:sz w:val="28"/>
          <w:szCs w:val="28"/>
        </w:rPr>
        <w:t>Бавлинского муниципального района</w:t>
      </w:r>
      <w:r w:rsidRPr="00BC5BB6">
        <w:rPr>
          <w:rFonts w:ascii="Times New Roman" w:hAnsi="Times New Roman" w:cs="Times New Roman"/>
          <w:color w:val="000000"/>
          <w:sz w:val="28"/>
          <w:szCs w:val="28"/>
        </w:rPr>
        <w:t>;</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r w:rsidRPr="00BC5BB6">
        <w:rPr>
          <w:rFonts w:ascii="Times New Roman" w:hAnsi="Times New Roman" w:cs="Times New Roman"/>
          <w:color w:val="000000"/>
          <w:sz w:val="28"/>
          <w:szCs w:val="28"/>
        </w:rPr>
        <w:t xml:space="preserve">уведомить работников </w:t>
      </w:r>
      <w:r w:rsidR="00EA73AC" w:rsidRPr="00BC5BB6">
        <w:rPr>
          <w:rFonts w:ascii="Times New Roman" w:hAnsi="Times New Roman" w:cs="Times New Roman"/>
          <w:color w:val="000000"/>
          <w:sz w:val="28"/>
          <w:szCs w:val="28"/>
        </w:rPr>
        <w:t>муниципальных</w:t>
      </w:r>
      <w:r w:rsidRPr="00BC5BB6">
        <w:rPr>
          <w:rFonts w:ascii="Times New Roman" w:hAnsi="Times New Roman" w:cs="Times New Roman"/>
          <w:color w:val="000000"/>
          <w:sz w:val="28"/>
          <w:szCs w:val="28"/>
        </w:rPr>
        <w:t xml:space="preserve"> организаций, реализующих дополнительные образовательные программы спортивной подготовки </w:t>
      </w:r>
      <w:r w:rsidR="00EA73AC" w:rsidRPr="00BC5BB6">
        <w:rPr>
          <w:rFonts w:ascii="Times New Roman" w:hAnsi="Times New Roman" w:cs="Times New Roman"/>
          <w:color w:val="000000"/>
          <w:sz w:val="28"/>
          <w:szCs w:val="28"/>
        </w:rPr>
        <w:t>Бавлинского муниципального района</w:t>
      </w:r>
      <w:r w:rsidRPr="00BC5BB6">
        <w:rPr>
          <w:rFonts w:ascii="Times New Roman" w:hAnsi="Times New Roman" w:cs="Times New Roman"/>
          <w:color w:val="000000"/>
          <w:sz w:val="28"/>
          <w:szCs w:val="28"/>
        </w:rPr>
        <w:t xml:space="preserve">, и </w:t>
      </w:r>
      <w:r w:rsidR="00EA73AC" w:rsidRPr="00BC5BB6">
        <w:rPr>
          <w:rFonts w:ascii="Times New Roman" w:hAnsi="Times New Roman" w:cs="Times New Roman"/>
          <w:color w:val="000000"/>
          <w:sz w:val="28"/>
          <w:szCs w:val="28"/>
        </w:rPr>
        <w:t>муниципальных</w:t>
      </w:r>
      <w:r w:rsidRPr="00BC5BB6">
        <w:rPr>
          <w:rFonts w:ascii="Times New Roman" w:hAnsi="Times New Roman" w:cs="Times New Roman"/>
          <w:color w:val="000000"/>
          <w:sz w:val="28"/>
          <w:szCs w:val="28"/>
        </w:rPr>
        <w:t xml:space="preserve"> центров спортивной подготовки </w:t>
      </w:r>
      <w:r w:rsidR="00EA73AC" w:rsidRPr="00BC5BB6">
        <w:rPr>
          <w:rFonts w:ascii="Times New Roman" w:hAnsi="Times New Roman" w:cs="Times New Roman"/>
          <w:color w:val="000000"/>
          <w:sz w:val="28"/>
          <w:szCs w:val="28"/>
        </w:rPr>
        <w:t xml:space="preserve">Бавлинского муниципального района </w:t>
      </w:r>
      <w:r w:rsidRPr="00BC5BB6">
        <w:rPr>
          <w:rFonts w:ascii="Times New Roman" w:hAnsi="Times New Roman" w:cs="Times New Roman"/>
          <w:color w:val="000000"/>
          <w:sz w:val="28"/>
          <w:szCs w:val="28"/>
        </w:rPr>
        <w:t>об изменении существенных условий труда не позднее чем за два месяца до введения системы оплаты труда, установленной настоящим постановлением.</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hyperlink r:id="rId15" w:history="1">
        <w:r w:rsidRPr="00BC5BB6">
          <w:rPr>
            <w:rFonts w:ascii="Times New Roman" w:hAnsi="Times New Roman" w:cs="Times New Roman"/>
            <w:color w:val="000000"/>
            <w:sz w:val="28"/>
            <w:szCs w:val="28"/>
          </w:rPr>
          <w:t>Положение</w:t>
        </w:r>
      </w:hyperlink>
      <w:r w:rsidRPr="00BC5BB6">
        <w:rPr>
          <w:rFonts w:ascii="Times New Roman" w:hAnsi="Times New Roman" w:cs="Times New Roman"/>
          <w:color w:val="000000"/>
          <w:sz w:val="28"/>
          <w:szCs w:val="28"/>
        </w:rPr>
        <w:t xml:space="preserve"> об условиях оплаты труда работников </w:t>
      </w:r>
      <w:r w:rsidR="00EA73AC" w:rsidRPr="00BC5BB6">
        <w:rPr>
          <w:rFonts w:ascii="Times New Roman" w:hAnsi="Times New Roman" w:cs="Times New Roman"/>
          <w:color w:val="000000"/>
          <w:sz w:val="28"/>
          <w:szCs w:val="28"/>
        </w:rPr>
        <w:t>муниципальных</w:t>
      </w:r>
      <w:r w:rsidRPr="00BC5BB6">
        <w:rPr>
          <w:rFonts w:ascii="Times New Roman" w:hAnsi="Times New Roman" w:cs="Times New Roman"/>
          <w:color w:val="000000"/>
          <w:sz w:val="28"/>
          <w:szCs w:val="28"/>
        </w:rPr>
        <w:t xml:space="preserve"> физкультурных спортивных организаций, осуществляющих п</w:t>
      </w:r>
      <w:r w:rsidR="004C08C1" w:rsidRPr="00BC5BB6">
        <w:rPr>
          <w:rFonts w:ascii="Times New Roman" w:hAnsi="Times New Roman" w:cs="Times New Roman"/>
          <w:color w:val="000000"/>
          <w:sz w:val="28"/>
          <w:szCs w:val="28"/>
        </w:rPr>
        <w:t xml:space="preserve">одготовку спортивного резерва </w:t>
      </w:r>
      <w:r w:rsidR="00EA73AC" w:rsidRPr="00BC5BB6">
        <w:rPr>
          <w:rFonts w:ascii="Times New Roman" w:hAnsi="Times New Roman" w:cs="Times New Roman"/>
          <w:color w:val="000000"/>
          <w:sz w:val="28"/>
          <w:szCs w:val="28"/>
        </w:rPr>
        <w:t>Бавлинско</w:t>
      </w:r>
      <w:r w:rsidR="004C08C1" w:rsidRPr="00BC5BB6">
        <w:rPr>
          <w:rFonts w:ascii="Times New Roman" w:hAnsi="Times New Roman" w:cs="Times New Roman"/>
          <w:color w:val="000000"/>
          <w:sz w:val="28"/>
          <w:szCs w:val="28"/>
        </w:rPr>
        <w:t>го</w:t>
      </w:r>
      <w:r w:rsidR="00EA73AC" w:rsidRPr="00BC5BB6">
        <w:rPr>
          <w:rFonts w:ascii="Times New Roman" w:hAnsi="Times New Roman" w:cs="Times New Roman"/>
          <w:color w:val="000000"/>
          <w:sz w:val="28"/>
          <w:szCs w:val="28"/>
        </w:rPr>
        <w:t xml:space="preserve"> муниципально</w:t>
      </w:r>
      <w:r w:rsidR="004C08C1" w:rsidRPr="00BC5BB6">
        <w:rPr>
          <w:rFonts w:ascii="Times New Roman" w:hAnsi="Times New Roman" w:cs="Times New Roman"/>
          <w:color w:val="000000"/>
          <w:sz w:val="28"/>
          <w:szCs w:val="28"/>
        </w:rPr>
        <w:t>го</w:t>
      </w:r>
      <w:r w:rsidR="00EA73AC" w:rsidRPr="00BC5BB6">
        <w:rPr>
          <w:rFonts w:ascii="Times New Roman" w:hAnsi="Times New Roman" w:cs="Times New Roman"/>
          <w:color w:val="000000"/>
          <w:sz w:val="28"/>
          <w:szCs w:val="28"/>
        </w:rPr>
        <w:t xml:space="preserve"> район</w:t>
      </w:r>
      <w:r w:rsidR="004C08C1" w:rsidRPr="00BC5BB6">
        <w:rPr>
          <w:rFonts w:ascii="Times New Roman" w:hAnsi="Times New Roman" w:cs="Times New Roman"/>
          <w:color w:val="000000"/>
          <w:sz w:val="28"/>
          <w:szCs w:val="28"/>
        </w:rPr>
        <w:t>а</w:t>
      </w:r>
      <w:r w:rsidRPr="00BC5BB6">
        <w:rPr>
          <w:rFonts w:ascii="Times New Roman" w:hAnsi="Times New Roman" w:cs="Times New Roman"/>
          <w:color w:val="000000"/>
          <w:sz w:val="28"/>
          <w:szCs w:val="28"/>
        </w:rPr>
        <w:t xml:space="preserve">, утвержденное указанным постановлением, изложить в новой </w:t>
      </w:r>
      <w:hyperlink w:anchor="Par48" w:tooltip="ПОЛОЖЕНИЕ" w:history="1">
        <w:r w:rsidRPr="00BC5BB6">
          <w:rPr>
            <w:rFonts w:ascii="Times New Roman" w:hAnsi="Times New Roman" w:cs="Times New Roman"/>
            <w:color w:val="000000"/>
            <w:sz w:val="28"/>
            <w:szCs w:val="28"/>
          </w:rPr>
          <w:t>редакции</w:t>
        </w:r>
      </w:hyperlink>
      <w:r w:rsidRPr="00BC5BB6">
        <w:rPr>
          <w:rFonts w:ascii="Times New Roman" w:hAnsi="Times New Roman" w:cs="Times New Roman"/>
          <w:color w:val="000000"/>
          <w:sz w:val="28"/>
          <w:szCs w:val="28"/>
        </w:rPr>
        <w:t xml:space="preserve"> (прилагается);</w:t>
      </w:r>
    </w:p>
    <w:p w:rsidR="00AC47C8" w:rsidRPr="00BC5BB6" w:rsidRDefault="00AC47C8" w:rsidP="00AC47C8">
      <w:pPr>
        <w:pStyle w:val="ConsPlusNormal"/>
        <w:spacing w:line="360" w:lineRule="auto"/>
        <w:ind w:firstLine="709"/>
        <w:contextualSpacing/>
        <w:jc w:val="both"/>
        <w:rPr>
          <w:rFonts w:ascii="Times New Roman" w:hAnsi="Times New Roman" w:cs="Times New Roman"/>
          <w:color w:val="000000"/>
          <w:sz w:val="28"/>
          <w:szCs w:val="28"/>
        </w:rPr>
      </w:pPr>
      <w:hyperlink r:id="rId16" w:history="1">
        <w:r w:rsidRPr="00BC5BB6">
          <w:rPr>
            <w:rFonts w:ascii="Times New Roman" w:hAnsi="Times New Roman" w:cs="Times New Roman"/>
            <w:color w:val="000000"/>
            <w:sz w:val="28"/>
            <w:szCs w:val="28"/>
          </w:rPr>
          <w:t>Положение</w:t>
        </w:r>
      </w:hyperlink>
      <w:r w:rsidRPr="00BC5BB6">
        <w:rPr>
          <w:rFonts w:ascii="Times New Roman" w:hAnsi="Times New Roman" w:cs="Times New Roman"/>
          <w:color w:val="000000"/>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6340D4" w:rsidRPr="00BC5BB6">
        <w:rPr>
          <w:rFonts w:ascii="Times New Roman" w:hAnsi="Times New Roman" w:cs="Times New Roman"/>
          <w:color w:val="000000"/>
          <w:sz w:val="28"/>
          <w:szCs w:val="28"/>
        </w:rPr>
        <w:t>муниципальных</w:t>
      </w:r>
      <w:r w:rsidRPr="00BC5BB6">
        <w:rPr>
          <w:rFonts w:ascii="Times New Roman" w:hAnsi="Times New Roman" w:cs="Times New Roman"/>
          <w:color w:val="000000"/>
          <w:sz w:val="28"/>
          <w:szCs w:val="28"/>
        </w:rPr>
        <w:t xml:space="preserve"> физкультурных спортивных организаций, осуществляющих подготовку спортивного резерва  </w:t>
      </w:r>
      <w:r w:rsidR="006340D4" w:rsidRPr="00BC5BB6">
        <w:rPr>
          <w:rFonts w:ascii="Times New Roman" w:hAnsi="Times New Roman" w:cs="Times New Roman"/>
          <w:color w:val="000000"/>
          <w:sz w:val="28"/>
          <w:szCs w:val="28"/>
        </w:rPr>
        <w:t>Бавлинско</w:t>
      </w:r>
      <w:r w:rsidR="004C08C1" w:rsidRPr="00BC5BB6">
        <w:rPr>
          <w:rFonts w:ascii="Times New Roman" w:hAnsi="Times New Roman" w:cs="Times New Roman"/>
          <w:color w:val="000000"/>
          <w:sz w:val="28"/>
          <w:szCs w:val="28"/>
        </w:rPr>
        <w:t>го</w:t>
      </w:r>
      <w:r w:rsidR="006340D4" w:rsidRPr="00BC5BB6">
        <w:rPr>
          <w:rFonts w:ascii="Times New Roman" w:hAnsi="Times New Roman" w:cs="Times New Roman"/>
          <w:color w:val="000000"/>
          <w:sz w:val="28"/>
          <w:szCs w:val="28"/>
        </w:rPr>
        <w:t xml:space="preserve"> муниципально</w:t>
      </w:r>
      <w:r w:rsidR="004C08C1" w:rsidRPr="00BC5BB6">
        <w:rPr>
          <w:rFonts w:ascii="Times New Roman" w:hAnsi="Times New Roman" w:cs="Times New Roman"/>
          <w:color w:val="000000"/>
          <w:sz w:val="28"/>
          <w:szCs w:val="28"/>
        </w:rPr>
        <w:t>го</w:t>
      </w:r>
      <w:r w:rsidR="006340D4" w:rsidRPr="00BC5BB6">
        <w:rPr>
          <w:rFonts w:ascii="Times New Roman" w:hAnsi="Times New Roman" w:cs="Times New Roman"/>
          <w:color w:val="000000"/>
          <w:sz w:val="28"/>
          <w:szCs w:val="28"/>
        </w:rPr>
        <w:t xml:space="preserve"> район</w:t>
      </w:r>
      <w:r w:rsidR="004C08C1" w:rsidRPr="00BC5BB6">
        <w:rPr>
          <w:rFonts w:ascii="Times New Roman" w:hAnsi="Times New Roman" w:cs="Times New Roman"/>
          <w:color w:val="000000"/>
          <w:sz w:val="28"/>
          <w:szCs w:val="28"/>
        </w:rPr>
        <w:t>а</w:t>
      </w:r>
      <w:r w:rsidRPr="00BC5BB6">
        <w:rPr>
          <w:rFonts w:ascii="Times New Roman" w:hAnsi="Times New Roman" w:cs="Times New Roman"/>
          <w:color w:val="000000"/>
          <w:sz w:val="28"/>
          <w:szCs w:val="28"/>
        </w:rPr>
        <w:t xml:space="preserve">, утвержденное указанным постановлением, изложить в новой </w:t>
      </w:r>
      <w:hyperlink w:anchor="Par12121" w:tooltip="ПОЛОЖЕНИЕ" w:history="1">
        <w:r w:rsidRPr="00BC5BB6">
          <w:rPr>
            <w:rFonts w:ascii="Times New Roman" w:hAnsi="Times New Roman" w:cs="Times New Roman"/>
            <w:color w:val="000000"/>
            <w:sz w:val="28"/>
            <w:szCs w:val="28"/>
          </w:rPr>
          <w:t>редакции</w:t>
        </w:r>
      </w:hyperlink>
      <w:r w:rsidRPr="00BC5BB6">
        <w:rPr>
          <w:rFonts w:ascii="Times New Roman" w:hAnsi="Times New Roman" w:cs="Times New Roman"/>
          <w:color w:val="000000"/>
          <w:sz w:val="28"/>
          <w:szCs w:val="28"/>
        </w:rPr>
        <w:t xml:space="preserve"> (прилагается).</w:t>
      </w:r>
    </w:p>
    <w:p w:rsidR="00AC47C8" w:rsidRPr="00AC47C8" w:rsidRDefault="00AC47C8" w:rsidP="00AC47C8">
      <w:pPr>
        <w:pStyle w:val="ConsPlusNormal"/>
        <w:spacing w:line="360" w:lineRule="auto"/>
        <w:ind w:firstLine="709"/>
        <w:contextualSpacing/>
        <w:jc w:val="both"/>
        <w:rPr>
          <w:rFonts w:ascii="Times New Roman" w:hAnsi="Times New Roman" w:cs="Times New Roman"/>
          <w:sz w:val="28"/>
          <w:szCs w:val="28"/>
        </w:rPr>
      </w:pPr>
      <w:r w:rsidRPr="00BC5BB6">
        <w:rPr>
          <w:rFonts w:ascii="Times New Roman" w:hAnsi="Times New Roman" w:cs="Times New Roman"/>
          <w:color w:val="000000"/>
          <w:sz w:val="28"/>
          <w:szCs w:val="28"/>
        </w:rPr>
        <w:t>2. Установить, что настоящее постановл</w:t>
      </w:r>
      <w:r w:rsidRPr="00AC47C8">
        <w:rPr>
          <w:rFonts w:ascii="Times New Roman" w:hAnsi="Times New Roman" w:cs="Times New Roman"/>
          <w:sz w:val="28"/>
          <w:szCs w:val="28"/>
        </w:rPr>
        <w:t>ение вступает в силу с 1 сентября 2023 года.</w:t>
      </w:r>
    </w:p>
    <w:p w:rsidR="00A31517" w:rsidRPr="00BA3C54" w:rsidRDefault="00496059" w:rsidP="00F53985">
      <w:pPr>
        <w:pStyle w:val="23"/>
        <w:shd w:val="clear" w:color="auto" w:fill="auto"/>
        <w:spacing w:line="360" w:lineRule="auto"/>
        <w:ind w:right="-1" w:firstLine="709"/>
        <w:contextualSpacing/>
        <w:jc w:val="both"/>
        <w:rPr>
          <w:color w:val="000000"/>
          <w:sz w:val="28"/>
          <w:szCs w:val="28"/>
          <w:lang w:bidi="ru-RU"/>
        </w:rPr>
      </w:pPr>
      <w:r w:rsidRPr="00BA3C54">
        <w:rPr>
          <w:color w:val="000000"/>
          <w:sz w:val="28"/>
          <w:szCs w:val="28"/>
          <w:lang w:bidi="ru-RU"/>
        </w:rPr>
        <w:t>3</w:t>
      </w:r>
      <w:r w:rsidR="00AF57B1" w:rsidRPr="00BA3C54">
        <w:rPr>
          <w:color w:val="000000"/>
          <w:sz w:val="28"/>
          <w:szCs w:val="28"/>
          <w:lang w:bidi="ru-RU"/>
        </w:rPr>
        <w:t xml:space="preserve">. Контроль за исполнением настоящего постановления возложить на </w:t>
      </w:r>
      <w:r w:rsidR="0020668F" w:rsidRPr="00BA3C54">
        <w:rPr>
          <w:color w:val="000000"/>
          <w:sz w:val="28"/>
          <w:szCs w:val="28"/>
          <w:lang w:bidi="ru-RU"/>
        </w:rPr>
        <w:t>первого заместителя руководителя И</w:t>
      </w:r>
      <w:r w:rsidR="00CB5F42" w:rsidRPr="00BA3C54">
        <w:rPr>
          <w:color w:val="000000"/>
          <w:sz w:val="28"/>
          <w:szCs w:val="28"/>
          <w:lang w:bidi="ru-RU"/>
        </w:rPr>
        <w:t>сполнительного комитета</w:t>
      </w:r>
      <w:r w:rsidR="0020668F" w:rsidRPr="00BA3C54">
        <w:rPr>
          <w:color w:val="000000"/>
          <w:sz w:val="28"/>
          <w:szCs w:val="28"/>
          <w:lang w:bidi="ru-RU"/>
        </w:rPr>
        <w:t xml:space="preserve"> Бавлинского </w:t>
      </w:r>
      <w:r w:rsidR="0020668F" w:rsidRPr="00BA3C54">
        <w:rPr>
          <w:color w:val="000000"/>
          <w:sz w:val="28"/>
          <w:szCs w:val="28"/>
          <w:lang w:bidi="ru-RU"/>
        </w:rPr>
        <w:lastRenderedPageBreak/>
        <w:t>муниципального района по социальным вопросам.</w:t>
      </w:r>
    </w:p>
    <w:p w:rsidR="00872C91" w:rsidRDefault="00872C91" w:rsidP="000E46F4">
      <w:pPr>
        <w:jc w:val="both"/>
        <w:rPr>
          <w:sz w:val="24"/>
        </w:rPr>
      </w:pPr>
    </w:p>
    <w:p w:rsidR="006340D4" w:rsidRDefault="006340D4" w:rsidP="000E46F4">
      <w:pPr>
        <w:jc w:val="both"/>
        <w:rPr>
          <w:sz w:val="24"/>
        </w:rPr>
      </w:pPr>
    </w:p>
    <w:p w:rsidR="008B4BE7" w:rsidRPr="001F7A88" w:rsidRDefault="000E46F4" w:rsidP="000E46F4">
      <w:pPr>
        <w:jc w:val="both"/>
      </w:pPr>
      <w:r w:rsidRPr="001F7A88">
        <w:t xml:space="preserve">                   </w:t>
      </w:r>
      <w:r w:rsidR="008B4BE7" w:rsidRPr="001F7A88">
        <w:t>Руководитель</w:t>
      </w:r>
    </w:p>
    <w:p w:rsidR="008B4BE7" w:rsidRPr="001F7A88" w:rsidRDefault="002E73E6" w:rsidP="000B315E">
      <w:pPr>
        <w:ind w:firstLine="567"/>
        <w:jc w:val="both"/>
      </w:pPr>
      <w:r w:rsidRPr="001F7A88">
        <w:t>И</w:t>
      </w:r>
      <w:r w:rsidR="008B4BE7" w:rsidRPr="001F7A88">
        <w:t xml:space="preserve">сполнительного комитета                                                             </w:t>
      </w:r>
    </w:p>
    <w:p w:rsidR="00826E8F" w:rsidRDefault="008B4BE7" w:rsidP="00534A4A">
      <w:r w:rsidRPr="001F7A88">
        <w:t xml:space="preserve">Бавлинского муниципального района </w:t>
      </w:r>
      <w:r w:rsidRPr="001F7A88">
        <w:tab/>
      </w:r>
      <w:r w:rsidRPr="001F7A88">
        <w:tab/>
      </w:r>
      <w:r w:rsidRPr="001F7A88">
        <w:tab/>
      </w:r>
      <w:r w:rsidRPr="001F7A88">
        <w:tab/>
      </w:r>
      <w:r w:rsidRPr="001F7A88">
        <w:tab/>
      </w:r>
      <w:r w:rsidR="003839CA">
        <w:t xml:space="preserve">   </w:t>
      </w:r>
      <w:r w:rsidR="00BC5CDF" w:rsidRPr="001F7A88">
        <w:t>Д.Л. Бакиров</w:t>
      </w:r>
    </w:p>
    <w:p w:rsidR="00A34CF8" w:rsidRDefault="00A34CF8" w:rsidP="00534A4A"/>
    <w:p w:rsidR="00A34CF8" w:rsidRDefault="00A34CF8" w:rsidP="00534A4A"/>
    <w:p w:rsidR="00A34CF8" w:rsidRDefault="00A34CF8" w:rsidP="00534A4A"/>
    <w:p w:rsidR="00A34CF8" w:rsidRDefault="00A34CF8" w:rsidP="00A34CF8">
      <w:pPr>
        <w:pStyle w:val="ConsPlusNormal"/>
        <w:jc w:val="right"/>
      </w:pPr>
      <w:r>
        <w:t xml:space="preserve">Приложение 1 </w:t>
      </w:r>
    </w:p>
    <w:p w:rsidR="00A34CF8" w:rsidRDefault="00A34CF8" w:rsidP="00A34CF8">
      <w:pPr>
        <w:pStyle w:val="ConsPlusNormal"/>
        <w:jc w:val="right"/>
      </w:pPr>
    </w:p>
    <w:p w:rsidR="00A34CF8" w:rsidRDefault="00A34CF8" w:rsidP="00A34CF8">
      <w:pPr>
        <w:pStyle w:val="ConsPlusNormal"/>
        <w:jc w:val="right"/>
      </w:pPr>
      <w:r>
        <w:t>УТВЕРЖДЕНО:</w:t>
      </w:r>
    </w:p>
    <w:p w:rsidR="00A34CF8" w:rsidRDefault="00A34CF8" w:rsidP="00A34CF8">
      <w:pPr>
        <w:pStyle w:val="ConsPlusNormal"/>
        <w:jc w:val="right"/>
      </w:pPr>
      <w:r>
        <w:t>постановлением</w:t>
      </w:r>
    </w:p>
    <w:p w:rsidR="00A34CF8" w:rsidRDefault="00A34CF8" w:rsidP="00A34CF8">
      <w:pPr>
        <w:pStyle w:val="ConsPlusNormal"/>
        <w:jc w:val="right"/>
      </w:pPr>
      <w:r>
        <w:t xml:space="preserve">Исполнительного комитета </w:t>
      </w:r>
    </w:p>
    <w:p w:rsidR="00A34CF8" w:rsidRDefault="00A34CF8" w:rsidP="00A34CF8">
      <w:pPr>
        <w:pStyle w:val="ConsPlusNormal"/>
        <w:jc w:val="right"/>
      </w:pPr>
      <w:r>
        <w:t>Бавлинского муниципального района</w:t>
      </w:r>
    </w:p>
    <w:p w:rsidR="00A34CF8" w:rsidRDefault="00A34CF8" w:rsidP="00A34CF8">
      <w:pPr>
        <w:pStyle w:val="ConsPlusNormal"/>
        <w:jc w:val="right"/>
      </w:pPr>
      <w:r>
        <w:t>от 20 мая 2020 г. № 113</w:t>
      </w:r>
    </w:p>
    <w:p w:rsidR="00A34CF8" w:rsidRDefault="00A34CF8" w:rsidP="00A34CF8">
      <w:pPr>
        <w:pStyle w:val="ConsPlusNormal"/>
        <w:jc w:val="right"/>
      </w:pPr>
      <w:r>
        <w:t>(в редакции постановления</w:t>
      </w:r>
    </w:p>
    <w:p w:rsidR="00A34CF8" w:rsidRDefault="00A34CF8" w:rsidP="00A34CF8">
      <w:pPr>
        <w:pStyle w:val="ConsPlusNormal"/>
        <w:jc w:val="right"/>
      </w:pPr>
      <w:r>
        <w:t xml:space="preserve">Исполнительного комитета </w:t>
      </w:r>
    </w:p>
    <w:p w:rsidR="00A34CF8" w:rsidRDefault="00A34CF8" w:rsidP="00A34CF8">
      <w:pPr>
        <w:pStyle w:val="ConsPlusNormal"/>
        <w:jc w:val="right"/>
      </w:pPr>
      <w:r>
        <w:t xml:space="preserve">Бавлинского муниципального района </w:t>
      </w:r>
    </w:p>
    <w:p w:rsidR="00A34CF8" w:rsidRDefault="00A34CF8" w:rsidP="00A34CF8">
      <w:pPr>
        <w:pStyle w:val="ConsPlusNormal"/>
        <w:jc w:val="right"/>
      </w:pPr>
      <w:r>
        <w:t>от «____»_______ 2023 г. №_____)</w:t>
      </w:r>
    </w:p>
    <w:p w:rsidR="00A34CF8" w:rsidRDefault="00A34CF8" w:rsidP="00A34CF8">
      <w:pPr>
        <w:pStyle w:val="ConsPlusNormal"/>
        <w:jc w:val="both"/>
      </w:pPr>
    </w:p>
    <w:p w:rsidR="00A34CF8" w:rsidRPr="0092195F" w:rsidRDefault="00A34CF8" w:rsidP="00A34CF8">
      <w:pPr>
        <w:pStyle w:val="ConsPlusTitle"/>
        <w:jc w:val="center"/>
        <w:rPr>
          <w:rFonts w:ascii="Times New Roman" w:hAnsi="Times New Roman" w:cs="Times New Roman"/>
          <w:b w:val="0"/>
          <w:sz w:val="28"/>
        </w:rPr>
      </w:pPr>
      <w:bookmarkStart w:id="1" w:name="Par48"/>
      <w:bookmarkEnd w:id="1"/>
      <w:r>
        <w:rPr>
          <w:rFonts w:ascii="Times New Roman" w:hAnsi="Times New Roman" w:cs="Times New Roman"/>
          <w:b w:val="0"/>
          <w:sz w:val="28"/>
        </w:rPr>
        <w:t>П</w:t>
      </w:r>
      <w:r w:rsidRPr="0092195F">
        <w:rPr>
          <w:rFonts w:ascii="Times New Roman" w:hAnsi="Times New Roman" w:cs="Times New Roman"/>
          <w:b w:val="0"/>
          <w:sz w:val="28"/>
        </w:rPr>
        <w:t>оложение</w:t>
      </w:r>
    </w:p>
    <w:p w:rsidR="00A34CF8" w:rsidRPr="0092195F" w:rsidRDefault="00A34CF8" w:rsidP="00A34CF8">
      <w:pPr>
        <w:pStyle w:val="ConsPlusTitle"/>
        <w:jc w:val="center"/>
        <w:rPr>
          <w:rFonts w:ascii="Times New Roman" w:hAnsi="Times New Roman" w:cs="Times New Roman"/>
          <w:b w:val="0"/>
          <w:sz w:val="28"/>
        </w:rPr>
      </w:pPr>
      <w:r w:rsidRPr="0092195F">
        <w:rPr>
          <w:rFonts w:ascii="Times New Roman" w:hAnsi="Times New Roman" w:cs="Times New Roman"/>
          <w:b w:val="0"/>
          <w:sz w:val="28"/>
        </w:rPr>
        <w:t xml:space="preserve">об условиях оплаты труда работников </w:t>
      </w:r>
      <w:r>
        <w:rPr>
          <w:rFonts w:ascii="Times New Roman" w:hAnsi="Times New Roman" w:cs="Times New Roman"/>
          <w:b w:val="0"/>
          <w:sz w:val="28"/>
        </w:rPr>
        <w:t>муниципальных</w:t>
      </w:r>
    </w:p>
    <w:p w:rsidR="00A34CF8" w:rsidRPr="0092195F" w:rsidRDefault="00A34CF8" w:rsidP="00A34CF8">
      <w:pPr>
        <w:pStyle w:val="ConsPlusTitle"/>
        <w:jc w:val="center"/>
        <w:rPr>
          <w:rFonts w:ascii="Times New Roman" w:hAnsi="Times New Roman" w:cs="Times New Roman"/>
          <w:b w:val="0"/>
          <w:sz w:val="28"/>
        </w:rPr>
      </w:pPr>
      <w:r w:rsidRPr="0092195F">
        <w:rPr>
          <w:rFonts w:ascii="Times New Roman" w:hAnsi="Times New Roman" w:cs="Times New Roman"/>
          <w:b w:val="0"/>
          <w:sz w:val="28"/>
        </w:rPr>
        <w:t>организаций, реализующих дополнительные образовательные</w:t>
      </w:r>
    </w:p>
    <w:p w:rsidR="00A34CF8" w:rsidRPr="0092195F" w:rsidRDefault="00A34CF8" w:rsidP="00A34CF8">
      <w:pPr>
        <w:pStyle w:val="ConsPlusTitle"/>
        <w:jc w:val="center"/>
        <w:rPr>
          <w:rFonts w:ascii="Times New Roman" w:hAnsi="Times New Roman" w:cs="Times New Roman"/>
          <w:b w:val="0"/>
          <w:sz w:val="28"/>
        </w:rPr>
      </w:pPr>
      <w:r w:rsidRPr="0092195F">
        <w:rPr>
          <w:rFonts w:ascii="Times New Roman" w:hAnsi="Times New Roman" w:cs="Times New Roman"/>
          <w:b w:val="0"/>
          <w:sz w:val="28"/>
        </w:rPr>
        <w:t xml:space="preserve">программы спортивной подготовки </w:t>
      </w:r>
      <w:r>
        <w:rPr>
          <w:rFonts w:ascii="Times New Roman" w:hAnsi="Times New Roman" w:cs="Times New Roman"/>
          <w:b w:val="0"/>
          <w:sz w:val="28"/>
        </w:rPr>
        <w:t>Бавлинского муниципального района</w:t>
      </w:r>
    </w:p>
    <w:p w:rsidR="00A34CF8" w:rsidRPr="0092195F" w:rsidRDefault="00A34CF8" w:rsidP="00A34CF8">
      <w:pPr>
        <w:pStyle w:val="ConsPlusNormal"/>
        <w:spacing w:line="360" w:lineRule="auto"/>
        <w:ind w:firstLine="709"/>
        <w:contextualSpacing/>
        <w:jc w:val="both"/>
        <w:rPr>
          <w:sz w:val="28"/>
        </w:rPr>
      </w:pPr>
    </w:p>
    <w:p w:rsidR="00A34CF8" w:rsidRPr="0092195F" w:rsidRDefault="00A34CF8" w:rsidP="00A34CF8">
      <w:pPr>
        <w:pStyle w:val="ConsPlusTitle"/>
        <w:spacing w:line="360" w:lineRule="auto"/>
        <w:contextualSpacing/>
        <w:jc w:val="center"/>
        <w:outlineLvl w:val="1"/>
        <w:rPr>
          <w:rFonts w:ascii="Times New Roman" w:hAnsi="Times New Roman" w:cs="Times New Roman"/>
          <w:b w:val="0"/>
          <w:sz w:val="28"/>
        </w:rPr>
      </w:pPr>
      <w:r w:rsidRPr="0092195F">
        <w:rPr>
          <w:rFonts w:ascii="Times New Roman" w:hAnsi="Times New Roman" w:cs="Times New Roman"/>
          <w:b w:val="0"/>
          <w:sz w:val="28"/>
        </w:rPr>
        <w:t>I. Общие положения</w:t>
      </w:r>
    </w:p>
    <w:p w:rsidR="00A34CF8" w:rsidRPr="0092195F" w:rsidRDefault="00A34CF8" w:rsidP="00A34CF8">
      <w:pPr>
        <w:pStyle w:val="ConsPlusNormal"/>
        <w:spacing w:line="360" w:lineRule="auto"/>
        <w:ind w:firstLine="709"/>
        <w:contextualSpacing/>
        <w:jc w:val="both"/>
        <w:rPr>
          <w:sz w:val="28"/>
        </w:rPr>
      </w:pPr>
    </w:p>
    <w:p w:rsidR="00A34CF8" w:rsidRPr="0092195F" w:rsidRDefault="00A34CF8" w:rsidP="00A34CF8">
      <w:pPr>
        <w:pStyle w:val="ConsPlusNormal"/>
        <w:spacing w:line="360" w:lineRule="auto"/>
        <w:ind w:firstLine="709"/>
        <w:contextualSpacing/>
        <w:jc w:val="both"/>
        <w:rPr>
          <w:sz w:val="28"/>
        </w:rPr>
      </w:pPr>
      <w:bookmarkStart w:id="2" w:name="Par55"/>
      <w:bookmarkEnd w:id="2"/>
      <w:r w:rsidRPr="0092195F">
        <w:rPr>
          <w:sz w:val="28"/>
        </w:rPr>
        <w:t xml:space="preserve">1. Положение об условиях оплаты труда работников </w:t>
      </w:r>
      <w:r>
        <w:rPr>
          <w:sz w:val="28"/>
        </w:rPr>
        <w:t>муниципальных</w:t>
      </w:r>
      <w:r w:rsidRPr="0092195F">
        <w:rPr>
          <w:sz w:val="28"/>
        </w:rPr>
        <w:t xml:space="preserve"> организаций, реализующих дополнительные образовательные программы спортивной подготовки Бавлинского муниципального района (далее - Положение, организация, осуществляющая спортивную подготовку, соответственно),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A34CF8" w:rsidRPr="0092195F" w:rsidRDefault="00A34CF8" w:rsidP="00A34CF8">
      <w:pPr>
        <w:pStyle w:val="ConsPlusNormal"/>
        <w:spacing w:line="360" w:lineRule="auto"/>
        <w:ind w:firstLine="709"/>
        <w:contextualSpacing/>
        <w:jc w:val="both"/>
        <w:rPr>
          <w:sz w:val="28"/>
        </w:rPr>
      </w:pPr>
      <w:bookmarkStart w:id="3" w:name="Par56"/>
      <w:bookmarkEnd w:id="3"/>
      <w:r w:rsidRPr="0092195F">
        <w:rPr>
          <w:sz w:val="28"/>
        </w:rPr>
        <w:t>2. В настоящем Положении используются следующие понятия и определения:</w:t>
      </w:r>
    </w:p>
    <w:p w:rsidR="00A34CF8" w:rsidRPr="0092195F" w:rsidRDefault="00A34CF8" w:rsidP="00A34CF8">
      <w:pPr>
        <w:pStyle w:val="ConsPlusNormal"/>
        <w:spacing w:line="360" w:lineRule="auto"/>
        <w:ind w:firstLine="709"/>
        <w:contextualSpacing/>
        <w:jc w:val="both"/>
        <w:rPr>
          <w:sz w:val="28"/>
        </w:rPr>
      </w:pPr>
      <w:r w:rsidRPr="0092195F">
        <w:rPr>
          <w:sz w:val="28"/>
        </w:rPr>
        <w:t xml:space="preserve">система оплаты труда </w:t>
      </w:r>
      <w:r>
        <w:rPr>
          <w:sz w:val="28"/>
        </w:rPr>
        <w:t>–</w:t>
      </w:r>
      <w:r w:rsidRPr="0092195F">
        <w:rPr>
          <w:sz w:val="28"/>
        </w:rPr>
        <w:t xml:space="preserve"> совокупность</w:t>
      </w:r>
      <w:r>
        <w:rPr>
          <w:sz w:val="28"/>
        </w:rPr>
        <w:t xml:space="preserve"> </w:t>
      </w:r>
      <w:r w:rsidRPr="0092195F">
        <w:rPr>
          <w:sz w:val="28"/>
        </w:rPr>
        <w:t xml:space="preserve">норм, определяющих условия и размеры оплаты труда работников организаций, </w:t>
      </w:r>
      <w:r w:rsidRPr="0092195F">
        <w:rPr>
          <w:sz w:val="28"/>
        </w:rPr>
        <w:lastRenderedPageBreak/>
        <w:t>осуществляющих спортивную подготовку,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A34CF8" w:rsidRPr="0092195F" w:rsidRDefault="00A34CF8" w:rsidP="00A34CF8">
      <w:pPr>
        <w:pStyle w:val="ConsPlusNormal"/>
        <w:spacing w:line="360" w:lineRule="auto"/>
        <w:ind w:firstLine="709"/>
        <w:contextualSpacing/>
        <w:jc w:val="both"/>
        <w:rPr>
          <w:sz w:val="28"/>
        </w:rPr>
      </w:pPr>
      <w:r w:rsidRPr="0092195F">
        <w:rPr>
          <w:sz w:val="28"/>
        </w:rPr>
        <w:t xml:space="preserve">базовый оклад </w:t>
      </w:r>
      <w:r>
        <w:rPr>
          <w:sz w:val="28"/>
        </w:rPr>
        <w:t>–</w:t>
      </w:r>
      <w:r w:rsidRPr="0092195F">
        <w:rPr>
          <w:sz w:val="28"/>
        </w:rPr>
        <w:t xml:space="preserve"> оклад, ставка заработной платы работника организаций, осуществляющих спортивную подготовку, деятельность которого входит в соответствующую профессиональную квалификационную группу, без учета компенсационных, стимулирующих и социальных выплат;</w:t>
      </w:r>
    </w:p>
    <w:p w:rsidR="00A34CF8" w:rsidRPr="0092195F" w:rsidRDefault="00A34CF8" w:rsidP="00A34CF8">
      <w:pPr>
        <w:pStyle w:val="ConsPlusNormal"/>
        <w:spacing w:line="360" w:lineRule="auto"/>
        <w:ind w:firstLine="709"/>
        <w:contextualSpacing/>
        <w:jc w:val="both"/>
        <w:rPr>
          <w:sz w:val="28"/>
        </w:rPr>
      </w:pPr>
      <w:r w:rsidRPr="0092195F">
        <w:rPr>
          <w:sz w:val="28"/>
        </w:rPr>
        <w:t xml:space="preserve">должностной оклад </w:t>
      </w:r>
      <w:r>
        <w:rPr>
          <w:sz w:val="28"/>
        </w:rPr>
        <w:t>–</w:t>
      </w:r>
      <w:r w:rsidRPr="0092195F">
        <w:rPr>
          <w:sz w:val="28"/>
        </w:rPr>
        <w:t xml:space="preserve"> фиксированный</w:t>
      </w:r>
      <w:r>
        <w:rPr>
          <w:sz w:val="28"/>
        </w:rPr>
        <w:t xml:space="preserve"> </w:t>
      </w:r>
      <w:r w:rsidRPr="0092195F">
        <w:rPr>
          <w:sz w:val="28"/>
        </w:rPr>
        <w:t>размер оплаты труда работника организаций, осуществляющих спортивную подготовку,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A34CF8" w:rsidRPr="0092195F" w:rsidRDefault="00A34CF8" w:rsidP="00A34CF8">
      <w:pPr>
        <w:pStyle w:val="ConsPlusNormal"/>
        <w:spacing w:line="360" w:lineRule="auto"/>
        <w:ind w:firstLine="709"/>
        <w:contextualSpacing/>
        <w:jc w:val="both"/>
        <w:rPr>
          <w:sz w:val="28"/>
        </w:rPr>
      </w:pPr>
      <w:r w:rsidRPr="0092195F">
        <w:rPr>
          <w:sz w:val="28"/>
        </w:rPr>
        <w:t xml:space="preserve">заработная плата (оплата труда работника организаций, осуществляющих спортивную подготовку) </w:t>
      </w:r>
      <w:r>
        <w:rPr>
          <w:sz w:val="28"/>
        </w:rPr>
        <w:t>–</w:t>
      </w:r>
      <w:r w:rsidRPr="0092195F">
        <w:rPr>
          <w:sz w:val="28"/>
        </w:rPr>
        <w:t xml:space="preserve"> вознаграждение</w:t>
      </w:r>
      <w:r>
        <w:rPr>
          <w:sz w:val="28"/>
        </w:rPr>
        <w:t xml:space="preserve"> </w:t>
      </w:r>
      <w:r w:rsidRPr="0092195F">
        <w:rPr>
          <w:sz w:val="28"/>
        </w:rPr>
        <w:t>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A34CF8" w:rsidRPr="0092195F" w:rsidRDefault="00A34CF8" w:rsidP="00A34CF8">
      <w:pPr>
        <w:pStyle w:val="ConsPlusNormal"/>
        <w:spacing w:line="360" w:lineRule="auto"/>
        <w:ind w:firstLine="709"/>
        <w:contextualSpacing/>
        <w:jc w:val="both"/>
        <w:rPr>
          <w:sz w:val="28"/>
        </w:rPr>
      </w:pPr>
      <w:r w:rsidRPr="0092195F">
        <w:rPr>
          <w:sz w:val="28"/>
        </w:rPr>
        <w:t xml:space="preserve">выплаты компенсационного характера </w:t>
      </w:r>
      <w:r>
        <w:rPr>
          <w:sz w:val="28"/>
        </w:rPr>
        <w:t>–</w:t>
      </w:r>
      <w:r w:rsidRPr="0092195F">
        <w:rPr>
          <w:sz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A34CF8" w:rsidRPr="0092195F" w:rsidRDefault="00A34CF8" w:rsidP="00A34CF8">
      <w:pPr>
        <w:pStyle w:val="ConsPlusNormal"/>
        <w:spacing w:line="360" w:lineRule="auto"/>
        <w:ind w:firstLine="709"/>
        <w:contextualSpacing/>
        <w:jc w:val="both"/>
        <w:rPr>
          <w:sz w:val="28"/>
        </w:rPr>
      </w:pPr>
      <w:r w:rsidRPr="0092195F">
        <w:rPr>
          <w:sz w:val="28"/>
        </w:rPr>
        <w:t xml:space="preserve">выплаты стимулирующего характера </w:t>
      </w:r>
      <w:r>
        <w:rPr>
          <w:sz w:val="28"/>
        </w:rPr>
        <w:t>–</w:t>
      </w:r>
      <w:r w:rsidRPr="0092195F">
        <w:rPr>
          <w:sz w:val="28"/>
        </w:rPr>
        <w:t xml:space="preserve"> доплаты</w:t>
      </w:r>
      <w:r>
        <w:rPr>
          <w:sz w:val="28"/>
        </w:rPr>
        <w:t xml:space="preserve"> </w:t>
      </w:r>
      <w:r w:rsidRPr="0092195F">
        <w:rPr>
          <w:sz w:val="28"/>
        </w:rPr>
        <w:t>и надбавки стимулирующего характера, премии и иные поощрительные выплаты.</w:t>
      </w:r>
    </w:p>
    <w:p w:rsidR="00A34CF8" w:rsidRPr="0092195F" w:rsidRDefault="00A34CF8" w:rsidP="00A34CF8">
      <w:pPr>
        <w:pStyle w:val="ConsPlusNormal"/>
        <w:spacing w:line="360" w:lineRule="auto"/>
        <w:ind w:firstLine="709"/>
        <w:contextualSpacing/>
        <w:jc w:val="both"/>
        <w:rPr>
          <w:sz w:val="28"/>
        </w:rPr>
      </w:pPr>
      <w:r w:rsidRPr="0092195F">
        <w:rPr>
          <w:sz w:val="28"/>
        </w:rPr>
        <w:t xml:space="preserve">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(далее </w:t>
      </w:r>
      <w:r>
        <w:rPr>
          <w:sz w:val="28"/>
        </w:rPr>
        <w:t>–</w:t>
      </w:r>
      <w:r w:rsidRPr="0092195F">
        <w:rPr>
          <w:sz w:val="28"/>
        </w:rPr>
        <w:t xml:space="preserve"> работники</w:t>
      </w:r>
      <w:r>
        <w:rPr>
          <w:sz w:val="28"/>
        </w:rPr>
        <w:t xml:space="preserve"> </w:t>
      </w:r>
      <w:r w:rsidRPr="0092195F">
        <w:rPr>
          <w:sz w:val="28"/>
        </w:rPr>
        <w:t xml:space="preserve">образования, </w:t>
      </w:r>
      <w:r w:rsidRPr="0092195F">
        <w:rPr>
          <w:sz w:val="28"/>
        </w:rPr>
        <w:lastRenderedPageBreak/>
        <w:t>культуры, кинематографии, медицины, фармацевтики, физической культуры, сельского хозяйства) организаций, осуществляющих спортивную подготовку, определяется исходя из:</w:t>
      </w:r>
    </w:p>
    <w:p w:rsidR="00A34CF8" w:rsidRPr="0092195F" w:rsidRDefault="00A34CF8" w:rsidP="00A34CF8">
      <w:pPr>
        <w:pStyle w:val="ConsPlusNormal"/>
        <w:spacing w:line="360" w:lineRule="auto"/>
        <w:ind w:firstLine="709"/>
        <w:contextualSpacing/>
        <w:jc w:val="both"/>
        <w:rPr>
          <w:sz w:val="28"/>
        </w:rPr>
      </w:pPr>
      <w:r w:rsidRPr="0092195F">
        <w:rPr>
          <w:sz w:val="28"/>
        </w:rPr>
        <w:t>должностных окладов;</w:t>
      </w:r>
    </w:p>
    <w:p w:rsidR="00A34CF8" w:rsidRPr="0092195F" w:rsidRDefault="00A34CF8" w:rsidP="00A34CF8">
      <w:pPr>
        <w:pStyle w:val="ConsPlusNormal"/>
        <w:spacing w:line="360" w:lineRule="auto"/>
        <w:ind w:firstLine="709"/>
        <w:contextualSpacing/>
        <w:jc w:val="both"/>
        <w:rPr>
          <w:sz w:val="28"/>
        </w:rPr>
      </w:pPr>
      <w:r w:rsidRPr="0092195F">
        <w:rPr>
          <w:sz w:val="28"/>
        </w:rPr>
        <w:t>выплат стимулирующего характера;</w:t>
      </w:r>
    </w:p>
    <w:p w:rsidR="00A34CF8" w:rsidRPr="0092195F" w:rsidRDefault="00A34CF8" w:rsidP="00A34CF8">
      <w:pPr>
        <w:pStyle w:val="ConsPlusNormal"/>
        <w:spacing w:line="360" w:lineRule="auto"/>
        <w:ind w:firstLine="709"/>
        <w:contextualSpacing/>
        <w:jc w:val="both"/>
        <w:rPr>
          <w:sz w:val="28"/>
        </w:rPr>
      </w:pPr>
      <w:r w:rsidRPr="0092195F">
        <w:rPr>
          <w:sz w:val="28"/>
        </w:rPr>
        <w:t>выплат компенсационного характера.</w:t>
      </w:r>
    </w:p>
    <w:p w:rsidR="00A34CF8" w:rsidRPr="0092195F" w:rsidRDefault="00A34CF8" w:rsidP="00A34CF8">
      <w:pPr>
        <w:pStyle w:val="ConsPlusNormal"/>
        <w:spacing w:line="360" w:lineRule="auto"/>
        <w:ind w:firstLine="709"/>
        <w:contextualSpacing/>
        <w:jc w:val="both"/>
        <w:rPr>
          <w:sz w:val="28"/>
        </w:rPr>
      </w:pPr>
      <w:r w:rsidRPr="0092195F">
        <w:rPr>
          <w:sz w:val="28"/>
        </w:rPr>
        <w:t>4. При наступлении у работника организаций, осуществляющих спортивную подготовку,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A34CF8" w:rsidRPr="0092195F" w:rsidRDefault="00A34CF8" w:rsidP="00A34CF8">
      <w:pPr>
        <w:pStyle w:val="ConsPlusNormal"/>
        <w:spacing w:line="360" w:lineRule="auto"/>
        <w:ind w:firstLine="709"/>
        <w:contextualSpacing/>
        <w:jc w:val="both"/>
        <w:rPr>
          <w:sz w:val="28"/>
        </w:rPr>
      </w:pPr>
      <w:r w:rsidRPr="0092195F">
        <w:rPr>
          <w:sz w:val="28"/>
        </w:rPr>
        <w:t>5. Руководители организаций, осуществляющих спортивную подготовку:</w:t>
      </w:r>
    </w:p>
    <w:p w:rsidR="00A34CF8" w:rsidRPr="0092195F" w:rsidRDefault="00A34CF8" w:rsidP="00A34CF8">
      <w:pPr>
        <w:pStyle w:val="ConsPlusNormal"/>
        <w:spacing w:line="360" w:lineRule="auto"/>
        <w:ind w:firstLine="709"/>
        <w:contextualSpacing/>
        <w:jc w:val="both"/>
        <w:rPr>
          <w:sz w:val="28"/>
        </w:rPr>
      </w:pPr>
      <w:r w:rsidRPr="0092195F">
        <w:rPr>
          <w:sz w:val="28"/>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rsidR="00A34CF8" w:rsidRPr="0092195F" w:rsidRDefault="00A34CF8" w:rsidP="00A34CF8">
      <w:pPr>
        <w:pStyle w:val="ConsPlusNormal"/>
        <w:spacing w:line="360" w:lineRule="auto"/>
        <w:ind w:firstLine="709"/>
        <w:contextualSpacing/>
        <w:jc w:val="both"/>
        <w:rPr>
          <w:sz w:val="28"/>
        </w:rPr>
      </w:pPr>
      <w:r w:rsidRPr="0092195F">
        <w:rPr>
          <w:sz w:val="28"/>
        </w:rPr>
        <w:t>ежегодно составляют и утверждают на работников организаций, осуществляющих спортивную подготовку, тарификационные списки;</w:t>
      </w:r>
    </w:p>
    <w:p w:rsidR="00A34CF8" w:rsidRPr="0092195F" w:rsidRDefault="00A34CF8" w:rsidP="00A34CF8">
      <w:pPr>
        <w:pStyle w:val="ConsPlusNormal"/>
        <w:spacing w:line="360" w:lineRule="auto"/>
        <w:ind w:firstLine="709"/>
        <w:contextualSpacing/>
        <w:jc w:val="both"/>
        <w:rPr>
          <w:sz w:val="28"/>
        </w:rPr>
      </w:pPr>
      <w:r w:rsidRPr="0092195F">
        <w:rPr>
          <w:sz w:val="28"/>
        </w:rPr>
        <w:t>несут ответственность за своевременное и правильное определение размеров заработной платы работников организаций, осуществляющих спортивную подготовку.</w:t>
      </w:r>
    </w:p>
    <w:p w:rsidR="00A34CF8" w:rsidRPr="004E2EA0" w:rsidRDefault="00A34CF8" w:rsidP="00A34CF8">
      <w:pPr>
        <w:pStyle w:val="ConsPlusNormal"/>
        <w:ind w:firstLine="709"/>
        <w:contextualSpacing/>
        <w:jc w:val="both"/>
        <w:rPr>
          <w:sz w:val="28"/>
        </w:rPr>
      </w:pPr>
    </w:p>
    <w:p w:rsidR="00A34CF8" w:rsidRPr="004E2EA0" w:rsidRDefault="00A34CF8" w:rsidP="00A34CF8">
      <w:pPr>
        <w:pStyle w:val="ConsPlusTitle"/>
        <w:contextualSpacing/>
        <w:jc w:val="center"/>
        <w:outlineLvl w:val="1"/>
        <w:rPr>
          <w:rFonts w:ascii="Times New Roman" w:hAnsi="Times New Roman" w:cs="Times New Roman"/>
          <w:b w:val="0"/>
          <w:sz w:val="28"/>
        </w:rPr>
      </w:pPr>
      <w:bookmarkStart w:id="4" w:name="Par73"/>
      <w:bookmarkEnd w:id="4"/>
      <w:r w:rsidRPr="004E2EA0">
        <w:rPr>
          <w:rFonts w:ascii="Times New Roman" w:hAnsi="Times New Roman" w:cs="Times New Roman"/>
          <w:b w:val="0"/>
          <w:sz w:val="28"/>
        </w:rPr>
        <w:t>II. Определение базовых окладов</w:t>
      </w:r>
    </w:p>
    <w:p w:rsidR="00A34CF8" w:rsidRPr="004E2EA0" w:rsidRDefault="00A34CF8" w:rsidP="00A34CF8">
      <w:pPr>
        <w:pStyle w:val="ConsPlusTitle"/>
        <w:contextualSpacing/>
        <w:jc w:val="center"/>
        <w:rPr>
          <w:rFonts w:ascii="Times New Roman" w:hAnsi="Times New Roman" w:cs="Times New Roman"/>
          <w:b w:val="0"/>
          <w:sz w:val="28"/>
        </w:rPr>
      </w:pPr>
      <w:r w:rsidRPr="004E2EA0">
        <w:rPr>
          <w:rFonts w:ascii="Times New Roman" w:hAnsi="Times New Roman" w:cs="Times New Roman"/>
          <w:b w:val="0"/>
          <w:sz w:val="28"/>
        </w:rPr>
        <w:lastRenderedPageBreak/>
        <w:t>работников организаций, осуществляющих спортивную подготовку</w:t>
      </w:r>
    </w:p>
    <w:p w:rsidR="00A34CF8" w:rsidRPr="004E2EA0" w:rsidRDefault="00A34CF8" w:rsidP="00A34CF8">
      <w:pPr>
        <w:pStyle w:val="ConsPlusNormal"/>
        <w:ind w:firstLine="709"/>
        <w:contextualSpacing/>
        <w:jc w:val="both"/>
        <w:rPr>
          <w:sz w:val="28"/>
        </w:rPr>
      </w:pPr>
    </w:p>
    <w:p w:rsidR="00A34CF8" w:rsidRDefault="00A34CF8" w:rsidP="00A34CF8">
      <w:pPr>
        <w:pStyle w:val="ConsPlusNormal"/>
        <w:spacing w:line="360" w:lineRule="auto"/>
        <w:ind w:firstLine="709"/>
        <w:contextualSpacing/>
        <w:jc w:val="both"/>
        <w:rPr>
          <w:sz w:val="28"/>
        </w:rPr>
      </w:pPr>
      <w:r w:rsidRPr="0092195F">
        <w:rPr>
          <w:sz w:val="28"/>
        </w:rPr>
        <w:t>1. Базовые оклады работников профессиональных квалификационных групп должностей работников образования организаций, осуществляющих спортивную подготовку, устанавливаются в следующих размерах:</w:t>
      </w:r>
    </w:p>
    <w:p w:rsidR="00A34CF8" w:rsidRDefault="00A34CF8" w:rsidP="00A34CF8">
      <w:pPr>
        <w:pStyle w:val="ConsPlusNormal"/>
        <w:spacing w:line="360" w:lineRule="auto"/>
        <w:ind w:firstLine="709"/>
        <w:contextualSpacing/>
        <w:jc w:val="both"/>
        <w:rPr>
          <w:sz w:val="28"/>
        </w:rPr>
        <w:sectPr w:rsidR="00A34CF8" w:rsidSect="00A34CF8">
          <w:headerReference w:type="default" r:id="rId17"/>
          <w:pgSz w:w="11906" w:h="16838"/>
          <w:pgMar w:top="1134" w:right="1134" w:bottom="1134" w:left="1134" w:header="624" w:footer="0" w:gutter="0"/>
          <w:cols w:space="720"/>
          <w:docGrid w:linePitch="299"/>
        </w:sectPr>
      </w:pPr>
    </w:p>
    <w:tbl>
      <w:tblPr>
        <w:tblW w:w="14096" w:type="dxa"/>
        <w:tblLayout w:type="fixed"/>
        <w:tblCellMar>
          <w:left w:w="62" w:type="dxa"/>
          <w:right w:w="62" w:type="dxa"/>
        </w:tblCellMar>
        <w:tblLook w:val="04A0" w:firstRow="1" w:lastRow="0" w:firstColumn="1" w:lastColumn="0" w:noHBand="0" w:noVBand="1"/>
      </w:tblPr>
      <w:tblGrid>
        <w:gridCol w:w="2268"/>
        <w:gridCol w:w="2756"/>
        <w:gridCol w:w="1842"/>
        <w:gridCol w:w="4253"/>
        <w:gridCol w:w="2977"/>
      </w:tblGrid>
      <w:tr w:rsidR="00A34CF8" w:rsidTr="00A34CF8">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Квалификационный уровень</w:t>
            </w:r>
          </w:p>
        </w:tc>
        <w:tc>
          <w:tcPr>
            <w:tcW w:w="2756"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должности</w:t>
            </w:r>
          </w:p>
        </w:tc>
        <w:tc>
          <w:tcPr>
            <w:tcW w:w="9072"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базового оклада в месяц, рублей</w:t>
            </w:r>
          </w:p>
        </w:tc>
      </w:tr>
      <w:tr w:rsidR="00A34CF8" w:rsidTr="00A34CF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756"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основное общее образование, среднее общее образование</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ind w:left="-62" w:right="-62"/>
              <w:contextualSpacing/>
              <w:jc w:val="center"/>
            </w:pPr>
            <w:r>
              <w:t>высшее образование, подтверждаемое дипломом бакалавра, специалиста или магистра</w:t>
            </w:r>
          </w:p>
        </w:tc>
      </w:tr>
      <w:tr w:rsidR="00A34CF8" w:rsidTr="00A34CF8">
        <w:trPr>
          <w:trHeight w:val="20"/>
        </w:trPr>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r>
      <w:tr w:rsidR="00A34CF8" w:rsidTr="00A34CF8">
        <w:trPr>
          <w:trHeight w:val="20"/>
        </w:trPr>
        <w:tc>
          <w:tcPr>
            <w:tcW w:w="14096"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Профессиональная квалификационная группа должностей педагогических работников</w:t>
            </w:r>
          </w:p>
        </w:tc>
      </w:tr>
      <w:tr w:rsidR="00A34CF8" w:rsidTr="00A34CF8">
        <w:trPr>
          <w:trHeight w:val="20"/>
        </w:trPr>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Инструктор по физической культуре</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16 142</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18 362</w:t>
            </w:r>
          </w:p>
        </w:tc>
      </w:tr>
      <w:tr w:rsidR="00A34CF8" w:rsidTr="00A34CF8">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Второй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Педагог-организатор</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16 149</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18 382</w:t>
            </w:r>
          </w:p>
        </w:tc>
      </w:tr>
      <w:tr w:rsidR="00A34CF8" w:rsidTr="00A34CF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Тренер-преподаватель</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16 149</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18 382</w:t>
            </w:r>
          </w:p>
        </w:tc>
      </w:tr>
      <w:tr w:rsidR="00A34CF8" w:rsidTr="00A34CF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Инструктор-методист</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16 149</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18 382</w:t>
            </w:r>
          </w:p>
        </w:tc>
      </w:tr>
      <w:tr w:rsidR="00A34CF8" w:rsidTr="00A34CF8">
        <w:trPr>
          <w:trHeight w:val="20"/>
        </w:trPr>
        <w:tc>
          <w:tcPr>
            <w:tcW w:w="226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Третий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Педагог-психолог</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16 155</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18 382</w:t>
            </w:r>
          </w:p>
        </w:tc>
      </w:tr>
      <w:tr w:rsidR="00A34CF8" w:rsidTr="00A34CF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Старший тренер-преподаватель</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16 155</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18 382</w:t>
            </w:r>
          </w:p>
        </w:tc>
      </w:tr>
      <w:tr w:rsidR="00A34CF8" w:rsidTr="00A34CF8">
        <w:trPr>
          <w:trHeight w:val="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Старший инструктор-методист</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16 155</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18 382</w:t>
            </w:r>
          </w:p>
        </w:tc>
      </w:tr>
      <w:tr w:rsidR="00A34CF8" w:rsidTr="00A34CF8">
        <w:trPr>
          <w:trHeight w:val="20"/>
        </w:trPr>
        <w:tc>
          <w:tcPr>
            <w:tcW w:w="14096"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Профессиональная квалификационная группа </w:t>
            </w:r>
          </w:p>
          <w:p w:rsidR="00A34CF8" w:rsidRDefault="00A34CF8" w:rsidP="00A34CF8">
            <w:pPr>
              <w:pStyle w:val="ConsPlusNormal"/>
              <w:contextualSpacing/>
              <w:jc w:val="center"/>
            </w:pPr>
            <w:r>
              <w:t>должностей руководителей структурных подразделений</w:t>
            </w:r>
          </w:p>
        </w:tc>
      </w:tr>
      <w:tr w:rsidR="00A34CF8" w:rsidTr="00A34CF8">
        <w:trPr>
          <w:trHeight w:val="20"/>
        </w:trPr>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ind w:right="-62"/>
              <w:contextualSpacing/>
            </w:pPr>
            <w: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w:t>
            </w:r>
            <w:r>
              <w:lastRenderedPageBreak/>
              <w:t>программу и образовательную программу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18 463</w:t>
            </w:r>
          </w:p>
        </w:tc>
      </w:tr>
      <w:tr w:rsidR="00A34CF8" w:rsidTr="00A34CF8">
        <w:trPr>
          <w:trHeight w:val="20"/>
        </w:trPr>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Второй квалификационный уровень</w:t>
            </w:r>
          </w:p>
        </w:tc>
        <w:tc>
          <w:tcPr>
            <w:tcW w:w="27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2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18 526</w:t>
            </w:r>
          </w:p>
        </w:tc>
      </w:tr>
    </w:tbl>
    <w:p w:rsidR="00A34CF8" w:rsidRDefault="00A34CF8" w:rsidP="00A34CF8">
      <w:pPr>
        <w:pStyle w:val="ConsPlusNormal"/>
        <w:spacing w:line="360" w:lineRule="auto"/>
        <w:contextualSpacing/>
        <w:jc w:val="both"/>
        <w:rPr>
          <w:sz w:val="28"/>
        </w:rPr>
        <w:sectPr w:rsidR="00A34CF8" w:rsidSect="00A34CF8">
          <w:pgSz w:w="16838" w:h="11906" w:orient="landscape"/>
          <w:pgMar w:top="1134" w:right="1440" w:bottom="1134" w:left="1440" w:header="624" w:footer="0" w:gutter="0"/>
          <w:cols w:space="720"/>
          <w:docGrid w:linePitch="299"/>
        </w:sectPr>
      </w:pPr>
    </w:p>
    <w:p w:rsidR="00A34CF8" w:rsidRPr="00303562" w:rsidRDefault="00A34CF8" w:rsidP="00A34CF8">
      <w:pPr>
        <w:pStyle w:val="ConsPlusNormal"/>
        <w:spacing w:line="360" w:lineRule="auto"/>
        <w:ind w:firstLine="540"/>
        <w:contextualSpacing/>
        <w:jc w:val="both"/>
        <w:rPr>
          <w:sz w:val="28"/>
        </w:rPr>
      </w:pPr>
      <w:r w:rsidRPr="00303562">
        <w:rPr>
          <w:sz w:val="28"/>
        </w:rPr>
        <w:lastRenderedPageBreak/>
        <w:t>2. Базовые оклады работников профессиональных квалификационных групп должностей работников культуры организаций, осуществляющих спортивную подготовку, устанавливаются в следующих размерах:</w:t>
      </w:r>
    </w:p>
    <w:tbl>
      <w:tblPr>
        <w:tblW w:w="0" w:type="auto"/>
        <w:tblLayout w:type="fixed"/>
        <w:tblCellMar>
          <w:left w:w="62" w:type="dxa"/>
          <w:right w:w="62" w:type="dxa"/>
        </w:tblCellMar>
        <w:tblLook w:val="04A0" w:firstRow="1" w:lastRow="0" w:firstColumn="1" w:lastColumn="0" w:noHBand="0" w:noVBand="1"/>
      </w:tblPr>
      <w:tblGrid>
        <w:gridCol w:w="2948"/>
        <w:gridCol w:w="1531"/>
        <w:gridCol w:w="2813"/>
        <w:gridCol w:w="2409"/>
      </w:tblGrid>
      <w:tr w:rsidR="00A34CF8" w:rsidTr="00A34CF8">
        <w:tc>
          <w:tcPr>
            <w:tcW w:w="294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должности</w:t>
            </w:r>
          </w:p>
        </w:tc>
        <w:tc>
          <w:tcPr>
            <w:tcW w:w="6753"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базового оклада в месяц, рублей</w:t>
            </w:r>
          </w:p>
        </w:tc>
      </w:tr>
      <w:tr w:rsidR="00A34CF8" w:rsidTr="00A34CF8">
        <w:tc>
          <w:tcPr>
            <w:tcW w:w="294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основное общее образование, среднее общее образование</w:t>
            </w:r>
          </w:p>
        </w:tc>
        <w:tc>
          <w:tcPr>
            <w:tcW w:w="28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ind w:right="-62"/>
              <w:contextualSpacing/>
              <w:jc w:val="center"/>
            </w:pPr>
            <w: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высшее образование, подтверждаемое дипломом бакалавра, специалиста или магистра</w:t>
            </w:r>
          </w:p>
        </w:tc>
      </w:tr>
      <w:tr w:rsidR="00A34CF8" w:rsidTr="00A34CF8">
        <w:tc>
          <w:tcPr>
            <w:tcW w:w="29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8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9701"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Профессиональная квалификационная группа </w:t>
            </w:r>
          </w:p>
          <w:p w:rsidR="00A34CF8" w:rsidRDefault="00A34CF8" w:rsidP="00A34CF8">
            <w:pPr>
              <w:pStyle w:val="ConsPlusNormal"/>
              <w:contextualSpacing/>
              <w:jc w:val="center"/>
            </w:pPr>
            <w:r>
              <w:t>«Должности работников культуры, искусства и кинематографии среднего звена»</w:t>
            </w:r>
          </w:p>
        </w:tc>
      </w:tr>
      <w:tr w:rsidR="00A34CF8" w:rsidTr="00A34CF8">
        <w:tc>
          <w:tcPr>
            <w:tcW w:w="29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Аккомпаниатор</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16 388</w:t>
            </w:r>
          </w:p>
        </w:tc>
        <w:tc>
          <w:tcPr>
            <w:tcW w:w="28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16 899</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17 199</w:t>
            </w:r>
          </w:p>
        </w:tc>
      </w:tr>
      <w:tr w:rsidR="00A34CF8" w:rsidTr="00A34CF8">
        <w:tc>
          <w:tcPr>
            <w:tcW w:w="9701"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Профессиональная квалификационная группа </w:t>
            </w:r>
          </w:p>
          <w:p w:rsidR="00A34CF8" w:rsidRDefault="00A34CF8" w:rsidP="00A34CF8">
            <w:pPr>
              <w:pStyle w:val="ConsPlusNormal"/>
              <w:contextualSpacing/>
              <w:jc w:val="center"/>
            </w:pPr>
            <w:r>
              <w:t>«Должности работников культуры, искусства и кинематографии ведущего звена»</w:t>
            </w:r>
          </w:p>
        </w:tc>
      </w:tr>
      <w:tr w:rsidR="00A34CF8" w:rsidTr="00A34CF8">
        <w:tc>
          <w:tcPr>
            <w:tcW w:w="29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Звукооператор</w:t>
            </w:r>
          </w:p>
        </w:tc>
        <w:tc>
          <w:tcPr>
            <w:tcW w:w="15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16 388</w:t>
            </w:r>
          </w:p>
        </w:tc>
        <w:tc>
          <w:tcPr>
            <w:tcW w:w="2813"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17 399</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19 899</w:t>
            </w:r>
          </w:p>
        </w:tc>
      </w:tr>
      <w:tr w:rsidR="00A34CF8" w:rsidTr="00A34CF8">
        <w:tc>
          <w:tcPr>
            <w:tcW w:w="29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Художник-оформитель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bl>
    <w:p w:rsidR="00A34CF8" w:rsidRDefault="00A34CF8" w:rsidP="00A34CF8">
      <w:pPr>
        <w:pStyle w:val="ConsPlusNormal"/>
        <w:jc w:val="both"/>
      </w:pPr>
    </w:p>
    <w:p w:rsidR="00A34CF8" w:rsidRPr="00C51518" w:rsidRDefault="00A34CF8" w:rsidP="00A34CF8">
      <w:pPr>
        <w:pStyle w:val="ConsPlusNormal"/>
        <w:spacing w:line="360" w:lineRule="auto"/>
        <w:ind w:firstLine="540"/>
        <w:jc w:val="both"/>
        <w:rPr>
          <w:sz w:val="28"/>
        </w:rPr>
      </w:pPr>
      <w:r w:rsidRPr="00C51518">
        <w:rPr>
          <w:sz w:val="28"/>
        </w:rPr>
        <w:t>3. Базовые оклады работников профессиональных квалификационных групп должностей медицинских работников организаций, осуществляющих спортивную подготовку, устанавливаются в следующих размерах:</w:t>
      </w:r>
    </w:p>
    <w:tbl>
      <w:tblPr>
        <w:tblW w:w="0" w:type="auto"/>
        <w:tblLayout w:type="fixed"/>
        <w:tblCellMar>
          <w:left w:w="62" w:type="dxa"/>
          <w:right w:w="62" w:type="dxa"/>
        </w:tblCellMar>
        <w:tblLook w:val="04A0" w:firstRow="1" w:lastRow="0" w:firstColumn="1" w:lastColumn="0" w:noHBand="0" w:noVBand="1"/>
      </w:tblPr>
      <w:tblGrid>
        <w:gridCol w:w="3397"/>
        <w:gridCol w:w="3753"/>
        <w:gridCol w:w="2551"/>
      </w:tblGrid>
      <w:tr w:rsidR="00A34CF8" w:rsidTr="00A34CF8">
        <w:tc>
          <w:tcPr>
            <w:tcW w:w="33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Квалификационный уровень</w:t>
            </w:r>
          </w:p>
        </w:tc>
        <w:tc>
          <w:tcPr>
            <w:tcW w:w="37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должности</w:t>
            </w:r>
          </w:p>
        </w:tc>
        <w:tc>
          <w:tcPr>
            <w:tcW w:w="25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базового оклада в месяц, рублей</w:t>
            </w:r>
          </w:p>
        </w:tc>
      </w:tr>
      <w:tr w:rsidR="00A34CF8" w:rsidTr="00A34CF8">
        <w:tc>
          <w:tcPr>
            <w:tcW w:w="970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Профессиональная квалификационная группа </w:t>
            </w:r>
          </w:p>
          <w:p w:rsidR="00A34CF8" w:rsidRDefault="00A34CF8" w:rsidP="00A34CF8">
            <w:pPr>
              <w:pStyle w:val="ConsPlusNormal"/>
              <w:contextualSpacing/>
              <w:jc w:val="center"/>
            </w:pPr>
            <w:r>
              <w:t>«Средний медицинский и фармацевтический персонал»</w:t>
            </w:r>
          </w:p>
        </w:tc>
      </w:tr>
      <w:tr w:rsidR="00A34CF8" w:rsidTr="00A34CF8">
        <w:tc>
          <w:tcPr>
            <w:tcW w:w="339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Третий квалификационный уровень</w:t>
            </w:r>
          </w:p>
        </w:tc>
        <w:tc>
          <w:tcPr>
            <w:tcW w:w="37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Медицинская сестра</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17 200</w:t>
            </w:r>
          </w:p>
        </w:tc>
      </w:tr>
      <w:tr w:rsidR="00A34CF8" w:rsidTr="00A34CF8">
        <w:tc>
          <w:tcPr>
            <w:tcW w:w="339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37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Медицинская сестра по массажу</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33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Пятый квалификационный уровень</w:t>
            </w:r>
          </w:p>
        </w:tc>
        <w:tc>
          <w:tcPr>
            <w:tcW w:w="37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Старшая медицинская сестра *</w:t>
            </w:r>
          </w:p>
        </w:tc>
        <w:tc>
          <w:tcPr>
            <w:tcW w:w="25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18 900</w:t>
            </w:r>
          </w:p>
        </w:tc>
      </w:tr>
      <w:tr w:rsidR="00A34CF8" w:rsidTr="00A34CF8">
        <w:tc>
          <w:tcPr>
            <w:tcW w:w="970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Профессиональная квалификационная группа «Врачи и провизоры»</w:t>
            </w:r>
          </w:p>
        </w:tc>
      </w:tr>
      <w:tr w:rsidR="00A34CF8" w:rsidTr="00A34CF8">
        <w:tc>
          <w:tcPr>
            <w:tcW w:w="33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Второй квалификационный уровень</w:t>
            </w:r>
          </w:p>
        </w:tc>
        <w:tc>
          <w:tcPr>
            <w:tcW w:w="375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ind w:right="-62"/>
              <w:contextualSpacing/>
            </w:pPr>
            <w:r>
              <w:t>Врачи-специалисты (кроме врачей-специалистов, отнесенных к третьему и четвертому квалификационным уровням)</w:t>
            </w:r>
          </w:p>
        </w:tc>
        <w:tc>
          <w:tcPr>
            <w:tcW w:w="25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20 600</w:t>
            </w:r>
          </w:p>
        </w:tc>
      </w:tr>
      <w:tr w:rsidR="00A34CF8" w:rsidTr="00A34CF8">
        <w:tc>
          <w:tcPr>
            <w:tcW w:w="970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w:t>
            </w:r>
          </w:p>
          <w:p w:rsidR="00A34CF8" w:rsidRDefault="00A34CF8" w:rsidP="00A34CF8">
            <w:pPr>
              <w:pStyle w:val="ConsPlusNormal"/>
              <w:contextualSpacing/>
              <w:jc w:val="both"/>
            </w:pPr>
            <w:bookmarkStart w:id="5" w:name="Par174"/>
            <w:bookmarkEnd w:id="5"/>
            <w:r>
              <w:t>* Должность устанавливается в организации при наличии в подчинении трех и более медицинских сестер.</w:t>
            </w:r>
          </w:p>
        </w:tc>
      </w:tr>
    </w:tbl>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spacing w:line="360" w:lineRule="auto"/>
        <w:ind w:firstLine="540"/>
        <w:jc w:val="both"/>
        <w:rPr>
          <w:sz w:val="28"/>
        </w:rPr>
        <w:sectPr w:rsidR="00A34CF8" w:rsidSect="00A34CF8">
          <w:pgSz w:w="11906" w:h="16838"/>
          <w:pgMar w:top="1134" w:right="1134" w:bottom="1134" w:left="1134" w:header="624" w:footer="0" w:gutter="0"/>
          <w:cols w:space="720"/>
          <w:docGrid w:linePitch="299"/>
        </w:sectPr>
      </w:pPr>
    </w:p>
    <w:p w:rsidR="00A34CF8" w:rsidRPr="00591D90" w:rsidRDefault="00A34CF8" w:rsidP="00A34CF8">
      <w:pPr>
        <w:pStyle w:val="ConsPlusNormal"/>
        <w:spacing w:line="360" w:lineRule="auto"/>
        <w:ind w:firstLine="540"/>
        <w:jc w:val="both"/>
        <w:rPr>
          <w:sz w:val="28"/>
        </w:rPr>
      </w:pPr>
      <w:r w:rsidRPr="00591D90">
        <w:rPr>
          <w:sz w:val="28"/>
        </w:rPr>
        <w:lastRenderedPageBreak/>
        <w:t>4. Базовые оклады работников профессиональных квалификационных групп должностей работников физической культуры и спорта организаций, осуществляющих спортивную подготовку, устанавливаются в следую</w:t>
      </w:r>
      <w:r>
        <w:rPr>
          <w:sz w:val="28"/>
        </w:rPr>
        <w:t>щ</w:t>
      </w:r>
      <w:r w:rsidRPr="00591D90">
        <w:rPr>
          <w:sz w:val="28"/>
        </w:rPr>
        <w:t>их размерах:</w:t>
      </w:r>
    </w:p>
    <w:tbl>
      <w:tblPr>
        <w:tblW w:w="14096" w:type="dxa"/>
        <w:tblLayout w:type="fixed"/>
        <w:tblCellMar>
          <w:top w:w="28" w:type="dxa"/>
          <w:left w:w="62" w:type="dxa"/>
          <w:bottom w:w="28" w:type="dxa"/>
          <w:right w:w="62" w:type="dxa"/>
        </w:tblCellMar>
        <w:tblLook w:val="04A0" w:firstRow="1" w:lastRow="0" w:firstColumn="1" w:lastColumn="0" w:noHBand="0" w:noVBand="1"/>
      </w:tblPr>
      <w:tblGrid>
        <w:gridCol w:w="2324"/>
        <w:gridCol w:w="2677"/>
        <w:gridCol w:w="1701"/>
        <w:gridCol w:w="4417"/>
        <w:gridCol w:w="2977"/>
      </w:tblGrid>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Квалификационный уровень</w:t>
            </w:r>
          </w:p>
        </w:tc>
        <w:tc>
          <w:tcPr>
            <w:tcW w:w="26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должности</w:t>
            </w:r>
          </w:p>
        </w:tc>
        <w:tc>
          <w:tcPr>
            <w:tcW w:w="9095"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Размер базового оклада в месяц, рублей</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основное общее образование, среднее общее образование</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высшее образование, подтверждаемое дипломом бакалавра, специалиста или магистра</w:t>
            </w:r>
          </w:p>
        </w:tc>
      </w:tr>
      <w:tr w:rsidR="00A34CF8" w:rsidTr="00A34CF8">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w:t>
            </w: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w:t>
            </w:r>
          </w:p>
        </w:tc>
      </w:tr>
      <w:tr w:rsidR="00A34CF8" w:rsidTr="00A34CF8">
        <w:tc>
          <w:tcPr>
            <w:tcW w:w="14096"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Профессиональная квалификационная группа должностей работников физической культуры первого уровня</w:t>
            </w: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Первый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Дежурный по спортивному залу</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15 279</w:t>
            </w:r>
          </w:p>
        </w:tc>
        <w:tc>
          <w:tcPr>
            <w:tcW w:w="441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Сопровождающий спортсмена-инвалида I группы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441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Второй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Спортсмен</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15 279</w:t>
            </w:r>
          </w:p>
        </w:tc>
        <w:tc>
          <w:tcPr>
            <w:tcW w:w="441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Спортсмен-ведущий</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441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r>
      <w:tr w:rsidR="00A34CF8" w:rsidTr="00A34CF8">
        <w:tc>
          <w:tcPr>
            <w:tcW w:w="14096"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Профессиональная квалификационная группа должностей работников физической культуры второго уровня</w:t>
            </w: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Первый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Инструктор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15 279</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16 142</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18 362</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Инструктор по спорту</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16 142</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18 362</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Спортсмен-инструктор</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15 279</w:t>
            </w:r>
          </w:p>
        </w:tc>
        <w:tc>
          <w:tcPr>
            <w:tcW w:w="4417" w:type="dxa"/>
            <w:tcBorders>
              <w:top w:val="single" w:sz="4" w:space="0" w:color="auto"/>
              <w:left w:val="single" w:sz="4" w:space="0" w:color="auto"/>
              <w:bottom w:val="single" w:sz="4" w:space="0" w:color="auto"/>
              <w:right w:val="single" w:sz="4" w:space="0" w:color="auto"/>
            </w:tcBorders>
          </w:tcPr>
          <w:p w:rsidR="00A34CF8" w:rsidRDefault="00A34CF8" w:rsidP="00A34CF8">
            <w:pPr>
              <w:pStyle w:val="ConsPlusNormal"/>
              <w:spacing w:line="276" w:lineRule="auto"/>
            </w:pP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Тренер-наездник лошадей</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15 279</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16 142</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 xml:space="preserve">Техник по </w:t>
            </w:r>
            <w:r>
              <w:lastRenderedPageBreak/>
              <w:t>эксплуатации и ремонту спортивной техники</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lastRenderedPageBreak/>
              <w:t>-</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16 142</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lastRenderedPageBreak/>
              <w:t>Второй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Администратор тренировочного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16 149</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18 382</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Инструктор-методист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16 149</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18 382</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Тренер-преподаватель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A34CF8" w:rsidRDefault="00A34CF8" w:rsidP="00A34CF8">
            <w:pPr>
              <w:pStyle w:val="ConsPlusNormal"/>
              <w:spacing w:line="276" w:lineRule="auto"/>
            </w:pP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16 149</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18 382</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Хореограф</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16 149</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18 382</w:t>
            </w: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Третий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Старший инструктор-методист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16 155</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18 394</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Старший тренер-преподаватель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16 155</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18 394</w:t>
            </w:r>
          </w:p>
        </w:tc>
      </w:tr>
      <w:tr w:rsidR="00A34CF8" w:rsidTr="00A34CF8">
        <w:tc>
          <w:tcPr>
            <w:tcW w:w="14096"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Профессиональная квалификационная группа должностей работников физической культуры третьего уровня</w:t>
            </w:r>
          </w:p>
        </w:tc>
      </w:tr>
      <w:tr w:rsidR="00A34CF8" w:rsidTr="00A34CF8">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Первый квалификационный уровень</w:t>
            </w:r>
          </w:p>
        </w:tc>
        <w:tc>
          <w:tcPr>
            <w:tcW w:w="26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Аналитик (по виду или группе видов спорта)</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4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18 562</w:t>
            </w:r>
          </w:p>
        </w:tc>
      </w:tr>
    </w:tbl>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Pr="00591D90" w:rsidRDefault="00A34CF8" w:rsidP="00A34CF8">
      <w:pPr>
        <w:pStyle w:val="ConsPlusNormal"/>
        <w:spacing w:line="360" w:lineRule="auto"/>
        <w:ind w:firstLine="539"/>
        <w:jc w:val="both"/>
        <w:rPr>
          <w:sz w:val="28"/>
        </w:rPr>
      </w:pPr>
      <w:r w:rsidRPr="00591D90">
        <w:rPr>
          <w:sz w:val="28"/>
        </w:rPr>
        <w:t>5. Базовые оклады работников профессиональных квалификационных групп должностей работников сельского хозяйства организаций, осуществляющих спортивную подготовку, устанавливаются в следующих размерах:</w:t>
      </w:r>
    </w:p>
    <w:tbl>
      <w:tblPr>
        <w:tblW w:w="14096" w:type="dxa"/>
        <w:tblLayout w:type="fixed"/>
        <w:tblCellMar>
          <w:left w:w="62" w:type="dxa"/>
          <w:right w:w="62" w:type="dxa"/>
        </w:tblCellMar>
        <w:tblLook w:val="04A0" w:firstRow="1" w:lastRow="0" w:firstColumn="1" w:lastColumn="0" w:noHBand="0" w:noVBand="1"/>
      </w:tblPr>
      <w:tblGrid>
        <w:gridCol w:w="2324"/>
        <w:gridCol w:w="6"/>
        <w:gridCol w:w="2567"/>
        <w:gridCol w:w="268"/>
        <w:gridCol w:w="1319"/>
        <w:gridCol w:w="241"/>
        <w:gridCol w:w="4394"/>
        <w:gridCol w:w="2977"/>
      </w:tblGrid>
      <w:tr w:rsidR="00A34CF8" w:rsidTr="00A34CF8">
        <w:tc>
          <w:tcPr>
            <w:tcW w:w="2330" w:type="dxa"/>
            <w:gridSpan w:val="2"/>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Квалификационный уровень</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должности</w:t>
            </w:r>
          </w:p>
        </w:tc>
        <w:tc>
          <w:tcPr>
            <w:tcW w:w="8931"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базового оклада в месяц, рублей</w:t>
            </w:r>
          </w:p>
        </w:tc>
      </w:tr>
      <w:tr w:rsidR="00A34CF8" w:rsidTr="00A34CF8">
        <w:tc>
          <w:tcPr>
            <w:tcW w:w="233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основн</w:t>
            </w:r>
            <w:r>
              <w:lastRenderedPageBreak/>
              <w:t>ое общее образование, среднее общее образование</w:t>
            </w:r>
          </w:p>
        </w:tc>
        <w:tc>
          <w:tcPr>
            <w:tcW w:w="43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 xml:space="preserve">среднее профессиональное </w:t>
            </w:r>
            <w:r>
              <w:lastRenderedPageBreak/>
              <w:t>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 xml:space="preserve">высшее образование, </w:t>
            </w:r>
            <w:r>
              <w:lastRenderedPageBreak/>
              <w:t>подтверждаемое дипломом бакалавра, специалиста или магистра</w:t>
            </w:r>
          </w:p>
        </w:tc>
      </w:tr>
      <w:tr w:rsidR="00A34CF8" w:rsidTr="00A34CF8">
        <w:tc>
          <w:tcPr>
            <w:tcW w:w="2330"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p>
        </w:tc>
        <w:tc>
          <w:tcPr>
            <w:tcW w:w="2835"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560"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43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r>
      <w:tr w:rsidR="00A34CF8" w:rsidTr="00A34CF8">
        <w:tc>
          <w:tcPr>
            <w:tcW w:w="14096" w:type="dxa"/>
            <w:gridSpan w:val="8"/>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Профессиональная квалификационная группа должностей работников сельского хозяйства второго уровня</w:t>
            </w:r>
          </w:p>
        </w:tc>
      </w:tr>
      <w:tr w:rsidR="00A34CF8" w:rsidTr="00A34CF8">
        <w:tc>
          <w:tcPr>
            <w:tcW w:w="2330"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 квалификационный уровень</w:t>
            </w:r>
          </w:p>
        </w:tc>
        <w:tc>
          <w:tcPr>
            <w:tcW w:w="2835"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Ветеринарный фельдшер</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16 855</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2330"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Второй квалификационный уровень</w:t>
            </w:r>
          </w:p>
        </w:tc>
        <w:tc>
          <w:tcPr>
            <w:tcW w:w="2835"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Агроном по защите растений (средней квалификации)</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14096" w:type="dxa"/>
            <w:gridSpan w:val="8"/>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Профессиональная квалификационная группа должностей работников сельского хозяйства третьего уровня</w:t>
            </w: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 квалификационный уровень</w:t>
            </w: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Агроном</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17 411</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Зоотехник</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Ветеринарный врач</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Второй квалификационный уровень</w:t>
            </w: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Агроном II категории</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17 466</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Зоотехник II категории</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Ветеринарный врач II категории</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Третий квалификационный уровень</w:t>
            </w: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Агроном I категории</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17 521</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Зоотехник I категории</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Ветеринарный врач I категории</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23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Четвертый квалификационный уровень</w:t>
            </w: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Ведущий агроном</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17 576</w:t>
            </w: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Ведущий зоотехник</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23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4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Ведущий ветеринарный врач</w:t>
            </w: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14096" w:type="dxa"/>
            <w:gridSpan w:val="8"/>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Профессиональная квалификационная группа должностей работников сельского хозяйства третьего уровня</w:t>
            </w:r>
          </w:p>
        </w:tc>
      </w:tr>
      <w:tr w:rsidR="00A34CF8" w:rsidTr="00A34CF8">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 квалификационный уровень</w:t>
            </w:r>
          </w:p>
        </w:tc>
        <w:tc>
          <w:tcPr>
            <w:tcW w:w="2573"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Главный агроном</w:t>
            </w:r>
          </w:p>
        </w:tc>
        <w:tc>
          <w:tcPr>
            <w:tcW w:w="1587"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4635"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29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18 302</w:t>
            </w:r>
          </w:p>
        </w:tc>
      </w:tr>
    </w:tbl>
    <w:p w:rsidR="00A34CF8" w:rsidRDefault="00A34CF8" w:rsidP="00A34CF8">
      <w:pPr>
        <w:rPr>
          <w:sz w:val="24"/>
          <w:szCs w:val="24"/>
        </w:rPr>
        <w:sectPr w:rsidR="00A34CF8" w:rsidSect="00A34CF8">
          <w:pgSz w:w="16838" w:h="11906" w:orient="landscape"/>
          <w:pgMar w:top="1133" w:right="1440" w:bottom="566" w:left="1440" w:header="397" w:footer="0" w:gutter="0"/>
          <w:cols w:space="720"/>
          <w:docGrid w:linePitch="299"/>
        </w:sectPr>
      </w:pPr>
    </w:p>
    <w:p w:rsidR="00A34CF8" w:rsidRDefault="00A34CF8" w:rsidP="00A34CF8">
      <w:pPr>
        <w:pStyle w:val="ConsPlusNormal"/>
        <w:jc w:val="both"/>
      </w:pPr>
    </w:p>
    <w:p w:rsidR="00A34CF8" w:rsidRPr="008E5AFD" w:rsidRDefault="00A34CF8" w:rsidP="00A34CF8">
      <w:pPr>
        <w:pStyle w:val="ConsPlusTitle"/>
        <w:contextualSpacing/>
        <w:jc w:val="center"/>
        <w:outlineLvl w:val="1"/>
        <w:rPr>
          <w:rFonts w:ascii="Times New Roman" w:hAnsi="Times New Roman" w:cs="Times New Roman"/>
          <w:b w:val="0"/>
          <w:sz w:val="28"/>
        </w:rPr>
      </w:pPr>
      <w:bookmarkStart w:id="6" w:name="Par314"/>
      <w:bookmarkEnd w:id="6"/>
      <w:r w:rsidRPr="008E5AFD">
        <w:rPr>
          <w:rFonts w:ascii="Times New Roman" w:hAnsi="Times New Roman" w:cs="Times New Roman"/>
          <w:b w:val="0"/>
          <w:sz w:val="28"/>
        </w:rPr>
        <w:t>III. Норма часов за базовый оклад</w:t>
      </w:r>
    </w:p>
    <w:p w:rsidR="00A34CF8" w:rsidRPr="008E5AFD" w:rsidRDefault="00A34CF8" w:rsidP="00A34CF8">
      <w:pPr>
        <w:pStyle w:val="ConsPlusTitle"/>
        <w:contextualSpacing/>
        <w:jc w:val="center"/>
        <w:rPr>
          <w:rFonts w:ascii="Times New Roman" w:hAnsi="Times New Roman" w:cs="Times New Roman"/>
          <w:b w:val="0"/>
          <w:sz w:val="28"/>
        </w:rPr>
      </w:pPr>
      <w:r w:rsidRPr="008E5AFD">
        <w:rPr>
          <w:rFonts w:ascii="Times New Roman" w:hAnsi="Times New Roman" w:cs="Times New Roman"/>
          <w:b w:val="0"/>
          <w:sz w:val="28"/>
        </w:rPr>
        <w:t>(базовую ставку заработной платы) работников</w:t>
      </w:r>
    </w:p>
    <w:p w:rsidR="00A34CF8" w:rsidRPr="008E5AFD" w:rsidRDefault="00A34CF8" w:rsidP="00A34CF8">
      <w:pPr>
        <w:pStyle w:val="ConsPlusTitle"/>
        <w:contextualSpacing/>
        <w:jc w:val="center"/>
        <w:rPr>
          <w:rFonts w:ascii="Times New Roman" w:hAnsi="Times New Roman" w:cs="Times New Roman"/>
          <w:b w:val="0"/>
          <w:sz w:val="28"/>
        </w:rPr>
      </w:pPr>
      <w:r w:rsidRPr="008E5AFD">
        <w:rPr>
          <w:rFonts w:ascii="Times New Roman" w:hAnsi="Times New Roman" w:cs="Times New Roman"/>
          <w:b w:val="0"/>
          <w:sz w:val="28"/>
        </w:rPr>
        <w:t>организаций, осуществляющих спортивную подготовку</w:t>
      </w:r>
    </w:p>
    <w:p w:rsidR="00A34CF8" w:rsidRPr="008E5AFD" w:rsidRDefault="00A34CF8" w:rsidP="00A34CF8">
      <w:pPr>
        <w:pStyle w:val="ConsPlusNormal"/>
        <w:spacing w:line="360" w:lineRule="auto"/>
        <w:contextualSpacing/>
        <w:jc w:val="both"/>
        <w:rPr>
          <w:sz w:val="28"/>
        </w:rPr>
      </w:pPr>
    </w:p>
    <w:p w:rsidR="00A34CF8" w:rsidRPr="008E5AFD" w:rsidRDefault="00A34CF8" w:rsidP="00A34CF8">
      <w:pPr>
        <w:pStyle w:val="ConsPlusNormal"/>
        <w:spacing w:line="360" w:lineRule="auto"/>
        <w:ind w:firstLine="540"/>
        <w:contextualSpacing/>
        <w:jc w:val="both"/>
        <w:rPr>
          <w:sz w:val="28"/>
        </w:rPr>
      </w:pPr>
      <w:r w:rsidRPr="008E5AFD">
        <w:rPr>
          <w:sz w:val="28"/>
        </w:rPr>
        <w:t xml:space="preserve">1. Продолжительность рабочего времени работников организаций, осуществляющих спортивную подготовку, устанавливается Трудовым </w:t>
      </w:r>
      <w:hyperlink r:id="rId18" w:history="1">
        <w:r w:rsidRPr="00A34CF8">
          <w:rPr>
            <w:rStyle w:val="af3"/>
            <w:color w:val="000000"/>
            <w:sz w:val="28"/>
          </w:rPr>
          <w:t>кодексом</w:t>
        </w:r>
      </w:hyperlink>
      <w:r w:rsidRPr="00A34CF8">
        <w:rPr>
          <w:color w:val="000000"/>
          <w:sz w:val="28"/>
        </w:rPr>
        <w:t xml:space="preserve"> Российской Федерации и иными нормативными правовыми актами </w:t>
      </w:r>
      <w:r w:rsidRPr="008E5AFD">
        <w:rPr>
          <w:sz w:val="28"/>
        </w:rPr>
        <w:t>Российской Федерации.</w:t>
      </w:r>
    </w:p>
    <w:p w:rsidR="00A34CF8" w:rsidRDefault="00A34CF8" w:rsidP="00A34CF8">
      <w:pPr>
        <w:pStyle w:val="ConsPlusNormal"/>
        <w:spacing w:line="360" w:lineRule="auto"/>
        <w:ind w:firstLine="540"/>
        <w:contextualSpacing/>
        <w:jc w:val="both"/>
        <w:rPr>
          <w:sz w:val="28"/>
        </w:rPr>
      </w:pPr>
      <w:r w:rsidRPr="008E5AFD">
        <w:rPr>
          <w:sz w:val="28"/>
        </w:rPr>
        <w:t>2. Отдельным категориям работников организаций, осуществляющих спортивную подготовку,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A34CF8" w:rsidRPr="008E5AFD" w:rsidRDefault="00A34CF8" w:rsidP="00A34CF8">
      <w:pPr>
        <w:pStyle w:val="ConsPlusNormal"/>
        <w:spacing w:line="360" w:lineRule="auto"/>
        <w:ind w:firstLine="540"/>
        <w:contextualSpacing/>
        <w:jc w:val="both"/>
        <w:rPr>
          <w:sz w:val="28"/>
        </w:rPr>
      </w:pPr>
    </w:p>
    <w:p w:rsidR="00A34CF8" w:rsidRDefault="00A34CF8" w:rsidP="00A34CF8">
      <w:pPr>
        <w:pStyle w:val="ConsPlusNormal"/>
        <w:spacing w:line="360" w:lineRule="auto"/>
        <w:contextualSpacing/>
        <w:jc w:val="both"/>
        <w:rPr>
          <w:sz w:val="28"/>
        </w:rPr>
        <w:sectPr w:rsidR="00A34CF8" w:rsidSect="00A34CF8">
          <w:pgSz w:w="11906" w:h="16838"/>
          <w:pgMar w:top="1134" w:right="1134" w:bottom="1134" w:left="1134" w:header="567" w:footer="0" w:gutter="0"/>
          <w:cols w:space="720"/>
          <w:docGrid w:linePitch="299"/>
        </w:sectPr>
      </w:pPr>
    </w:p>
    <w:p w:rsidR="00A34CF8" w:rsidRPr="008E5AFD" w:rsidRDefault="00A34CF8" w:rsidP="00A34CF8">
      <w:pPr>
        <w:pStyle w:val="ConsPlusTitle"/>
        <w:contextualSpacing/>
        <w:jc w:val="center"/>
        <w:outlineLvl w:val="1"/>
        <w:rPr>
          <w:rFonts w:ascii="Times New Roman" w:hAnsi="Times New Roman" w:cs="Times New Roman"/>
          <w:b w:val="0"/>
          <w:sz w:val="28"/>
        </w:rPr>
      </w:pPr>
      <w:bookmarkStart w:id="7" w:name="Par321"/>
      <w:bookmarkEnd w:id="7"/>
      <w:r w:rsidRPr="008E5AFD">
        <w:rPr>
          <w:rFonts w:ascii="Times New Roman" w:hAnsi="Times New Roman" w:cs="Times New Roman"/>
          <w:b w:val="0"/>
          <w:sz w:val="28"/>
        </w:rPr>
        <w:lastRenderedPageBreak/>
        <w:t>IV. Нормативное количество услуг за час базового оклада</w:t>
      </w:r>
    </w:p>
    <w:p w:rsidR="00A34CF8" w:rsidRPr="008E5AFD" w:rsidRDefault="00A34CF8" w:rsidP="00A34CF8">
      <w:pPr>
        <w:pStyle w:val="ConsPlusTitle"/>
        <w:contextualSpacing/>
        <w:jc w:val="center"/>
        <w:rPr>
          <w:rFonts w:ascii="Times New Roman" w:hAnsi="Times New Roman" w:cs="Times New Roman"/>
          <w:b w:val="0"/>
          <w:sz w:val="28"/>
        </w:rPr>
      </w:pPr>
      <w:r w:rsidRPr="008E5AFD">
        <w:rPr>
          <w:rFonts w:ascii="Times New Roman" w:hAnsi="Times New Roman" w:cs="Times New Roman"/>
          <w:b w:val="0"/>
          <w:sz w:val="28"/>
        </w:rPr>
        <w:t>(базовой ставки заработной платы), оказываемых работниками</w:t>
      </w:r>
    </w:p>
    <w:p w:rsidR="00A34CF8" w:rsidRDefault="00A34CF8" w:rsidP="00A34CF8">
      <w:pPr>
        <w:pStyle w:val="ConsPlusTitle"/>
        <w:contextualSpacing/>
        <w:jc w:val="center"/>
        <w:rPr>
          <w:sz w:val="28"/>
        </w:rPr>
      </w:pPr>
      <w:r w:rsidRPr="008E5AFD">
        <w:rPr>
          <w:rFonts w:ascii="Times New Roman" w:hAnsi="Times New Roman" w:cs="Times New Roman"/>
          <w:b w:val="0"/>
          <w:sz w:val="28"/>
        </w:rPr>
        <w:t>организаций, осуществляющих спортивную подготовку</w:t>
      </w:r>
    </w:p>
    <w:p w:rsidR="00A34CF8" w:rsidRDefault="00A34CF8" w:rsidP="00A34CF8">
      <w:pPr>
        <w:pStyle w:val="ConsPlusNormal"/>
        <w:contextualSpacing/>
        <w:jc w:val="right"/>
        <w:outlineLvl w:val="2"/>
        <w:rPr>
          <w:sz w:val="28"/>
        </w:rPr>
      </w:pPr>
    </w:p>
    <w:p w:rsidR="00A34CF8" w:rsidRPr="008E5AFD" w:rsidRDefault="00A34CF8" w:rsidP="00A34CF8">
      <w:pPr>
        <w:pStyle w:val="ConsPlusNormal"/>
        <w:contextualSpacing/>
        <w:jc w:val="right"/>
        <w:outlineLvl w:val="2"/>
        <w:rPr>
          <w:sz w:val="28"/>
        </w:rPr>
      </w:pPr>
      <w:r w:rsidRPr="008E5AFD">
        <w:rPr>
          <w:sz w:val="28"/>
        </w:rPr>
        <w:t>Таблица 1</w:t>
      </w:r>
    </w:p>
    <w:p w:rsidR="00A34CF8" w:rsidRPr="008E5AFD" w:rsidRDefault="00A34CF8" w:rsidP="00A34CF8">
      <w:pPr>
        <w:pStyle w:val="ConsPlusNormal"/>
        <w:contextualSpacing/>
        <w:jc w:val="both"/>
        <w:rPr>
          <w:sz w:val="28"/>
        </w:rPr>
      </w:pPr>
    </w:p>
    <w:p w:rsidR="00A34CF8" w:rsidRPr="008E5AFD" w:rsidRDefault="00A34CF8" w:rsidP="00A34CF8">
      <w:pPr>
        <w:pStyle w:val="ConsPlusTitle"/>
        <w:contextualSpacing/>
        <w:jc w:val="center"/>
        <w:rPr>
          <w:rFonts w:ascii="Times New Roman" w:hAnsi="Times New Roman" w:cs="Times New Roman"/>
          <w:b w:val="0"/>
          <w:sz w:val="28"/>
        </w:rPr>
      </w:pPr>
      <w:bookmarkStart w:id="8" w:name="Par327"/>
      <w:bookmarkEnd w:id="8"/>
      <w:r w:rsidRPr="008E5AFD">
        <w:rPr>
          <w:rFonts w:ascii="Times New Roman" w:hAnsi="Times New Roman" w:cs="Times New Roman"/>
          <w:b w:val="0"/>
          <w:sz w:val="28"/>
        </w:rPr>
        <w:t>Нормативы</w:t>
      </w:r>
    </w:p>
    <w:p w:rsidR="00A34CF8" w:rsidRPr="008E5AFD" w:rsidRDefault="00A34CF8" w:rsidP="00A34CF8">
      <w:pPr>
        <w:pStyle w:val="ConsPlusTitle"/>
        <w:contextualSpacing/>
        <w:jc w:val="center"/>
        <w:rPr>
          <w:rFonts w:ascii="Times New Roman" w:hAnsi="Times New Roman" w:cs="Times New Roman"/>
          <w:b w:val="0"/>
          <w:sz w:val="28"/>
        </w:rPr>
      </w:pPr>
      <w:r w:rsidRPr="008E5AFD">
        <w:rPr>
          <w:rFonts w:ascii="Times New Roman" w:hAnsi="Times New Roman" w:cs="Times New Roman"/>
          <w:b w:val="0"/>
          <w:sz w:val="28"/>
        </w:rPr>
        <w:t>оплаты труда тренеров-преподавателей организаций,</w:t>
      </w:r>
    </w:p>
    <w:p w:rsidR="00A34CF8" w:rsidRPr="008E5AFD" w:rsidRDefault="00A34CF8" w:rsidP="00A34CF8">
      <w:pPr>
        <w:pStyle w:val="ConsPlusTitle"/>
        <w:contextualSpacing/>
        <w:jc w:val="center"/>
        <w:rPr>
          <w:rFonts w:ascii="Times New Roman" w:hAnsi="Times New Roman" w:cs="Times New Roman"/>
          <w:b w:val="0"/>
          <w:sz w:val="28"/>
        </w:rPr>
      </w:pPr>
      <w:r w:rsidRPr="008E5AFD">
        <w:rPr>
          <w:rFonts w:ascii="Times New Roman" w:hAnsi="Times New Roman" w:cs="Times New Roman"/>
          <w:b w:val="0"/>
          <w:sz w:val="28"/>
        </w:rPr>
        <w:t>осуществляющих спортивную подготовку, за одного обучающегося</w:t>
      </w:r>
    </w:p>
    <w:p w:rsidR="00A34CF8" w:rsidRPr="008E5AFD" w:rsidRDefault="00A34CF8" w:rsidP="00A34CF8">
      <w:pPr>
        <w:pStyle w:val="ConsPlusTitle"/>
        <w:contextualSpacing/>
        <w:jc w:val="center"/>
        <w:rPr>
          <w:rFonts w:ascii="Times New Roman" w:hAnsi="Times New Roman" w:cs="Times New Roman"/>
          <w:b w:val="0"/>
          <w:sz w:val="28"/>
        </w:rPr>
      </w:pPr>
      <w:r w:rsidRPr="008E5AFD">
        <w:rPr>
          <w:rFonts w:ascii="Times New Roman" w:hAnsi="Times New Roman" w:cs="Times New Roman"/>
          <w:b w:val="0"/>
          <w:sz w:val="28"/>
        </w:rPr>
        <w:t>на этапах спортивной подготовки по видам спорта</w:t>
      </w:r>
    </w:p>
    <w:p w:rsidR="00A34CF8" w:rsidRPr="008E5AFD" w:rsidRDefault="00A34CF8" w:rsidP="00A34CF8">
      <w:pPr>
        <w:pStyle w:val="ConsPlusNormal"/>
        <w:contextualSpacing/>
        <w:jc w:val="both"/>
        <w:rPr>
          <w:sz w:val="28"/>
        </w:rPr>
      </w:pPr>
    </w:p>
    <w:p w:rsidR="00A34CF8" w:rsidRPr="00A4298B" w:rsidRDefault="00A34CF8" w:rsidP="00A34CF8">
      <w:pPr>
        <w:pStyle w:val="ConsPlusNormal"/>
        <w:contextualSpacing/>
        <w:jc w:val="right"/>
      </w:pPr>
      <w:r>
        <w:t xml:space="preserve">        </w:t>
      </w:r>
      <w:r w:rsidRPr="00A4298B">
        <w:t>(процентов)</w:t>
      </w:r>
    </w:p>
    <w:tbl>
      <w:tblPr>
        <w:tblW w:w="14663" w:type="dxa"/>
        <w:tblLayout w:type="fixed"/>
        <w:tblCellMar>
          <w:left w:w="62" w:type="dxa"/>
          <w:right w:w="62" w:type="dxa"/>
        </w:tblCellMar>
        <w:tblLook w:val="04A0" w:firstRow="1" w:lastRow="0" w:firstColumn="1" w:lastColumn="0" w:noHBand="0" w:noVBand="1"/>
      </w:tblPr>
      <w:tblGrid>
        <w:gridCol w:w="680"/>
        <w:gridCol w:w="2926"/>
        <w:gridCol w:w="1418"/>
        <w:gridCol w:w="850"/>
        <w:gridCol w:w="992"/>
        <w:gridCol w:w="851"/>
        <w:gridCol w:w="850"/>
        <w:gridCol w:w="851"/>
        <w:gridCol w:w="850"/>
        <w:gridCol w:w="851"/>
        <w:gridCol w:w="992"/>
        <w:gridCol w:w="1134"/>
        <w:gridCol w:w="1418"/>
      </w:tblGrid>
      <w:tr w:rsidR="00A34CF8" w:rsidTr="00A34CF8">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 п/п</w:t>
            </w:r>
          </w:p>
        </w:tc>
        <w:tc>
          <w:tcPr>
            <w:tcW w:w="2926" w:type="dxa"/>
            <w:vMerge w:val="restart"/>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Вид спорта</w:t>
            </w:r>
          </w:p>
        </w:tc>
        <w:tc>
          <w:tcPr>
            <w:tcW w:w="11057" w:type="dxa"/>
            <w:gridSpan w:val="11"/>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Этапы спортивной подготовки</w:t>
            </w:r>
          </w:p>
        </w:tc>
      </w:tr>
      <w:tr w:rsidR="00A34CF8" w:rsidTr="00A34CF8">
        <w:tc>
          <w:tcPr>
            <w:tcW w:w="680"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2926"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ind w:left="-75" w:right="-49"/>
              <w:contextualSpacing/>
              <w:jc w:val="center"/>
            </w:pPr>
            <w:r>
              <w:t>спортивно-оздоровите-льный</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учебно-тренировочный (спортивной специализации)</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ind w:left="-62" w:right="-62"/>
              <w:contextualSpacing/>
              <w:jc w:val="center"/>
            </w:pPr>
            <w: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ind w:left="-62" w:right="-62"/>
              <w:contextualSpacing/>
              <w:jc w:val="center"/>
            </w:pPr>
            <w:r>
              <w:t>высшего спортивного мастерства</w:t>
            </w:r>
          </w:p>
        </w:tc>
      </w:tr>
      <w:tr w:rsidR="00A34CF8" w:rsidTr="00A34CF8">
        <w:tc>
          <w:tcPr>
            <w:tcW w:w="680"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2926"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до года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свыше года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2-й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3-й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4-й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5-й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до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Авиамодельный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Армспорт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Бадминтон</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Баскетбол</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Биатлон</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Бильярд</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Бодибилдинг</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r>
              <w:lastRenderedPageBreak/>
              <w:t>.</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Бокс</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r>
              <w:lastRenderedPageBreak/>
              <w:t>,2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w:t>
            </w:r>
            <w:r>
              <w:lastRenderedPageBreak/>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5</w:t>
            </w:r>
            <w:r>
              <w:lastRenderedPageBreak/>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7</w:t>
            </w:r>
            <w:r>
              <w:lastRenderedPageBreak/>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8</w:t>
            </w:r>
            <w:r>
              <w:lastRenderedPageBreak/>
              <w:t>,9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23,</w:t>
            </w:r>
            <w:r>
              <w:lastRenderedPageBreak/>
              <w:t>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9.</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Борьба на поясах</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Велоспорт-маунтинбайк</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Велоспорт-шоссе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Водное поло</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Воднолыжный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Волейбол</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Гандбол</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Гиревой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Го</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Гольф</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Горнолыжный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Гребля на байдарках и каноэ</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Гребной слалом</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Гребной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Дзюдо</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Каратэ</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Картинг</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Керлинг</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Кикбоксинг</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r>
              <w:lastRenderedPageBreak/>
              <w:t>8.</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Киокусинкай (ката, </w:t>
            </w:r>
            <w:r>
              <w:lastRenderedPageBreak/>
              <w:t>категория)</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r>
              <w:lastRenderedPageBreak/>
              <w:t>,8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w:t>
            </w:r>
            <w: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6</w:t>
            </w:r>
            <w:r>
              <w:lastRenderedPageBreak/>
              <w:t>,7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6</w:t>
            </w:r>
            <w:r>
              <w:lastRenderedPageBreak/>
              <w:t>,7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0</w:t>
            </w:r>
            <w:r>
              <w:lastRenderedPageBreak/>
              <w:t>,0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23,</w:t>
            </w:r>
            <w:r>
              <w:lastRenderedPageBreak/>
              <w:t>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29.</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Конькобежный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Конькобежный спорт (шорт-трек)</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Корэш</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Лыжное двоеборье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Мотоциклетный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38.</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Начальное техническое моделирование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39.</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Парашютный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Парусный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Пауэрлифтинг</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Планерный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Прыжки в воду</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Прыжки на батуте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Прыжки на лыжах с трамплина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Пулевая стрельба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r>
              <w:lastRenderedPageBreak/>
              <w:t>8.</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Регби</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w:t>
            </w:r>
            <w:r>
              <w:lastRenderedPageBreak/>
              <w:t>,5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w:t>
            </w:r>
            <w:r>
              <w:lastRenderedPageBreak/>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w:t>
            </w:r>
            <w:r>
              <w:lastRenderedPageBreak/>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6</w:t>
            </w:r>
            <w:r>
              <w:lastRenderedPageBreak/>
              <w:t>,9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8</w:t>
            </w:r>
            <w: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9</w:t>
            </w:r>
            <w:r>
              <w:lastRenderedPageBreak/>
              <w:t>,3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20,</w:t>
            </w:r>
            <w:r>
              <w:lastRenderedPageBreak/>
              <w:t>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49.</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Рукопашный бой</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Самбо</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Синхронное плавание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Сноуборд</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Спортивная акробатика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Спортивная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Спортивная аэробика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Спортивная борьба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Спортивное ориентирование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Спортивный туризм</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59.</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Стендовая стрельба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Стрельба из лука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Судомоделизм</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Танцевальный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Теннис</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Тхэквондо</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Тяжелая атлетика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Фехтование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Фигурное катание на коньках</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r>
              <w:lastRenderedPageBreak/>
              <w:t>8.</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Фристайл</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r>
              <w:lastRenderedPageBreak/>
              <w:t>,2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w:t>
            </w:r>
            <w: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w:t>
            </w:r>
            <w:r>
              <w:lastRenderedPageBreak/>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5</w:t>
            </w:r>
            <w:r>
              <w:lastRenderedPageBreak/>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8</w:t>
            </w:r>
            <w:r>
              <w:lastRenderedPageBreak/>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5,9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w:t>
            </w:r>
            <w:r>
              <w:lastRenderedPageBreak/>
              <w:t>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30,</w:t>
            </w:r>
            <w:r>
              <w:lastRenderedPageBreak/>
              <w:t>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69.</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Футбол</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 на траве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 с мячом</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Художественная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Шахматы</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Шашки</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13,9</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Велоспорт-BMX</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Восточное боевое единоборство</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Триатлон</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79.</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Всестилевое каратэ</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80.</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Джиу-джитсу</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81.</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Акробатический рок-н-ролл</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22,2</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82.</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Скалолазание</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33,3</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51,9</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88,9</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Кудо</w:t>
            </w:r>
          </w:p>
        </w:tc>
        <w:tc>
          <w:tcPr>
            <w:tcW w:w="1418"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2,3</w:t>
            </w:r>
          </w:p>
        </w:tc>
        <w:tc>
          <w:tcPr>
            <w:tcW w:w="992"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2,8</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38,9</w:t>
            </w:r>
          </w:p>
        </w:tc>
        <w:tc>
          <w:tcPr>
            <w:tcW w:w="1134"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38,9</w:t>
            </w:r>
          </w:p>
        </w:tc>
        <w:tc>
          <w:tcPr>
            <w:tcW w:w="1418"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133,3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84.</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Бейсбол</w:t>
            </w:r>
          </w:p>
        </w:tc>
        <w:tc>
          <w:tcPr>
            <w:tcW w:w="1418"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3,7</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8,9</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8,9</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8,9</w:t>
            </w:r>
          </w:p>
        </w:tc>
        <w:tc>
          <w:tcPr>
            <w:tcW w:w="992"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30</w:t>
            </w:r>
          </w:p>
        </w:tc>
        <w:tc>
          <w:tcPr>
            <w:tcW w:w="1418"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40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Эстетическая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86.</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Сумо</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87.</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Подводный спорт</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10,00</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17,0</w:t>
            </w:r>
          </w:p>
        </w:tc>
        <w:tc>
          <w:tcPr>
            <w:tcW w:w="113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r>
              <w:lastRenderedPageBreak/>
              <w:t>8.</w:t>
            </w:r>
          </w:p>
        </w:tc>
        <w:tc>
          <w:tcPr>
            <w:tcW w:w="29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Флорбол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2</w:t>
            </w:r>
            <w:r>
              <w:lastRenderedPageBreak/>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3</w:t>
            </w:r>
            <w:r>
              <w:lastRenderedPageBreak/>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5</w:t>
            </w:r>
            <w:r>
              <w:lastRenderedPageBreak/>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5</w:t>
            </w:r>
            <w:r>
              <w:lastRenderedPageBreak/>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1</w:t>
            </w:r>
            <w:r>
              <w:lastRenderedPageBreak/>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1</w:t>
            </w:r>
            <w:r>
              <w:lastRenderedPageBreak/>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1</w:t>
            </w:r>
            <w:r>
              <w:lastRenderedPageBreak/>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1</w:t>
            </w:r>
            <w:r>
              <w:lastRenderedPageBreak/>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20,</w:t>
            </w:r>
            <w:r>
              <w:lastRenderedPageBreak/>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lastRenderedPageBreak/>
              <w:t>25,0</w:t>
            </w:r>
          </w:p>
        </w:tc>
      </w:tr>
    </w:tbl>
    <w:p w:rsidR="00A34CF8" w:rsidRDefault="00A34CF8" w:rsidP="00A34CF8">
      <w:pPr>
        <w:pStyle w:val="ConsPlusNormal"/>
        <w:jc w:val="both"/>
      </w:pPr>
    </w:p>
    <w:p w:rsidR="00A34CF8" w:rsidRPr="00A4298B" w:rsidRDefault="00A34CF8" w:rsidP="00A34CF8">
      <w:pPr>
        <w:pStyle w:val="ConsPlusNormal"/>
        <w:jc w:val="right"/>
        <w:outlineLvl w:val="2"/>
        <w:rPr>
          <w:sz w:val="28"/>
        </w:rPr>
      </w:pPr>
      <w:r w:rsidRPr="00A4298B">
        <w:rPr>
          <w:sz w:val="28"/>
        </w:rPr>
        <w:t>Таблица 2</w:t>
      </w:r>
    </w:p>
    <w:p w:rsidR="00A34CF8" w:rsidRPr="00A4298B" w:rsidRDefault="00A34CF8" w:rsidP="00A34CF8">
      <w:pPr>
        <w:pStyle w:val="ConsPlusNormal"/>
        <w:jc w:val="both"/>
        <w:rPr>
          <w:sz w:val="28"/>
        </w:rPr>
      </w:pPr>
    </w:p>
    <w:p w:rsidR="00A34CF8" w:rsidRPr="00A4298B" w:rsidRDefault="00A34CF8" w:rsidP="00A34CF8">
      <w:pPr>
        <w:pStyle w:val="ConsPlusTitle"/>
        <w:jc w:val="center"/>
        <w:rPr>
          <w:rFonts w:ascii="Times New Roman" w:hAnsi="Times New Roman" w:cs="Times New Roman"/>
          <w:b w:val="0"/>
          <w:sz w:val="28"/>
        </w:rPr>
      </w:pPr>
      <w:bookmarkStart w:id="9" w:name="Par1510"/>
      <w:bookmarkEnd w:id="9"/>
      <w:r w:rsidRPr="00A4298B">
        <w:rPr>
          <w:rFonts w:ascii="Times New Roman" w:hAnsi="Times New Roman" w:cs="Times New Roman"/>
          <w:b w:val="0"/>
          <w:sz w:val="28"/>
        </w:rPr>
        <w:t>Недельный режим учебно-тренировочной работы</w:t>
      </w:r>
    </w:p>
    <w:p w:rsidR="00A34CF8" w:rsidRPr="00A4298B" w:rsidRDefault="00A34CF8" w:rsidP="00A34CF8">
      <w:pPr>
        <w:pStyle w:val="ConsPlusTitle"/>
        <w:jc w:val="center"/>
        <w:rPr>
          <w:rFonts w:ascii="Times New Roman" w:hAnsi="Times New Roman" w:cs="Times New Roman"/>
          <w:b w:val="0"/>
          <w:sz w:val="28"/>
        </w:rPr>
      </w:pPr>
      <w:r w:rsidRPr="00A4298B">
        <w:rPr>
          <w:rFonts w:ascii="Times New Roman" w:hAnsi="Times New Roman" w:cs="Times New Roman"/>
          <w:b w:val="0"/>
          <w:sz w:val="28"/>
        </w:rPr>
        <w:t>на этапах спортивной подготовки по видам спорта</w:t>
      </w:r>
    </w:p>
    <w:p w:rsidR="00A34CF8" w:rsidRDefault="00A34CF8" w:rsidP="00A34CF8">
      <w:pPr>
        <w:pStyle w:val="ConsPlusNormal"/>
        <w:jc w:val="right"/>
      </w:pPr>
      <w:r w:rsidRPr="00A4298B">
        <w:t>(часов)</w:t>
      </w:r>
    </w:p>
    <w:tbl>
      <w:tblPr>
        <w:tblW w:w="0" w:type="auto"/>
        <w:tblLayout w:type="fixed"/>
        <w:tblCellMar>
          <w:left w:w="62" w:type="dxa"/>
          <w:right w:w="62" w:type="dxa"/>
        </w:tblCellMar>
        <w:tblLook w:val="04A0" w:firstRow="1" w:lastRow="0" w:firstColumn="1" w:lastColumn="0" w:noHBand="0" w:noVBand="1"/>
      </w:tblPr>
      <w:tblGrid>
        <w:gridCol w:w="680"/>
        <w:gridCol w:w="2656"/>
        <w:gridCol w:w="1417"/>
        <w:gridCol w:w="850"/>
        <w:gridCol w:w="907"/>
        <w:gridCol w:w="851"/>
        <w:gridCol w:w="850"/>
        <w:gridCol w:w="851"/>
        <w:gridCol w:w="850"/>
        <w:gridCol w:w="851"/>
        <w:gridCol w:w="1348"/>
        <w:gridCol w:w="851"/>
        <w:gridCol w:w="1701"/>
      </w:tblGrid>
      <w:tr w:rsidR="00A34CF8" w:rsidTr="00A34CF8">
        <w:tc>
          <w:tcPr>
            <w:tcW w:w="680"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p w:rsidR="00A34CF8" w:rsidRDefault="00A34CF8" w:rsidP="00A34CF8">
            <w:pPr>
              <w:pStyle w:val="ConsPlusNormal"/>
              <w:contextualSpacing/>
              <w:jc w:val="center"/>
            </w:pPr>
            <w:r>
              <w:t>п/п</w:t>
            </w:r>
          </w:p>
        </w:tc>
        <w:tc>
          <w:tcPr>
            <w:tcW w:w="2656"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Вид спорта</w:t>
            </w:r>
          </w:p>
        </w:tc>
        <w:tc>
          <w:tcPr>
            <w:tcW w:w="11327" w:type="dxa"/>
            <w:gridSpan w:val="11"/>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Этапы спортивной подготовки</w:t>
            </w:r>
          </w:p>
        </w:tc>
      </w:tr>
      <w:tr w:rsidR="00A34CF8" w:rsidTr="00A34CF8">
        <w:tc>
          <w:tcPr>
            <w:tcW w:w="680"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спортивно-оздоровительный</w:t>
            </w:r>
          </w:p>
        </w:tc>
        <w:tc>
          <w:tcPr>
            <w:tcW w:w="1757"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учебно-тренировочный </w:t>
            </w:r>
          </w:p>
          <w:p w:rsidR="00A34CF8" w:rsidRDefault="00A34CF8" w:rsidP="00A34CF8">
            <w:pPr>
              <w:pStyle w:val="ConsPlusNormal"/>
              <w:contextualSpacing/>
              <w:jc w:val="center"/>
            </w:pPr>
            <w:r>
              <w:t>(спортивной специализации)</w:t>
            </w:r>
          </w:p>
        </w:tc>
        <w:tc>
          <w:tcPr>
            <w:tcW w:w="2199"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совершенствования спортивного мастерства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высшего спортивного мастерства</w:t>
            </w:r>
          </w:p>
        </w:tc>
      </w:tr>
      <w:tr w:rsidR="00A34CF8" w:rsidTr="00A34CF8">
        <w:tc>
          <w:tcPr>
            <w:tcW w:w="680"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до года</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года</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1-й год</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2-й год</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3-й год</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4-й год</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5-й год</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до года</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года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Авиамодельный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Армспорт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Бадминтон</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Баскетбол</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Биатлон</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Бильярд</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Бодибилдинг</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Бокс</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Борьба на поясах</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Велоспорт-маунтинбайк</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Водное поло</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w:t>
            </w:r>
            <w:r>
              <w:lastRenderedPageBreak/>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r>
              <w:lastRenderedPageBreak/>
              <w:t>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Воднолыжный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Гандбол</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Гиревой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Гольф</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Гребля на байдарках и каноэ</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Гребной слалом</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Гребной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Каратэ</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Картинг</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Кикбоксинг</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Киокусинкай (ката, категория)</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29.</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Конькобежный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Конькобежный спорт (шорт-трек)</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r>
              <w:lastRenderedPageBreak/>
              <w:t>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Корэш</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w:t>
            </w:r>
            <w:r>
              <w:lastRenderedPageBreak/>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r>
              <w:lastRenderedPageBreak/>
              <w:t>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Легкая атлетика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Лыжное двоеборье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Лыжные гонки</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Мотоциклетный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Начальное техническое моделирование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39.</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Парашютный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Парусный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Пауэрлифтинг</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Планерный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Прыжки в воду</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Прыжки на батуте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Прыжки на лыжах с трамплина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Пулевая стрельба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Регби</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49.</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Рукопашный бой</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Самбо</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Синхронное плавание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52.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Сноуборд</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Спортивная акробатика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Спортивная гимнастика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Спортивная аэробика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Спортивная борьба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Спортивное ориентирование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Спортивный туризм</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59.</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Стендовая стрельба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Стрельба из лука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Судомоделизм</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Танцевальный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Теннис</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Тхэквондо</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Тяжелая атлетика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Фехтование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Фигурное катание на коньках</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Фристайл</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69.</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Футбол</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 на траве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72.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 с мячом</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Художественная гимнастика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Шахматы</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Шашки</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Велоспорт-BMX</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Восточное боевое единоборство</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Триатлон</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79.</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Всестилевое каратэ</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80.</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Джиу-джитсу</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81.</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Акробатический рок-н-ролл</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82.</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Скалолазание</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Кудо</w:t>
            </w:r>
          </w:p>
        </w:tc>
        <w:tc>
          <w:tcPr>
            <w:tcW w:w="1417"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5</w:t>
            </w:r>
          </w:p>
        </w:tc>
        <w:tc>
          <w:tcPr>
            <w:tcW w:w="907"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0</w:t>
            </w:r>
          </w:p>
        </w:tc>
        <w:tc>
          <w:tcPr>
            <w:tcW w:w="1348"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21</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24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84.</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Бейсбол</w:t>
            </w:r>
          </w:p>
        </w:tc>
        <w:tc>
          <w:tcPr>
            <w:tcW w:w="1417"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16</w:t>
            </w:r>
          </w:p>
        </w:tc>
        <w:tc>
          <w:tcPr>
            <w:tcW w:w="1348"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Эстетическая гимнастика</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86.</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Сумо</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87.</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Подводный спорт</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88.</w:t>
            </w:r>
          </w:p>
        </w:tc>
        <w:tc>
          <w:tcPr>
            <w:tcW w:w="265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Флорбол</w:t>
            </w:r>
          </w:p>
        </w:tc>
        <w:tc>
          <w:tcPr>
            <w:tcW w:w="1417"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6</w:t>
            </w:r>
          </w:p>
        </w:tc>
        <w:tc>
          <w:tcPr>
            <w:tcW w:w="907"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18</w:t>
            </w:r>
          </w:p>
        </w:tc>
        <w:tc>
          <w:tcPr>
            <w:tcW w:w="1348"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20</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22</w:t>
            </w:r>
          </w:p>
        </w:tc>
        <w:tc>
          <w:tcPr>
            <w:tcW w:w="1701" w:type="dxa"/>
            <w:tcBorders>
              <w:top w:val="single" w:sz="4" w:space="0" w:color="auto"/>
              <w:left w:val="single" w:sz="4" w:space="0" w:color="auto"/>
              <w:bottom w:val="single" w:sz="4" w:space="0" w:color="auto"/>
              <w:right w:val="single" w:sz="4" w:space="0" w:color="auto"/>
            </w:tcBorders>
            <w:vAlign w:val="bottom"/>
            <w:hideMark/>
          </w:tcPr>
          <w:p w:rsidR="00A34CF8" w:rsidRDefault="00A34CF8" w:rsidP="00A34CF8">
            <w:pPr>
              <w:pStyle w:val="ConsPlusNormal"/>
              <w:contextualSpacing/>
              <w:jc w:val="center"/>
            </w:pPr>
            <w:r>
              <w:t>24</w:t>
            </w:r>
          </w:p>
        </w:tc>
      </w:tr>
    </w:tbl>
    <w:p w:rsidR="00A34CF8" w:rsidRDefault="00A34CF8" w:rsidP="00A34CF8">
      <w:pPr>
        <w:pStyle w:val="ConsPlusNormal"/>
        <w:jc w:val="both"/>
      </w:pPr>
    </w:p>
    <w:p w:rsidR="00A34CF8" w:rsidRPr="00A4298B" w:rsidRDefault="00A34CF8" w:rsidP="00A34CF8">
      <w:pPr>
        <w:pStyle w:val="ConsPlusNormal"/>
        <w:jc w:val="right"/>
        <w:outlineLvl w:val="2"/>
        <w:rPr>
          <w:sz w:val="28"/>
        </w:rPr>
      </w:pPr>
      <w:r w:rsidRPr="00A4298B">
        <w:rPr>
          <w:sz w:val="28"/>
        </w:rPr>
        <w:t>Таблица 3</w:t>
      </w:r>
    </w:p>
    <w:p w:rsidR="00A34CF8" w:rsidRPr="00A4298B" w:rsidRDefault="00A34CF8" w:rsidP="00A34CF8">
      <w:pPr>
        <w:pStyle w:val="ConsPlusNormal"/>
        <w:jc w:val="both"/>
        <w:rPr>
          <w:sz w:val="28"/>
        </w:rPr>
      </w:pPr>
    </w:p>
    <w:p w:rsidR="00A34CF8" w:rsidRPr="00A4298B" w:rsidRDefault="00A34CF8" w:rsidP="00A34CF8">
      <w:pPr>
        <w:pStyle w:val="ConsPlusTitle"/>
        <w:jc w:val="center"/>
        <w:rPr>
          <w:rFonts w:ascii="Times New Roman" w:hAnsi="Times New Roman" w:cs="Times New Roman"/>
          <w:b w:val="0"/>
          <w:sz w:val="28"/>
        </w:rPr>
      </w:pPr>
      <w:r w:rsidRPr="00A4298B">
        <w:rPr>
          <w:rFonts w:ascii="Times New Roman" w:hAnsi="Times New Roman" w:cs="Times New Roman"/>
          <w:b w:val="0"/>
          <w:sz w:val="28"/>
        </w:rPr>
        <w:t>Нормативная наполняемость групп на этапах</w:t>
      </w:r>
    </w:p>
    <w:p w:rsidR="00A34CF8" w:rsidRPr="00A4298B" w:rsidRDefault="00A34CF8" w:rsidP="00A34CF8">
      <w:pPr>
        <w:pStyle w:val="ConsPlusTitle"/>
        <w:jc w:val="center"/>
        <w:rPr>
          <w:rFonts w:ascii="Times New Roman" w:hAnsi="Times New Roman" w:cs="Times New Roman"/>
          <w:b w:val="0"/>
          <w:sz w:val="28"/>
        </w:rPr>
      </w:pPr>
      <w:r w:rsidRPr="00A4298B">
        <w:rPr>
          <w:rFonts w:ascii="Times New Roman" w:hAnsi="Times New Roman" w:cs="Times New Roman"/>
          <w:b w:val="0"/>
          <w:sz w:val="28"/>
        </w:rPr>
        <w:t>спортивной подготовки по видам спорта (человек)</w:t>
      </w:r>
    </w:p>
    <w:p w:rsidR="00A34CF8" w:rsidRDefault="00A34CF8" w:rsidP="00A34CF8">
      <w:pPr>
        <w:pStyle w:val="ConsPlusNormal"/>
        <w:jc w:val="right"/>
      </w:pPr>
      <w:r>
        <w:lastRenderedPageBreak/>
        <w:t>(человек)</w:t>
      </w:r>
    </w:p>
    <w:tbl>
      <w:tblPr>
        <w:tblW w:w="0" w:type="auto"/>
        <w:tblLayout w:type="fixed"/>
        <w:tblCellMar>
          <w:left w:w="62" w:type="dxa"/>
          <w:right w:w="62" w:type="dxa"/>
        </w:tblCellMar>
        <w:tblLook w:val="04A0" w:firstRow="1" w:lastRow="0" w:firstColumn="1" w:lastColumn="0" w:noHBand="0" w:noVBand="1"/>
      </w:tblPr>
      <w:tblGrid>
        <w:gridCol w:w="680"/>
        <w:gridCol w:w="3210"/>
        <w:gridCol w:w="1275"/>
        <w:gridCol w:w="851"/>
        <w:gridCol w:w="850"/>
        <w:gridCol w:w="851"/>
        <w:gridCol w:w="850"/>
        <w:gridCol w:w="851"/>
        <w:gridCol w:w="850"/>
        <w:gridCol w:w="851"/>
        <w:gridCol w:w="992"/>
        <w:gridCol w:w="1134"/>
        <w:gridCol w:w="1418"/>
      </w:tblGrid>
      <w:tr w:rsidR="00A34CF8" w:rsidTr="00A34CF8">
        <w:tc>
          <w:tcPr>
            <w:tcW w:w="680" w:type="dxa"/>
            <w:vMerge w:val="restart"/>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w:t>
            </w:r>
          </w:p>
          <w:p w:rsidR="00A34CF8" w:rsidRPr="00A34CF8" w:rsidRDefault="00A34CF8" w:rsidP="00A34CF8">
            <w:pPr>
              <w:pStyle w:val="ConsPlusNormal"/>
              <w:contextualSpacing/>
              <w:jc w:val="center"/>
              <w:rPr>
                <w:color w:val="000000"/>
              </w:rPr>
            </w:pPr>
            <w:r w:rsidRPr="00A34CF8">
              <w:rPr>
                <w:color w:val="000000"/>
              </w:rPr>
              <w:t>п/п</w:t>
            </w:r>
          </w:p>
        </w:tc>
        <w:tc>
          <w:tcPr>
            <w:tcW w:w="3210" w:type="dxa"/>
            <w:vMerge w:val="restart"/>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Вид спорта</w:t>
            </w:r>
          </w:p>
        </w:tc>
        <w:tc>
          <w:tcPr>
            <w:tcW w:w="10773" w:type="dxa"/>
            <w:gridSpan w:val="11"/>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Этапы спортивной подготовки</w:t>
            </w:r>
          </w:p>
        </w:tc>
      </w:tr>
      <w:tr w:rsidR="00A34CF8" w:rsidTr="00A34CF8">
        <w:tc>
          <w:tcPr>
            <w:tcW w:w="680" w:type="dxa"/>
            <w:vMerge/>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contextualSpacing/>
              <w:rPr>
                <w:color w:val="000000"/>
                <w:sz w:val="24"/>
                <w:szCs w:val="24"/>
              </w:rPr>
            </w:pPr>
          </w:p>
        </w:tc>
        <w:tc>
          <w:tcPr>
            <w:tcW w:w="3210" w:type="dxa"/>
            <w:vMerge/>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contextualSpacing/>
              <w:rPr>
                <w:color w:val="000000"/>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учебно-тренировочный</w:t>
            </w:r>
          </w:p>
          <w:p w:rsidR="00A34CF8" w:rsidRPr="00A34CF8" w:rsidRDefault="00A34CF8" w:rsidP="00A34CF8">
            <w:pPr>
              <w:pStyle w:val="ConsPlusNormal"/>
              <w:contextualSpacing/>
              <w:jc w:val="center"/>
              <w:rPr>
                <w:color w:val="000000"/>
              </w:rPr>
            </w:pPr>
            <w:r w:rsidRPr="00A34CF8">
              <w:rPr>
                <w:color w:val="000000"/>
              </w:rPr>
              <w:t xml:space="preserve"> (спортивной специализации)</w:t>
            </w:r>
          </w:p>
        </w:tc>
        <w:tc>
          <w:tcPr>
            <w:tcW w:w="2126" w:type="dxa"/>
            <w:gridSpan w:val="2"/>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ind w:left="-62" w:right="-62"/>
              <w:contextualSpacing/>
              <w:jc w:val="center"/>
              <w:rPr>
                <w:color w:val="000000"/>
              </w:rPr>
            </w:pPr>
            <w:r w:rsidRPr="00A34CF8">
              <w:rPr>
                <w:color w:val="000000"/>
              </w:rP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высшего спортивного мастерства</w:t>
            </w:r>
          </w:p>
        </w:tc>
      </w:tr>
      <w:tr w:rsidR="00A34CF8" w:rsidTr="00A34CF8">
        <w:tc>
          <w:tcPr>
            <w:tcW w:w="680" w:type="dxa"/>
            <w:vMerge/>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contextualSpacing/>
              <w:rPr>
                <w:color w:val="000000"/>
                <w:sz w:val="24"/>
                <w:szCs w:val="24"/>
              </w:rPr>
            </w:pPr>
          </w:p>
        </w:tc>
        <w:tc>
          <w:tcPr>
            <w:tcW w:w="3210" w:type="dxa"/>
            <w:vMerge/>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contextualSpacing/>
              <w:rPr>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contextualSpacing/>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до года</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свыше года</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1-й год</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2-й год</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3-й год</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4-й год</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5-й год</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до года</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contextualSpacing/>
              <w:rPr>
                <w:color w:val="000000"/>
                <w:sz w:val="24"/>
                <w:szCs w:val="24"/>
              </w:rPr>
            </w:pP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Авиамодельный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Армспорт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Бадминтон</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Баскетбол</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Биатлон</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Бильярд</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Бодибилдинг</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Бокс</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Борьба на поясах</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Велоспорт-маунтинбайк</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Велоспорт-шоссе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Водное поло</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Воднолыжный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Волейбол</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Гандбол</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lastRenderedPageBreak/>
              <w:t>16.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Гиревой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Го</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Гольф</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19.</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Горнолыжный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Гребля на байдарках и каноэ</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Гребной слалом</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Гребной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Дзюдо</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Каратэ</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Картинг</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Керлинг</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Кикбоксинг</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Киокусинкай (ката, категория)</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29.</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Конный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30.</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Конькобежный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Конькобежный спорт (шорт-трек)</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Корэш</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Легкая атлетика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Лыжное двоеборье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Лыжные гонки</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lastRenderedPageBreak/>
              <w:t>36.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Мотоциклетный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Настольный теннис</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Начальное техническое моделирование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39.</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Парашютный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40.</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Парусный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Пауэрлифтинг</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Плавание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Планерный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Прыжки в воду</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Прыжки на батуте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Прыжки на лыжах с трамплина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Пулевая стрельба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Регби</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49.</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Рукопашный бой</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50.</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Самбо</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Синхронное плавание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Сноуборд</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Спортивная акробатика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Спортивная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Спортивная аэробика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9</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lastRenderedPageBreak/>
              <w:t>56.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Спортивная борьба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Спортивное ориентирование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Спортивный туризм</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59.</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Стендовая стрельба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60.</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Стрельба из лука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Судомоделизм</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Танцевальный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Теннис</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Тхэквондо</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Тяжелая атлетика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Фехтование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Фигурное катание на коньках</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Фристайл</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69.</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Футбол</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70.</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Хоккей</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Хоккей на траве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Хоккей с мячом</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Художественная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Шахматы</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Шашки</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lastRenderedPageBreak/>
              <w:t>76.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Велоспорт-BMX</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16</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Восточное боевое единоборство</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Триатлон</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11</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79.</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Всестилевое каратэ</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80.</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Джиу-джитсу</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81.</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Акробатический рок-н-ролл</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82.</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Скалолазание</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7</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5</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83.</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Кудо</w:t>
            </w:r>
          </w:p>
        </w:tc>
        <w:tc>
          <w:tcPr>
            <w:tcW w:w="1275"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0</w:t>
            </w:r>
          </w:p>
        </w:tc>
        <w:tc>
          <w:tcPr>
            <w:tcW w:w="992"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84.</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Бейсбол</w:t>
            </w:r>
          </w:p>
        </w:tc>
        <w:tc>
          <w:tcPr>
            <w:tcW w:w="1275"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85.</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Эстетическая гимнастика</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6</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86.</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Сумо</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87.</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Подводный спорт</w:t>
            </w:r>
          </w:p>
        </w:tc>
        <w:tc>
          <w:tcPr>
            <w:tcW w:w="1275"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134"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4</w:t>
            </w:r>
          </w:p>
        </w:tc>
        <w:tc>
          <w:tcPr>
            <w:tcW w:w="141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2</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88.</w:t>
            </w:r>
          </w:p>
        </w:tc>
        <w:tc>
          <w:tcPr>
            <w:tcW w:w="3210"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both"/>
              <w:rPr>
                <w:color w:val="000000"/>
              </w:rPr>
            </w:pPr>
            <w:r w:rsidRPr="00A34CF8">
              <w:rPr>
                <w:color w:val="000000"/>
              </w:rPr>
              <w:t>Флорбол</w:t>
            </w:r>
          </w:p>
        </w:tc>
        <w:tc>
          <w:tcPr>
            <w:tcW w:w="1275"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15</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15</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14</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12</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0"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rsidR="00A34CF8" w:rsidRPr="00A34CF8" w:rsidRDefault="00A34CF8" w:rsidP="00A34CF8">
            <w:pPr>
              <w:pStyle w:val="ConsPlusNormal"/>
              <w:contextualSpacing/>
              <w:jc w:val="center"/>
              <w:rPr>
                <w:color w:val="000000"/>
              </w:rPr>
            </w:pPr>
            <w:r w:rsidRPr="00A34CF8">
              <w:rPr>
                <w:color w:val="000000"/>
              </w:rPr>
              <w:t>3</w:t>
            </w:r>
          </w:p>
        </w:tc>
      </w:tr>
    </w:tbl>
    <w:p w:rsidR="00A34CF8" w:rsidRDefault="00A34CF8" w:rsidP="00A34CF8">
      <w:pPr>
        <w:pStyle w:val="ConsPlusNormal"/>
        <w:jc w:val="both"/>
      </w:pPr>
    </w:p>
    <w:p w:rsidR="00A34CF8" w:rsidRPr="00A4298B" w:rsidRDefault="00A34CF8" w:rsidP="00A34CF8">
      <w:pPr>
        <w:pStyle w:val="ConsPlusNormal"/>
        <w:jc w:val="right"/>
        <w:outlineLvl w:val="2"/>
        <w:rPr>
          <w:sz w:val="28"/>
        </w:rPr>
      </w:pPr>
      <w:r w:rsidRPr="00A4298B">
        <w:rPr>
          <w:sz w:val="28"/>
        </w:rPr>
        <w:t>Таблица 4</w:t>
      </w:r>
    </w:p>
    <w:p w:rsidR="00A34CF8" w:rsidRPr="00A4298B" w:rsidRDefault="00A34CF8" w:rsidP="00A34CF8">
      <w:pPr>
        <w:pStyle w:val="ConsPlusTitle"/>
        <w:jc w:val="center"/>
        <w:rPr>
          <w:rFonts w:ascii="Times New Roman" w:hAnsi="Times New Roman" w:cs="Times New Roman"/>
          <w:b w:val="0"/>
          <w:sz w:val="28"/>
        </w:rPr>
      </w:pPr>
      <w:bookmarkStart w:id="10" w:name="Par3872"/>
      <w:bookmarkEnd w:id="10"/>
      <w:r w:rsidRPr="00A4298B">
        <w:rPr>
          <w:rFonts w:ascii="Times New Roman" w:hAnsi="Times New Roman" w:cs="Times New Roman"/>
          <w:b w:val="0"/>
          <w:sz w:val="28"/>
        </w:rPr>
        <w:t>Нормативы оплаты труда тренеров-преподавателей</w:t>
      </w:r>
    </w:p>
    <w:p w:rsidR="00A34CF8" w:rsidRPr="00A4298B" w:rsidRDefault="00A34CF8" w:rsidP="00A34CF8">
      <w:pPr>
        <w:pStyle w:val="ConsPlusTitle"/>
        <w:jc w:val="center"/>
        <w:rPr>
          <w:rFonts w:ascii="Times New Roman" w:hAnsi="Times New Roman" w:cs="Times New Roman"/>
          <w:b w:val="0"/>
          <w:sz w:val="28"/>
        </w:rPr>
      </w:pPr>
      <w:r w:rsidRPr="00A4298B">
        <w:rPr>
          <w:rFonts w:ascii="Times New Roman" w:hAnsi="Times New Roman" w:cs="Times New Roman"/>
          <w:b w:val="0"/>
          <w:sz w:val="28"/>
        </w:rPr>
        <w:t>(в том числе старших) по адаптивной физической культуре</w:t>
      </w:r>
    </w:p>
    <w:p w:rsidR="00A34CF8" w:rsidRDefault="00A34CF8" w:rsidP="00A34CF8">
      <w:pPr>
        <w:pStyle w:val="ConsPlusTitle"/>
        <w:jc w:val="center"/>
        <w:rPr>
          <w:rFonts w:ascii="Times New Roman" w:hAnsi="Times New Roman" w:cs="Times New Roman"/>
          <w:b w:val="0"/>
          <w:sz w:val="28"/>
        </w:rPr>
      </w:pPr>
      <w:r w:rsidRPr="00A4298B">
        <w:rPr>
          <w:rFonts w:ascii="Times New Roman" w:hAnsi="Times New Roman" w:cs="Times New Roman"/>
          <w:b w:val="0"/>
          <w:sz w:val="28"/>
        </w:rPr>
        <w:t>организаций, осуществляющих спортивную подготовку</w:t>
      </w:r>
    </w:p>
    <w:p w:rsidR="00A34CF8" w:rsidRPr="00A4298B" w:rsidRDefault="00A34CF8" w:rsidP="00A34CF8">
      <w:pPr>
        <w:pStyle w:val="ConsPlusTitle"/>
        <w:jc w:val="center"/>
        <w:rPr>
          <w:rFonts w:ascii="Times New Roman" w:hAnsi="Times New Roman" w:cs="Times New Roman"/>
          <w:b w:val="0"/>
          <w:sz w:val="28"/>
        </w:rPr>
      </w:pPr>
    </w:p>
    <w:p w:rsidR="00A34CF8" w:rsidRDefault="00A34CF8" w:rsidP="00A34CF8">
      <w:pPr>
        <w:pStyle w:val="ConsPlusNormal"/>
        <w:jc w:val="right"/>
      </w:pPr>
      <w:r>
        <w:t>(процентов)</w:t>
      </w:r>
    </w:p>
    <w:tbl>
      <w:tblPr>
        <w:tblW w:w="0" w:type="auto"/>
        <w:tblLayout w:type="fixed"/>
        <w:tblCellMar>
          <w:left w:w="62" w:type="dxa"/>
          <w:right w:w="62" w:type="dxa"/>
        </w:tblCellMar>
        <w:tblLook w:val="04A0" w:firstRow="1" w:lastRow="0" w:firstColumn="1" w:lastColumn="0" w:noHBand="0" w:noVBand="1"/>
      </w:tblPr>
      <w:tblGrid>
        <w:gridCol w:w="624"/>
        <w:gridCol w:w="1701"/>
        <w:gridCol w:w="1848"/>
        <w:gridCol w:w="992"/>
        <w:gridCol w:w="1276"/>
        <w:gridCol w:w="709"/>
        <w:gridCol w:w="850"/>
        <w:gridCol w:w="709"/>
        <w:gridCol w:w="709"/>
        <w:gridCol w:w="709"/>
        <w:gridCol w:w="708"/>
        <w:gridCol w:w="709"/>
        <w:gridCol w:w="851"/>
        <w:gridCol w:w="850"/>
        <w:gridCol w:w="1418"/>
      </w:tblGrid>
      <w:tr w:rsidR="00A34CF8" w:rsidRPr="00A4298B" w:rsidTr="00A34CF8">
        <w:tc>
          <w:tcPr>
            <w:tcW w:w="624" w:type="dxa"/>
            <w:vMerge w:val="restart"/>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Pr>
                <w:szCs w:val="28"/>
              </w:rPr>
              <w:t>№</w:t>
            </w:r>
            <w:r w:rsidRPr="00A4298B">
              <w:rPr>
                <w:szCs w:val="28"/>
              </w:rPr>
              <w:t xml:space="preserve"> п/п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Вид спорта</w:t>
            </w:r>
          </w:p>
        </w:tc>
        <w:tc>
          <w:tcPr>
            <w:tcW w:w="1848" w:type="dxa"/>
            <w:vMerge w:val="restart"/>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center"/>
              <w:rPr>
                <w:szCs w:val="28"/>
              </w:rPr>
            </w:pPr>
            <w:r w:rsidRPr="00A4298B">
              <w:rPr>
                <w:szCs w:val="28"/>
              </w:rPr>
              <w:t>Спортивная дисциплина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Группа степени функциональных возможн</w:t>
            </w:r>
            <w:r w:rsidRPr="00A4298B">
              <w:rPr>
                <w:szCs w:val="28"/>
              </w:rPr>
              <w:lastRenderedPageBreak/>
              <w:t>остей</w:t>
            </w:r>
          </w:p>
        </w:tc>
        <w:tc>
          <w:tcPr>
            <w:tcW w:w="9498" w:type="dxa"/>
            <w:gridSpan w:val="11"/>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Этапы спортивной подготовки</w:t>
            </w:r>
          </w:p>
        </w:tc>
      </w:tr>
      <w:tr w:rsidR="00A34CF8" w:rsidRPr="00A4298B" w:rsidTr="00A34CF8">
        <w:tc>
          <w:tcPr>
            <w:tcW w:w="624"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contextualSpacing/>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contextualSpacing/>
              <w:rPr>
                <w:sz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ind w:right="-148"/>
              <w:contextualSpacing/>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contextualSpacing/>
              <w:rPr>
                <w:sz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78"/>
              <w:contextualSpacing/>
              <w:jc w:val="center"/>
              <w:rPr>
                <w:szCs w:val="28"/>
              </w:rPr>
            </w:pPr>
            <w:r w:rsidRPr="00A4298B">
              <w:rPr>
                <w:szCs w:val="28"/>
              </w:rPr>
              <w:t>спортивно-оздоровительный</w:t>
            </w:r>
          </w:p>
        </w:tc>
        <w:tc>
          <w:tcPr>
            <w:tcW w:w="1559" w:type="dxa"/>
            <w:gridSpan w:val="2"/>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начальной подготовки</w:t>
            </w:r>
          </w:p>
        </w:tc>
        <w:tc>
          <w:tcPr>
            <w:tcW w:w="3544" w:type="dxa"/>
            <w:gridSpan w:val="5"/>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учебно-тренировочный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left="-62" w:right="-62"/>
              <w:contextualSpacing/>
              <w:jc w:val="center"/>
              <w:rPr>
                <w:szCs w:val="28"/>
              </w:rPr>
            </w:pPr>
            <w:r w:rsidRPr="00A4298B">
              <w:rPr>
                <w:szCs w:val="28"/>
              </w:rPr>
              <w:t>Совершенст</w:t>
            </w:r>
            <w:r>
              <w:rPr>
                <w:szCs w:val="28"/>
              </w:rPr>
              <w:t>-</w:t>
            </w:r>
            <w:r w:rsidRPr="00A4298B">
              <w:rPr>
                <w:szCs w:val="28"/>
              </w:rPr>
              <w:t>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высшего спортивного мастерства</w:t>
            </w:r>
          </w:p>
        </w:tc>
      </w:tr>
      <w:tr w:rsidR="00A34CF8" w:rsidRPr="00A4298B" w:rsidTr="00A34CF8">
        <w:tc>
          <w:tcPr>
            <w:tcW w:w="624"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contextualSpacing/>
              <w:rPr>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contextualSpacing/>
              <w:rPr>
                <w:sz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ind w:right="-148"/>
              <w:contextualSpacing/>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contextualSpacing/>
              <w:rPr>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contextualSpacing/>
              <w:rPr>
                <w:sz w:val="24"/>
              </w:rPr>
            </w:pP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д</w:t>
            </w:r>
            <w:r w:rsidRPr="00A4298B">
              <w:rPr>
                <w:szCs w:val="28"/>
              </w:rPr>
              <w:lastRenderedPageBreak/>
              <w:t>о года</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left="-62" w:right="-62"/>
              <w:contextualSpacing/>
              <w:jc w:val="center"/>
              <w:rPr>
                <w:szCs w:val="28"/>
              </w:rPr>
            </w:pPr>
            <w:r w:rsidRPr="00A4298B">
              <w:rPr>
                <w:szCs w:val="28"/>
              </w:rPr>
              <w:lastRenderedPageBreak/>
              <w:t>с</w:t>
            </w:r>
            <w:r w:rsidRPr="00A4298B">
              <w:rPr>
                <w:szCs w:val="28"/>
              </w:rPr>
              <w:lastRenderedPageBreak/>
              <w:t>выше года</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w:t>
            </w:r>
            <w:r w:rsidRPr="00A4298B">
              <w:rPr>
                <w:szCs w:val="28"/>
              </w:rPr>
              <w:lastRenderedPageBreak/>
              <w:t>-й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2</w:t>
            </w:r>
            <w:r w:rsidRPr="00A4298B">
              <w:rPr>
                <w:szCs w:val="28"/>
              </w:rPr>
              <w:lastRenderedPageBreak/>
              <w:t>-й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3</w:t>
            </w:r>
            <w:r w:rsidRPr="00A4298B">
              <w:rPr>
                <w:szCs w:val="28"/>
              </w:rPr>
              <w:lastRenderedPageBreak/>
              <w:t>-й год</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4</w:t>
            </w:r>
            <w:r w:rsidRPr="00A4298B">
              <w:rPr>
                <w:szCs w:val="28"/>
              </w:rPr>
              <w:lastRenderedPageBreak/>
              <w:t>-й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5</w:t>
            </w:r>
            <w:r w:rsidRPr="00A4298B">
              <w:rPr>
                <w:szCs w:val="28"/>
              </w:rPr>
              <w:lastRenderedPageBreak/>
              <w:t>-й год</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д</w:t>
            </w:r>
            <w:r w:rsidRPr="00A4298B">
              <w:rPr>
                <w:szCs w:val="28"/>
              </w:rPr>
              <w:lastRenderedPageBreak/>
              <w:t>о года</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с</w:t>
            </w:r>
            <w:r w:rsidRPr="00A4298B">
              <w:rPr>
                <w:szCs w:val="28"/>
              </w:rPr>
              <w:lastRenderedPageBreak/>
              <w:t>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4CF8" w:rsidRPr="00A4298B" w:rsidRDefault="00A34CF8" w:rsidP="00A34CF8">
            <w:pPr>
              <w:contextualSpacing/>
              <w:rPr>
                <w:sz w:val="24"/>
              </w:rPr>
            </w:pP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center"/>
              <w:rPr>
                <w:szCs w:val="28"/>
              </w:rPr>
            </w:pPr>
            <w:r w:rsidRPr="00A4298B">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Академическая гребля</w:t>
            </w:r>
          </w:p>
        </w:tc>
        <w:tc>
          <w:tcPr>
            <w:tcW w:w="992" w:type="dxa"/>
            <w:tcBorders>
              <w:top w:val="single" w:sz="4" w:space="0" w:color="auto"/>
              <w:left w:val="single" w:sz="4" w:space="0" w:color="auto"/>
              <w:bottom w:val="single" w:sz="4" w:space="0" w:color="auto"/>
              <w:right w:val="single" w:sz="4" w:space="0" w:color="auto"/>
            </w:tcBorders>
          </w:tcPr>
          <w:p w:rsidR="00A34CF8" w:rsidRPr="00A4298B" w:rsidRDefault="00A34CF8" w:rsidP="00A34CF8">
            <w:pPr>
              <w:pStyle w:val="ConsPlusNormal"/>
              <w:contextualSpacing/>
              <w:rPr>
                <w:szCs w:val="28"/>
              </w:rPr>
            </w:pP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12,5</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36,1</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Легкая атлетика</w:t>
            </w:r>
          </w:p>
        </w:tc>
        <w:tc>
          <w:tcPr>
            <w:tcW w:w="992" w:type="dxa"/>
            <w:tcBorders>
              <w:top w:val="single" w:sz="4" w:space="0" w:color="auto"/>
              <w:left w:val="single" w:sz="4" w:space="0" w:color="auto"/>
              <w:bottom w:val="single" w:sz="4" w:space="0" w:color="auto"/>
              <w:right w:val="single" w:sz="4" w:space="0" w:color="auto"/>
            </w:tcBorders>
          </w:tcPr>
          <w:p w:rsidR="00A34CF8" w:rsidRPr="00A4298B" w:rsidRDefault="00A34CF8" w:rsidP="00A34CF8">
            <w:pPr>
              <w:pStyle w:val="ConsPlusNormal"/>
              <w:contextualSpacing/>
              <w:rPr>
                <w:szCs w:val="28"/>
              </w:rPr>
            </w:pP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Настольный теннис</w:t>
            </w:r>
          </w:p>
        </w:tc>
        <w:tc>
          <w:tcPr>
            <w:tcW w:w="992" w:type="dxa"/>
            <w:tcBorders>
              <w:top w:val="single" w:sz="4" w:space="0" w:color="auto"/>
              <w:left w:val="single" w:sz="4" w:space="0" w:color="auto"/>
              <w:bottom w:val="single" w:sz="4" w:space="0" w:color="auto"/>
              <w:right w:val="single" w:sz="4" w:space="0" w:color="auto"/>
            </w:tcBorders>
          </w:tcPr>
          <w:p w:rsidR="00A34CF8" w:rsidRPr="00A4298B" w:rsidRDefault="00A34CF8" w:rsidP="00A34CF8">
            <w:pPr>
              <w:pStyle w:val="ConsPlusNormal"/>
              <w:contextualSpacing/>
              <w:rPr>
                <w:szCs w:val="28"/>
              </w:rPr>
            </w:pP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Плавание</w:t>
            </w:r>
          </w:p>
        </w:tc>
        <w:tc>
          <w:tcPr>
            <w:tcW w:w="992" w:type="dxa"/>
            <w:tcBorders>
              <w:top w:val="single" w:sz="4" w:space="0" w:color="auto"/>
              <w:left w:val="single" w:sz="4" w:space="0" w:color="auto"/>
              <w:bottom w:val="single" w:sz="4" w:space="0" w:color="auto"/>
              <w:right w:val="single" w:sz="4" w:space="0" w:color="auto"/>
            </w:tcBorders>
          </w:tcPr>
          <w:p w:rsidR="00A34CF8" w:rsidRPr="00A4298B" w:rsidRDefault="00A34CF8" w:rsidP="00A34CF8">
            <w:pPr>
              <w:pStyle w:val="ConsPlusNormal"/>
              <w:contextualSpacing/>
              <w:rPr>
                <w:szCs w:val="28"/>
              </w:rPr>
            </w:pP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31,5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24,1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111,1</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24,1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w:t>
            </w:r>
            <w:r w:rsidRPr="00A4298B">
              <w:rPr>
                <w:szCs w:val="28"/>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lastRenderedPageBreak/>
              <w:t xml:space="preserve">Спорт </w:t>
            </w:r>
            <w:r w:rsidRPr="00A4298B">
              <w:rPr>
                <w:szCs w:val="28"/>
              </w:rPr>
              <w:lastRenderedPageBreak/>
              <w:t>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lastRenderedPageBreak/>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w:t>
            </w:r>
            <w:r w:rsidRPr="00A4298B">
              <w:rPr>
                <w:szCs w:val="28"/>
              </w:rPr>
              <w:lastRenderedPageBreak/>
              <w:t>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2</w:t>
            </w:r>
            <w:r w:rsidRPr="00A4298B">
              <w:rPr>
                <w:szCs w:val="28"/>
              </w:rPr>
              <w:lastRenderedPageBreak/>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2</w:t>
            </w:r>
            <w:r w:rsidRPr="00A4298B">
              <w:rPr>
                <w:szCs w:val="28"/>
              </w:rPr>
              <w:lastRenderedPageBreak/>
              <w:t>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3</w:t>
            </w:r>
            <w:r w:rsidRPr="00A4298B">
              <w:rPr>
                <w:szCs w:val="28"/>
              </w:rPr>
              <w:lastRenderedPageBreak/>
              <w:t>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3</w:t>
            </w:r>
            <w:r w:rsidRPr="00A4298B">
              <w:rPr>
                <w:szCs w:val="28"/>
              </w:rPr>
              <w:lastRenderedPageBreak/>
              <w:t>6,1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7</w:t>
            </w:r>
            <w:r w:rsidRPr="00A4298B">
              <w:rPr>
                <w:szCs w:val="28"/>
              </w:rPr>
              <w:lastRenderedPageBreak/>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7</w:t>
            </w:r>
            <w:r w:rsidRPr="00A4298B">
              <w:rPr>
                <w:szCs w:val="28"/>
              </w:rPr>
              <w:lastRenderedPageBreak/>
              <w:t>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8</w:t>
            </w:r>
            <w:r w:rsidRPr="00A4298B">
              <w:rPr>
                <w:szCs w:val="28"/>
              </w:rPr>
              <w:lastRenderedPageBreak/>
              <w:t>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8</w:t>
            </w:r>
            <w:r w:rsidRPr="00A4298B">
              <w:rPr>
                <w:szCs w:val="28"/>
              </w:rPr>
              <w:lastRenderedPageBreak/>
              <w:t>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111,1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30,6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15,6</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40,7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30,6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144,4</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15,6</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24,1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30,6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94,4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опорно-двигательного аппарата (далее -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24,1</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 xml:space="preserve">Спорт лиц с поражением </w:t>
            </w:r>
            <w:r w:rsidRPr="00A4298B">
              <w:rPr>
                <w:szCs w:val="28"/>
              </w:rP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lastRenderedPageBreak/>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12,5</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36,1</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31.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12,5</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both"/>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jc w:val="both"/>
              <w:rPr>
                <w:szCs w:val="28"/>
              </w:rPr>
            </w:pPr>
            <w:r w:rsidRPr="00A4298B">
              <w:rPr>
                <w:szCs w:val="28"/>
              </w:rPr>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41.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31,5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35,2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52,8</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105,6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31,5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35,2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52,8</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105,6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15,6</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r w:rsidRPr="00A4298B">
              <w:rPr>
                <w:szCs w:val="28"/>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lastRenderedPageBreak/>
              <w:t xml:space="preserve">Спорт </w:t>
            </w:r>
            <w:r w:rsidRPr="00A4298B">
              <w:rPr>
                <w:szCs w:val="28"/>
              </w:rPr>
              <w:lastRenderedPageBreak/>
              <w:t>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lastRenderedPageBreak/>
              <w:t>Горнолыжн</w:t>
            </w:r>
            <w:r w:rsidRPr="00A4298B">
              <w:rPr>
                <w:szCs w:val="28"/>
              </w:rPr>
              <w:lastRenderedPageBreak/>
              <w:t>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w:t>
            </w:r>
            <w:r w:rsidRPr="00A4298B">
              <w:rPr>
                <w:szCs w:val="28"/>
              </w:rPr>
              <w:lastRenderedPageBreak/>
              <w:t>,8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5</w:t>
            </w:r>
            <w:r w:rsidRPr="00A4298B">
              <w:rPr>
                <w:szCs w:val="28"/>
              </w:rPr>
              <w:lastRenderedPageBreak/>
              <w:t>,6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8</w:t>
            </w:r>
            <w:r w:rsidRPr="00A4298B">
              <w:rPr>
                <w:szCs w:val="28"/>
              </w:rPr>
              <w:lastRenderedPageBreak/>
              <w:t>,9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w:t>
            </w:r>
            <w:r w:rsidRPr="00A4298B">
              <w:rPr>
                <w:szCs w:val="28"/>
              </w:rPr>
              <w:lastRenderedPageBreak/>
              <w:t>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w:t>
            </w:r>
            <w:r w:rsidRPr="00A4298B">
              <w:rPr>
                <w:szCs w:val="28"/>
              </w:rPr>
              <w:lastRenderedPageBreak/>
              <w:t>9,4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2</w:t>
            </w:r>
            <w:r w:rsidRPr="00A4298B">
              <w:rPr>
                <w:szCs w:val="28"/>
              </w:rPr>
              <w:lastRenderedPageBreak/>
              <w:t>9,6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3</w:t>
            </w:r>
            <w:r w:rsidRPr="00A4298B">
              <w:rPr>
                <w:szCs w:val="28"/>
              </w:rPr>
              <w:lastRenderedPageBreak/>
              <w:t>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5</w:t>
            </w:r>
            <w:r w:rsidRPr="00A4298B">
              <w:rPr>
                <w:szCs w:val="28"/>
              </w:rPr>
              <w:lastRenderedPageBreak/>
              <w:t>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6</w:t>
            </w:r>
            <w:r w:rsidRPr="00A4298B">
              <w:rPr>
                <w:szCs w:val="28"/>
              </w:rPr>
              <w:lastRenderedPageBreak/>
              <w:t>9,4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52.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31,5</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94,4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 xml:space="preserve">Спорт лиц с </w:t>
            </w:r>
            <w:r w:rsidRPr="00A4298B">
              <w:rPr>
                <w:szCs w:val="28"/>
              </w:rP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lastRenderedPageBreak/>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62.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15,6</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51,9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155,6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177,8</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 xml:space="preserve">Спорт лиц с поражением </w:t>
            </w:r>
            <w:r w:rsidRPr="00A4298B">
              <w:rPr>
                <w:szCs w:val="28"/>
              </w:rP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lastRenderedPageBreak/>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72.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31,5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63,9</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41,7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94,4</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82.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w:t>
            </w:r>
            <w:r w:rsidRPr="00A4298B">
              <w:rPr>
                <w:szCs w:val="28"/>
              </w:rPr>
              <w:lastRenderedPageBreak/>
              <w:t>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lastRenderedPageBreak/>
              <w:t xml:space="preserve">Спорт </w:t>
            </w:r>
            <w:r w:rsidRPr="00A4298B">
              <w:rPr>
                <w:szCs w:val="28"/>
              </w:rPr>
              <w:lastRenderedPageBreak/>
              <w:t>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lastRenderedPageBreak/>
              <w:t>Хоккей-</w:t>
            </w:r>
            <w:r w:rsidRPr="00A4298B">
              <w:rPr>
                <w:szCs w:val="28"/>
              </w:rPr>
              <w:lastRenderedPageBreak/>
              <w:t>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II</w:t>
            </w:r>
            <w:r w:rsidRPr="00A4298B">
              <w:rPr>
                <w:szCs w:val="28"/>
              </w:rP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w:t>
            </w:r>
            <w:r w:rsidRPr="00A4298B">
              <w:rPr>
                <w:szCs w:val="28"/>
              </w:rPr>
              <w:lastRenderedPageBreak/>
              <w:t>,2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4</w:t>
            </w:r>
            <w:r w:rsidRPr="00A4298B">
              <w:rPr>
                <w:szCs w:val="28"/>
              </w:rPr>
              <w:lastRenderedPageBreak/>
              <w:t>,2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7</w:t>
            </w:r>
            <w:r w:rsidRPr="00A4298B">
              <w:rPr>
                <w:szCs w:val="28"/>
              </w:rPr>
              <w:lastRenderedPageBreak/>
              <w:t>,4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w:t>
            </w:r>
            <w:r w:rsidRPr="00A4298B">
              <w:rPr>
                <w:szCs w:val="28"/>
              </w:rPr>
              <w:lastRenderedPageBreak/>
              <w:t>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w:t>
            </w:r>
            <w:r w:rsidRPr="00A4298B">
              <w:rPr>
                <w:szCs w:val="28"/>
              </w:rPr>
              <w:lastRenderedPageBreak/>
              <w:t>5,6</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2</w:t>
            </w:r>
            <w:r w:rsidRPr="00A4298B">
              <w:rPr>
                <w:szCs w:val="28"/>
              </w:rPr>
              <w:lastRenderedPageBreak/>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2</w:t>
            </w:r>
            <w:r w:rsidRPr="00A4298B">
              <w:rPr>
                <w:szCs w:val="28"/>
              </w:rPr>
              <w:lastRenderedPageBreak/>
              <w:t>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3</w:t>
            </w:r>
            <w:r w:rsidRPr="00A4298B">
              <w:rPr>
                <w:szCs w:val="28"/>
              </w:rPr>
              <w:lastRenderedPageBreak/>
              <w:t>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4</w:t>
            </w:r>
            <w:r w:rsidRPr="00A4298B">
              <w:rPr>
                <w:szCs w:val="28"/>
              </w:rPr>
              <w:lastRenderedPageBreak/>
              <w:t>6,3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93.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I</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Баскетбол</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Боулинг</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69,4</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31,5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Водное поло</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Волейбол</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0,9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Волейбол пляжный</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0,9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6,5</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14,8</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18,5</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Вольная борьба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23,6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Гандбол</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17,8</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34,7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Греко-римская борьба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23,6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58,3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17,8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30,6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Каратэ</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Керлинг</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18,1</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31,5</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61,1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lastRenderedPageBreak/>
              <w:t>110.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19,4</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66,7</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62"/>
              <w:contextualSpacing/>
              <w:rPr>
                <w:szCs w:val="28"/>
              </w:rPr>
            </w:pPr>
            <w:r w:rsidRPr="00A4298B">
              <w:rPr>
                <w:szCs w:val="28"/>
              </w:rP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114.</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Сноуборд</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55,6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115.</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Спортивное ориентирование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18,5</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30,6</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50</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117.</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Тхэквондо</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7,1</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20,4</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36,1</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118.</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Футбол</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2,4</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3,8</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20,8</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119.</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Хоккей</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4,8</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9,7</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11,6</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15,2</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120.</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7,4</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13,9</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18,5</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22,2</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88,9</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111,1</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121.</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Мини-футбол</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6,9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8,7</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9,5</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14,8</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27,8</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33,3</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77,8</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5,6</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100,0</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111,1</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133,3</w:t>
            </w:r>
          </w:p>
        </w:tc>
      </w:tr>
      <w:tr w:rsidR="00A34CF8" w:rsidRPr="00A4298B" w:rsidTr="00A34CF8">
        <w:tc>
          <w:tcPr>
            <w:tcW w:w="624"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123.</w:t>
            </w:r>
          </w:p>
        </w:tc>
        <w:tc>
          <w:tcPr>
            <w:tcW w:w="170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rPr>
                <w:szCs w:val="28"/>
              </w:rPr>
            </w:pPr>
            <w:r w:rsidRPr="00A4298B">
              <w:rPr>
                <w:szCs w:val="28"/>
              </w:rP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ind w:right="-148"/>
              <w:contextualSpacing/>
              <w:rPr>
                <w:szCs w:val="28"/>
              </w:rPr>
            </w:pPr>
            <w:r w:rsidRPr="00A4298B">
              <w:rPr>
                <w:szCs w:val="28"/>
              </w:rP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8,3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15,3</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16,7</w:t>
            </w:r>
          </w:p>
        </w:tc>
        <w:tc>
          <w:tcPr>
            <w:tcW w:w="70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25,9</w:t>
            </w:r>
          </w:p>
        </w:tc>
        <w:tc>
          <w:tcPr>
            <w:tcW w:w="709"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29,6</w:t>
            </w:r>
          </w:p>
        </w:tc>
        <w:tc>
          <w:tcPr>
            <w:tcW w:w="851"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111,1</w:t>
            </w:r>
          </w:p>
        </w:tc>
        <w:tc>
          <w:tcPr>
            <w:tcW w:w="850"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122,2</w:t>
            </w:r>
          </w:p>
        </w:tc>
        <w:tc>
          <w:tcPr>
            <w:tcW w:w="1418" w:type="dxa"/>
            <w:tcBorders>
              <w:top w:val="single" w:sz="4" w:space="0" w:color="auto"/>
              <w:left w:val="single" w:sz="4" w:space="0" w:color="auto"/>
              <w:bottom w:val="single" w:sz="4" w:space="0" w:color="auto"/>
              <w:right w:val="single" w:sz="4" w:space="0" w:color="auto"/>
            </w:tcBorders>
            <w:hideMark/>
          </w:tcPr>
          <w:p w:rsidR="00A34CF8" w:rsidRPr="00A4298B" w:rsidRDefault="00A34CF8" w:rsidP="00A34CF8">
            <w:pPr>
              <w:pStyle w:val="ConsPlusNormal"/>
              <w:contextualSpacing/>
              <w:jc w:val="center"/>
              <w:rPr>
                <w:szCs w:val="28"/>
              </w:rPr>
            </w:pPr>
            <w:r w:rsidRPr="00A4298B">
              <w:rPr>
                <w:szCs w:val="28"/>
              </w:rPr>
              <w:t>133,3</w:t>
            </w:r>
          </w:p>
        </w:tc>
      </w:tr>
    </w:tbl>
    <w:p w:rsidR="00A34CF8" w:rsidRDefault="00A34CF8" w:rsidP="00A34CF8">
      <w:pPr>
        <w:pStyle w:val="ConsPlusNormal"/>
        <w:jc w:val="both"/>
      </w:pPr>
    </w:p>
    <w:p w:rsidR="00A34CF8" w:rsidRPr="006853EB" w:rsidRDefault="00A34CF8" w:rsidP="00A34CF8">
      <w:pPr>
        <w:pStyle w:val="ConsPlusNormal"/>
        <w:jc w:val="right"/>
        <w:outlineLvl w:val="2"/>
        <w:rPr>
          <w:sz w:val="28"/>
        </w:rPr>
      </w:pPr>
      <w:r w:rsidRPr="006853EB">
        <w:rPr>
          <w:sz w:val="28"/>
        </w:rPr>
        <w:lastRenderedPageBreak/>
        <w:t>Таблица 5</w:t>
      </w:r>
    </w:p>
    <w:p w:rsidR="00A34CF8" w:rsidRPr="006853EB" w:rsidRDefault="00A34CF8" w:rsidP="00A34CF8">
      <w:pPr>
        <w:pStyle w:val="ConsPlusTitle"/>
        <w:jc w:val="center"/>
        <w:rPr>
          <w:rFonts w:ascii="Times New Roman" w:hAnsi="Times New Roman" w:cs="Times New Roman"/>
          <w:b w:val="0"/>
          <w:sz w:val="28"/>
        </w:rPr>
      </w:pPr>
      <w:bookmarkStart w:id="11" w:name="Par5759"/>
      <w:bookmarkEnd w:id="11"/>
      <w:r w:rsidRPr="006853EB">
        <w:rPr>
          <w:rFonts w:ascii="Times New Roman" w:hAnsi="Times New Roman" w:cs="Times New Roman"/>
          <w:b w:val="0"/>
          <w:sz w:val="28"/>
        </w:rPr>
        <w:t>Недельный режим учебно-тренировочной работы на этапах</w:t>
      </w:r>
    </w:p>
    <w:p w:rsidR="00A34CF8" w:rsidRPr="006853EB" w:rsidRDefault="00A34CF8" w:rsidP="00A34CF8">
      <w:pPr>
        <w:pStyle w:val="ConsPlusTitle"/>
        <w:jc w:val="center"/>
        <w:rPr>
          <w:rFonts w:ascii="Times New Roman" w:hAnsi="Times New Roman" w:cs="Times New Roman"/>
          <w:b w:val="0"/>
          <w:sz w:val="28"/>
        </w:rPr>
      </w:pPr>
      <w:r w:rsidRPr="006853EB">
        <w:rPr>
          <w:rFonts w:ascii="Times New Roman" w:hAnsi="Times New Roman" w:cs="Times New Roman"/>
          <w:b w:val="0"/>
          <w:sz w:val="28"/>
        </w:rPr>
        <w:t>спортивной подготовки по адаптивным видам спорта</w:t>
      </w:r>
    </w:p>
    <w:p w:rsidR="00A34CF8" w:rsidRDefault="00A34CF8" w:rsidP="00A34CF8">
      <w:pPr>
        <w:pStyle w:val="ConsPlusNormal"/>
        <w:jc w:val="right"/>
      </w:pPr>
      <w:r>
        <w:t>(часов)</w:t>
      </w:r>
    </w:p>
    <w:tbl>
      <w:tblPr>
        <w:tblW w:w="0" w:type="auto"/>
        <w:tblLayout w:type="fixed"/>
        <w:tblCellMar>
          <w:left w:w="62" w:type="dxa"/>
          <w:right w:w="62" w:type="dxa"/>
        </w:tblCellMar>
        <w:tblLook w:val="04A0" w:firstRow="1" w:lastRow="0" w:firstColumn="1" w:lastColumn="0" w:noHBand="0" w:noVBand="1"/>
      </w:tblPr>
      <w:tblGrid>
        <w:gridCol w:w="624"/>
        <w:gridCol w:w="1701"/>
        <w:gridCol w:w="1848"/>
        <w:gridCol w:w="992"/>
        <w:gridCol w:w="1276"/>
        <w:gridCol w:w="709"/>
        <w:gridCol w:w="850"/>
        <w:gridCol w:w="709"/>
        <w:gridCol w:w="709"/>
        <w:gridCol w:w="709"/>
        <w:gridCol w:w="708"/>
        <w:gridCol w:w="709"/>
        <w:gridCol w:w="851"/>
        <w:gridCol w:w="850"/>
        <w:gridCol w:w="1418"/>
      </w:tblGrid>
      <w:tr w:rsidR="00A34CF8" w:rsidTr="00A34CF8">
        <w:tc>
          <w:tcPr>
            <w:tcW w:w="6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п/п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Вид спорта</w:t>
            </w:r>
          </w:p>
        </w:tc>
        <w:tc>
          <w:tcPr>
            <w:tcW w:w="184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Спортивная дисциплина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Группа степени функциональных возможностей</w:t>
            </w:r>
          </w:p>
        </w:tc>
        <w:tc>
          <w:tcPr>
            <w:tcW w:w="9498" w:type="dxa"/>
            <w:gridSpan w:val="11"/>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Этапы спортивной подготовки</w:t>
            </w:r>
          </w:p>
        </w:tc>
      </w:tr>
      <w:tr w:rsidR="00A34CF8" w:rsidTr="00A34CF8">
        <w:tc>
          <w:tcPr>
            <w:tcW w:w="6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спортивно-оздоровительный</w:t>
            </w:r>
          </w:p>
        </w:tc>
        <w:tc>
          <w:tcPr>
            <w:tcW w:w="1559"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начальной подготовки</w:t>
            </w:r>
          </w:p>
        </w:tc>
        <w:tc>
          <w:tcPr>
            <w:tcW w:w="3544"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учебно-тренировочный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высшего спортивного мастерства</w:t>
            </w:r>
          </w:p>
        </w:tc>
      </w:tr>
      <w:tr w:rsidR="00A34CF8" w:rsidTr="00A34CF8">
        <w:tc>
          <w:tcPr>
            <w:tcW w:w="6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до года</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года</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3-й год</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5-й год</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до года</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Спорт лиц с поражением </w:t>
            </w:r>
            <w: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r>
              <w:lastRenderedPageBreak/>
              <w:t>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Спорт </w:t>
            </w:r>
            <w:r>
              <w:lastRenderedPageBreak/>
              <w:t>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Легкая </w:t>
            </w:r>
            <w:r>
              <w:lastRenderedPageBreak/>
              <w:t>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II</w:t>
            </w:r>
            <w: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w:t>
            </w:r>
            <w:r>
              <w:lastRenderedPageBreak/>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60.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Спорт лиц с </w:t>
            </w:r>
            <w: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70.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Спорт лиц с поражением </w:t>
            </w:r>
            <w: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80.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90.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Баскетбол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Боулинг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Водное поло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 пляжный</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Вольная борьба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Гандбол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05.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Спорт </w:t>
            </w:r>
            <w:r>
              <w:lastRenderedPageBreak/>
              <w:t>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Греко-</w:t>
            </w:r>
            <w:r>
              <w:lastRenderedPageBreak/>
              <w:t>римская борьба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7</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106.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Каратэ</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Сноуборд</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Спортивное ориентирование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Тхэквондо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Футбол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Мини-футбол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Спорт </w:t>
            </w:r>
            <w:r>
              <w:lastRenderedPageBreak/>
              <w:t>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Бадминто</w:t>
            </w:r>
            <w:r>
              <w:lastRenderedPageBreak/>
              <w:t>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w:t>
            </w:r>
            <w:r>
              <w:lastRenderedPageBreak/>
              <w:t>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123.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bl>
    <w:p w:rsidR="00A34CF8" w:rsidRDefault="00A34CF8" w:rsidP="00A34CF8">
      <w:pPr>
        <w:pStyle w:val="ConsPlusNormal"/>
        <w:jc w:val="both"/>
      </w:pPr>
    </w:p>
    <w:p w:rsidR="00A34CF8" w:rsidRPr="00F513B0" w:rsidRDefault="00A34CF8" w:rsidP="00A34CF8">
      <w:pPr>
        <w:pStyle w:val="ConsPlusNormal"/>
        <w:jc w:val="right"/>
        <w:outlineLvl w:val="2"/>
        <w:rPr>
          <w:sz w:val="28"/>
        </w:rPr>
      </w:pPr>
      <w:r w:rsidRPr="00F513B0">
        <w:rPr>
          <w:sz w:val="28"/>
        </w:rPr>
        <w:t>Таблица 6</w:t>
      </w:r>
    </w:p>
    <w:p w:rsidR="00A34CF8" w:rsidRPr="00CC15FB" w:rsidRDefault="00A34CF8" w:rsidP="00A34CF8">
      <w:pPr>
        <w:pStyle w:val="ConsPlusTitle"/>
        <w:jc w:val="center"/>
        <w:rPr>
          <w:rFonts w:ascii="Times New Roman" w:hAnsi="Times New Roman" w:cs="Times New Roman"/>
          <w:b w:val="0"/>
          <w:sz w:val="28"/>
        </w:rPr>
      </w:pPr>
      <w:r w:rsidRPr="00CC15FB">
        <w:rPr>
          <w:rFonts w:ascii="Times New Roman" w:hAnsi="Times New Roman" w:cs="Times New Roman"/>
          <w:b w:val="0"/>
          <w:sz w:val="28"/>
        </w:rPr>
        <w:t>Нормативная наполняемость групп на этапах</w:t>
      </w:r>
    </w:p>
    <w:p w:rsidR="00A34CF8" w:rsidRPr="00CC15FB" w:rsidRDefault="00A34CF8" w:rsidP="00A34CF8">
      <w:pPr>
        <w:pStyle w:val="ConsPlusTitle"/>
        <w:jc w:val="center"/>
        <w:rPr>
          <w:rFonts w:ascii="Times New Roman" w:hAnsi="Times New Roman" w:cs="Times New Roman"/>
          <w:b w:val="0"/>
          <w:sz w:val="28"/>
        </w:rPr>
      </w:pPr>
      <w:r w:rsidRPr="00CC15FB">
        <w:rPr>
          <w:rFonts w:ascii="Times New Roman" w:hAnsi="Times New Roman" w:cs="Times New Roman"/>
          <w:b w:val="0"/>
          <w:sz w:val="28"/>
        </w:rPr>
        <w:t>спортивной подготовки по адаптивным видам спорта</w:t>
      </w:r>
    </w:p>
    <w:p w:rsidR="00A34CF8" w:rsidRDefault="00A34CF8" w:rsidP="00A34CF8">
      <w:pPr>
        <w:pStyle w:val="ConsPlusNormal"/>
        <w:jc w:val="right"/>
      </w:pPr>
      <w:r>
        <w:t>(человек)</w:t>
      </w:r>
    </w:p>
    <w:tbl>
      <w:tblPr>
        <w:tblW w:w="0" w:type="auto"/>
        <w:tblLayout w:type="fixed"/>
        <w:tblCellMar>
          <w:left w:w="62" w:type="dxa"/>
          <w:right w:w="62" w:type="dxa"/>
        </w:tblCellMar>
        <w:tblLook w:val="04A0" w:firstRow="1" w:lastRow="0" w:firstColumn="1" w:lastColumn="0" w:noHBand="0" w:noVBand="1"/>
      </w:tblPr>
      <w:tblGrid>
        <w:gridCol w:w="624"/>
        <w:gridCol w:w="1701"/>
        <w:gridCol w:w="1848"/>
        <w:gridCol w:w="992"/>
        <w:gridCol w:w="1276"/>
        <w:gridCol w:w="709"/>
        <w:gridCol w:w="850"/>
        <w:gridCol w:w="709"/>
        <w:gridCol w:w="709"/>
        <w:gridCol w:w="709"/>
        <w:gridCol w:w="708"/>
        <w:gridCol w:w="709"/>
        <w:gridCol w:w="851"/>
        <w:gridCol w:w="850"/>
        <w:gridCol w:w="1418"/>
      </w:tblGrid>
      <w:tr w:rsidR="00A34CF8" w:rsidTr="00A34CF8">
        <w:tc>
          <w:tcPr>
            <w:tcW w:w="62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п/п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Вид спорта</w:t>
            </w:r>
          </w:p>
        </w:tc>
        <w:tc>
          <w:tcPr>
            <w:tcW w:w="184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Спортивная дисциплина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Группа степени функциональных возможностей</w:t>
            </w:r>
          </w:p>
        </w:tc>
        <w:tc>
          <w:tcPr>
            <w:tcW w:w="9498" w:type="dxa"/>
            <w:gridSpan w:val="11"/>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Этапы спортивной подготовки</w:t>
            </w:r>
          </w:p>
        </w:tc>
      </w:tr>
      <w:tr w:rsidR="00A34CF8" w:rsidTr="00A34CF8">
        <w:tc>
          <w:tcPr>
            <w:tcW w:w="6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спортивно-оздоровительный</w:t>
            </w:r>
          </w:p>
        </w:tc>
        <w:tc>
          <w:tcPr>
            <w:tcW w:w="1559"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начальной подготовки</w:t>
            </w:r>
          </w:p>
        </w:tc>
        <w:tc>
          <w:tcPr>
            <w:tcW w:w="3544"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учебно-тренировочный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совершенствования спортивного мастерства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высшего спортивного мастерства</w:t>
            </w:r>
          </w:p>
        </w:tc>
      </w:tr>
      <w:tr w:rsidR="00A34CF8" w:rsidTr="00A34CF8">
        <w:tc>
          <w:tcPr>
            <w:tcW w:w="62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до года</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года</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3-й год</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4-й год</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5-й год</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до года</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года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r>
              <w:lastRenderedPageBreak/>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Спорт </w:t>
            </w:r>
            <w:r>
              <w:lastRenderedPageBreak/>
              <w:t>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Велоспорт-тандем</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Голбол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слепых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Академическая гребля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Баскетбол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r>
              <w:lastRenderedPageBreak/>
              <w:t>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Спорт </w:t>
            </w:r>
            <w:r>
              <w:lastRenderedPageBreak/>
              <w:t>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Биатлон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Бочча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Велоспорт-трек</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Спорт лиц с </w:t>
            </w:r>
            <w: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 сидя</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Спорт лиц с поражением </w:t>
            </w:r>
            <w:r>
              <w:lastRenderedPageBreak/>
              <w:t>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57.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Конный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67.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Парусный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Пауэрлифтинг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r>
              <w:lastRenderedPageBreak/>
              <w:t>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Спорт </w:t>
            </w:r>
            <w:r>
              <w:lastRenderedPageBreak/>
              <w:t>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Пулевая </w:t>
            </w:r>
            <w:r>
              <w:lastRenderedPageBreak/>
              <w:t>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II</w:t>
            </w:r>
            <w:r>
              <w:lastRenderedPageBreak/>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78.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Регби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Стрельба из лука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Спорт лиц с </w:t>
            </w:r>
            <w:r>
              <w:lastRenderedPageBreak/>
              <w:t>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88.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Теннис на колясках</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Фехтование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поражением ОДА</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Хоккей-следж</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I</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Баскетбол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Боулинг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Велоспорт-шоссе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Водное поло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 xml:space="preserve">Спорт </w:t>
            </w:r>
            <w:r>
              <w:lastRenderedPageBreak/>
              <w:t>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Волейбол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r>
              <w:lastRenderedPageBreak/>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w:t>
            </w:r>
            <w:r>
              <w:lastRenderedPageBreak/>
              <w:t>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101.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Волейбол пляжный</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Вольная борьба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Гандбол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Горнолыжный спорт</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Греко-римская борьба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Каратэ</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Керлинг</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Легкая атлетика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Настольный 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Плавание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Пулевая стрельба</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114.</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Сноуборд</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Спортивное ориентирование</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116.</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Теннис</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117.</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Тхэквондо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Футбол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119.</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глухих</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Хоккей</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120.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Лыжные гонки</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121.</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Мини-футбол</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Бадминтон</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123.</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Спорт лиц с интеллектуальными нарушениями</w:t>
            </w:r>
          </w:p>
        </w:tc>
        <w:tc>
          <w:tcPr>
            <w:tcW w:w="18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Дзюдо</w:t>
            </w:r>
          </w:p>
        </w:tc>
        <w:tc>
          <w:tcPr>
            <w:tcW w:w="99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70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85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5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4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r>
    </w:tbl>
    <w:p w:rsidR="00A34CF8" w:rsidRDefault="00A34CF8" w:rsidP="00A34CF8">
      <w:pPr>
        <w:rPr>
          <w:sz w:val="24"/>
          <w:szCs w:val="24"/>
        </w:rPr>
        <w:sectPr w:rsidR="00A34CF8" w:rsidSect="00A34CF8">
          <w:pgSz w:w="16838" w:h="11906" w:orient="landscape"/>
          <w:pgMar w:top="1134" w:right="1134" w:bottom="1134" w:left="1134" w:header="397" w:footer="57" w:gutter="0"/>
          <w:cols w:space="720"/>
          <w:docGrid w:linePitch="299"/>
        </w:sectPr>
      </w:pPr>
    </w:p>
    <w:p w:rsidR="00A34CF8" w:rsidRPr="00686DD8" w:rsidRDefault="00A34CF8" w:rsidP="00A34CF8">
      <w:pPr>
        <w:pStyle w:val="ConsPlusNormal"/>
        <w:jc w:val="right"/>
        <w:outlineLvl w:val="2"/>
        <w:rPr>
          <w:sz w:val="28"/>
        </w:rPr>
      </w:pPr>
      <w:r w:rsidRPr="00686DD8">
        <w:rPr>
          <w:sz w:val="28"/>
        </w:rPr>
        <w:lastRenderedPageBreak/>
        <w:t>Таблица 7</w:t>
      </w:r>
    </w:p>
    <w:p w:rsidR="00A34CF8" w:rsidRPr="00686DD8" w:rsidRDefault="00A34CF8" w:rsidP="00A34CF8">
      <w:pPr>
        <w:pStyle w:val="ConsPlusNormal"/>
        <w:jc w:val="both"/>
        <w:rPr>
          <w:sz w:val="28"/>
        </w:rPr>
      </w:pPr>
    </w:p>
    <w:p w:rsidR="00A34CF8" w:rsidRPr="00686DD8" w:rsidRDefault="00A34CF8" w:rsidP="00A34CF8">
      <w:pPr>
        <w:pStyle w:val="ConsPlusTitle"/>
        <w:jc w:val="center"/>
        <w:rPr>
          <w:rFonts w:ascii="Times New Roman" w:hAnsi="Times New Roman" w:cs="Times New Roman"/>
          <w:b w:val="0"/>
          <w:sz w:val="28"/>
        </w:rPr>
      </w:pPr>
      <w:r w:rsidRPr="00686DD8">
        <w:rPr>
          <w:rFonts w:ascii="Times New Roman" w:hAnsi="Times New Roman" w:cs="Times New Roman"/>
          <w:b w:val="0"/>
          <w:sz w:val="28"/>
        </w:rPr>
        <w:t>Нормативы оплаты труда тренеров-преподавателей,</w:t>
      </w:r>
    </w:p>
    <w:p w:rsidR="00A34CF8" w:rsidRDefault="00A34CF8" w:rsidP="00A34CF8">
      <w:pPr>
        <w:pStyle w:val="ConsPlusTitle"/>
        <w:jc w:val="center"/>
        <w:rPr>
          <w:rFonts w:ascii="Times New Roman" w:hAnsi="Times New Roman" w:cs="Times New Roman"/>
          <w:b w:val="0"/>
          <w:sz w:val="28"/>
        </w:rPr>
      </w:pPr>
      <w:r w:rsidRPr="00686DD8">
        <w:rPr>
          <w:rFonts w:ascii="Times New Roman" w:hAnsi="Times New Roman" w:cs="Times New Roman"/>
          <w:b w:val="0"/>
          <w:sz w:val="28"/>
        </w:rPr>
        <w:t xml:space="preserve">тренеров-преподавателей по адаптивной физической культуре </w:t>
      </w:r>
    </w:p>
    <w:p w:rsidR="00A34CF8" w:rsidRPr="00686DD8" w:rsidRDefault="00A34CF8" w:rsidP="00A34CF8">
      <w:pPr>
        <w:pStyle w:val="ConsPlusTitle"/>
        <w:jc w:val="center"/>
        <w:rPr>
          <w:rFonts w:ascii="Times New Roman" w:hAnsi="Times New Roman" w:cs="Times New Roman"/>
          <w:b w:val="0"/>
          <w:sz w:val="28"/>
        </w:rPr>
      </w:pPr>
      <w:r w:rsidRPr="00686DD8">
        <w:rPr>
          <w:rFonts w:ascii="Times New Roman" w:hAnsi="Times New Roman" w:cs="Times New Roman"/>
          <w:b w:val="0"/>
          <w:sz w:val="28"/>
        </w:rPr>
        <w:t>(в</w:t>
      </w:r>
      <w:r>
        <w:rPr>
          <w:rFonts w:ascii="Times New Roman" w:hAnsi="Times New Roman" w:cs="Times New Roman"/>
          <w:b w:val="0"/>
          <w:sz w:val="28"/>
        </w:rPr>
        <w:t xml:space="preserve"> </w:t>
      </w:r>
      <w:r w:rsidRPr="00686DD8">
        <w:rPr>
          <w:rFonts w:ascii="Times New Roman" w:hAnsi="Times New Roman" w:cs="Times New Roman"/>
          <w:b w:val="0"/>
          <w:sz w:val="28"/>
        </w:rPr>
        <w:t>том числе старших) за подготовку высококвалифицированных</w:t>
      </w:r>
    </w:p>
    <w:p w:rsidR="00A34CF8" w:rsidRPr="00686DD8" w:rsidRDefault="00A34CF8" w:rsidP="00A34CF8">
      <w:pPr>
        <w:pStyle w:val="ConsPlusTitle"/>
        <w:jc w:val="center"/>
        <w:rPr>
          <w:rFonts w:ascii="Times New Roman" w:hAnsi="Times New Roman" w:cs="Times New Roman"/>
          <w:b w:val="0"/>
          <w:sz w:val="28"/>
        </w:rPr>
      </w:pPr>
      <w:r w:rsidRPr="00686DD8">
        <w:rPr>
          <w:rFonts w:ascii="Times New Roman" w:hAnsi="Times New Roman" w:cs="Times New Roman"/>
          <w:b w:val="0"/>
          <w:sz w:val="28"/>
        </w:rPr>
        <w:t>спортсменов согласно занятому месту на соревнованиях</w:t>
      </w:r>
    </w:p>
    <w:p w:rsidR="00A34CF8" w:rsidRPr="00686DD8" w:rsidRDefault="00A34CF8" w:rsidP="00A34CF8">
      <w:pPr>
        <w:pStyle w:val="ConsPlusTitle"/>
        <w:jc w:val="center"/>
        <w:rPr>
          <w:rFonts w:ascii="Times New Roman" w:hAnsi="Times New Roman" w:cs="Times New Roman"/>
          <w:b w:val="0"/>
          <w:sz w:val="28"/>
        </w:rPr>
      </w:pPr>
      <w:r w:rsidRPr="00686DD8">
        <w:rPr>
          <w:rFonts w:ascii="Times New Roman" w:hAnsi="Times New Roman" w:cs="Times New Roman"/>
          <w:b w:val="0"/>
          <w:sz w:val="28"/>
        </w:rPr>
        <w:t>за одного обучающегося</w:t>
      </w:r>
    </w:p>
    <w:p w:rsidR="00A34CF8" w:rsidRDefault="00A34CF8" w:rsidP="00A34CF8">
      <w:pPr>
        <w:pStyle w:val="ConsPlusNormal"/>
        <w:jc w:val="both"/>
      </w:pPr>
    </w:p>
    <w:p w:rsidR="00A34CF8" w:rsidRDefault="00A34CF8" w:rsidP="00A34CF8">
      <w:pPr>
        <w:pStyle w:val="ConsPlusNormal"/>
        <w:jc w:val="right"/>
      </w:pPr>
      <w:r>
        <w:t>(процентов)</w:t>
      </w:r>
    </w:p>
    <w:p w:rsidR="00A34CF8" w:rsidRDefault="00A34CF8" w:rsidP="00A34CF8">
      <w:pPr>
        <w:pStyle w:val="ConsPlusNormal"/>
      </w:pPr>
    </w:p>
    <w:tbl>
      <w:tblPr>
        <w:tblW w:w="0" w:type="auto"/>
        <w:tblLayout w:type="fixed"/>
        <w:tblCellMar>
          <w:left w:w="62" w:type="dxa"/>
          <w:right w:w="62" w:type="dxa"/>
        </w:tblCellMar>
        <w:tblLook w:val="04A0" w:firstRow="1" w:lastRow="0" w:firstColumn="1" w:lastColumn="0" w:noHBand="0" w:noVBand="1"/>
      </w:tblPr>
      <w:tblGrid>
        <w:gridCol w:w="2778"/>
        <w:gridCol w:w="1077"/>
        <w:gridCol w:w="1310"/>
        <w:gridCol w:w="1560"/>
        <w:gridCol w:w="1275"/>
        <w:gridCol w:w="1701"/>
      </w:tblGrid>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Уровень соревнований</w:t>
            </w:r>
          </w:p>
        </w:tc>
        <w:tc>
          <w:tcPr>
            <w:tcW w:w="1077"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Занятое место</w:t>
            </w:r>
          </w:p>
        </w:tc>
        <w:tc>
          <w:tcPr>
            <w:tcW w:w="5846"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Нормативы оплаты труда</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70"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олимпийские, паралимпийские, сурдлимпийские виды спорта; олимпийские, паралимпийские, сурдлимпийские дисциплины</w:t>
            </w:r>
          </w:p>
        </w:tc>
        <w:tc>
          <w:tcPr>
            <w:tcW w:w="2976"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неолимпийские виды спорта, неолимпийские дисциплины; непаралимпийские, несурдлимпийские дисциплины</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личные</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командные</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личные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командные</w:t>
            </w:r>
          </w:p>
        </w:tc>
      </w:tr>
      <w:tr w:rsidR="00A34CF8" w:rsidTr="00A34CF8">
        <w:tc>
          <w:tcPr>
            <w:tcW w:w="27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Олимпийские игры, Паралимпийские игры, Сурдлимпийские игры</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188,0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188,0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участие</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мира</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мира, чемпионат Европы</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7 - 12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Официальные международные соревнования среди мужчин и женщин</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8,8</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Европы</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5 - 10</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11,3</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Всемирная </w:t>
            </w:r>
            <w:r>
              <w:lastRenderedPageBreak/>
              <w:t>универсиада</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4 - 6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России</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8,8</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России</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федерального округа</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3,8</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c>
          <w:tcPr>
            <w:tcW w:w="27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Республики Татарстан</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России (молодежь, юниоры)</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7,3</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6,8</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2,9</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Всероссийская универсиада</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7,3</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6,8</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6,3</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2,9</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мира, Европы</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4 - 6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Всемирные юношеские игры</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4 - 6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Европейский юношеский фестиваль</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4 - 6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Официальные международные соревнования среди юниоров, юниорок, юношей, девушек, мальчиков, девочек</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России (юноши, девушки, мальчики, девочки)</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Финал Спартакиады молодежи России</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3,8</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4 - 6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Финал Спартакиады учащихся России</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3,8</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4 - 6</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Всероссийские соревнования, включенные </w:t>
            </w:r>
            <w:r>
              <w:lastRenderedPageBreak/>
              <w:t>в единый календарный план Министерства спорта Российской Федерации</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6,8</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0,8</w:t>
            </w:r>
          </w:p>
        </w:tc>
      </w:tr>
      <w:tr w:rsidR="00A34CF8" w:rsidTr="00A34CF8">
        <w:tc>
          <w:tcPr>
            <w:tcW w:w="277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Первенство Приволжского федерального округа</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2,9</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5,3</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r>
      <w:tr w:rsidR="00A34CF8" w:rsidTr="00A34CF8">
        <w:tc>
          <w:tcPr>
            <w:tcW w:w="277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r>
      <w:tr w:rsidR="00A34CF8" w:rsidTr="00A34CF8">
        <w:tc>
          <w:tcPr>
            <w:tcW w:w="27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Зачисление в государственное училище олимпийского резерва</w:t>
            </w:r>
          </w:p>
        </w:tc>
        <w:tc>
          <w:tcPr>
            <w:tcW w:w="1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31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56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127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bl>
    <w:p w:rsidR="00A34CF8" w:rsidRDefault="00A34CF8" w:rsidP="00A34CF8">
      <w:pPr>
        <w:pStyle w:val="ConsPlusNormal"/>
        <w:jc w:val="both"/>
      </w:pPr>
    </w:p>
    <w:p w:rsidR="00A34CF8" w:rsidRPr="00686DD8" w:rsidRDefault="00A34CF8" w:rsidP="00A34CF8">
      <w:pPr>
        <w:pStyle w:val="ConsPlusNormal"/>
        <w:spacing w:line="360" w:lineRule="auto"/>
        <w:ind w:firstLine="709"/>
        <w:contextualSpacing/>
        <w:jc w:val="both"/>
        <w:rPr>
          <w:sz w:val="28"/>
        </w:rPr>
      </w:pPr>
      <w:r w:rsidRPr="00686DD8">
        <w:rPr>
          <w:sz w:val="28"/>
        </w:rPr>
        <w:t>1.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A34CF8" w:rsidRPr="00686DD8" w:rsidRDefault="00A34CF8" w:rsidP="00A34CF8">
      <w:pPr>
        <w:pStyle w:val="ConsPlusNormal"/>
        <w:spacing w:line="360" w:lineRule="auto"/>
        <w:ind w:firstLine="709"/>
        <w:contextualSpacing/>
        <w:jc w:val="both"/>
        <w:rPr>
          <w:sz w:val="28"/>
        </w:rPr>
      </w:pPr>
      <w:r w:rsidRPr="00686DD8">
        <w:rPr>
          <w:sz w:val="28"/>
        </w:rPr>
        <w:t>2. При объединении в одну группу обучающихся по возрасту разница в уровне подготовки обучающихся не должна превышать двух спортивных разрядов и (или) спортивных званий, в командных игровых видах спорта - трех спортивных разрядов и (или) спортивных званий,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обучающихся свыше двух лет и 20 человек - для обучающихся менее двух лет с учетом правил техники безопасности на учебно-тренировочных занятиях.</w:t>
      </w:r>
    </w:p>
    <w:p w:rsidR="00A34CF8" w:rsidRPr="00686DD8" w:rsidRDefault="00A34CF8" w:rsidP="00A34CF8">
      <w:pPr>
        <w:pStyle w:val="ConsPlusNormal"/>
        <w:spacing w:line="360" w:lineRule="auto"/>
        <w:ind w:firstLine="709"/>
        <w:contextualSpacing/>
        <w:jc w:val="both"/>
        <w:rPr>
          <w:sz w:val="28"/>
        </w:rPr>
      </w:pPr>
      <w:r w:rsidRPr="00686DD8">
        <w:rPr>
          <w:sz w:val="28"/>
        </w:rPr>
        <w:t xml:space="preserve">3. 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осуществляется по нормативам оплаты труда основных тренеров-преподавателей согласно </w:t>
      </w:r>
      <w:hyperlink r:id="rId19" w:anchor="Par327" w:tooltip="Нормативы" w:history="1">
        <w:r w:rsidRPr="00A34CF8">
          <w:rPr>
            <w:rStyle w:val="af3"/>
            <w:color w:val="000000"/>
            <w:sz w:val="28"/>
          </w:rPr>
          <w:t>таблице 1</w:t>
        </w:r>
      </w:hyperlink>
      <w:r w:rsidRPr="00686DD8">
        <w:rPr>
          <w:sz w:val="28"/>
        </w:rPr>
        <w:t xml:space="preserve"> настоящего Положения пропорционально отработанному времени, но не должна превышать половины размера норматива оплаты труда, предусмотренного для основного тренера-преподавателя.</w:t>
      </w:r>
    </w:p>
    <w:p w:rsidR="00A34CF8" w:rsidRPr="00686DD8" w:rsidRDefault="00A34CF8" w:rsidP="00A34CF8">
      <w:pPr>
        <w:pStyle w:val="ConsPlusNormal"/>
        <w:spacing w:line="360" w:lineRule="auto"/>
        <w:ind w:firstLine="709"/>
        <w:contextualSpacing/>
        <w:jc w:val="both"/>
        <w:rPr>
          <w:sz w:val="28"/>
        </w:rPr>
      </w:pPr>
      <w:r w:rsidRPr="00686DD8">
        <w:rPr>
          <w:sz w:val="28"/>
        </w:rPr>
        <w:t xml:space="preserve">4. Размер норматива оплаты труда тренеров-преподавателей за </w:t>
      </w:r>
      <w:r w:rsidRPr="00686DD8">
        <w:rPr>
          <w:sz w:val="28"/>
        </w:rPr>
        <w:lastRenderedPageBreak/>
        <w:t>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A34CF8" w:rsidRPr="00686DD8" w:rsidRDefault="00A34CF8" w:rsidP="00A34CF8">
      <w:pPr>
        <w:pStyle w:val="ConsPlusNormal"/>
        <w:spacing w:line="360" w:lineRule="auto"/>
        <w:ind w:firstLine="709"/>
        <w:contextualSpacing/>
        <w:jc w:val="both"/>
        <w:rPr>
          <w:sz w:val="28"/>
        </w:rPr>
      </w:pPr>
      <w:r w:rsidRPr="00686DD8">
        <w:rPr>
          <w:sz w:val="28"/>
        </w:rPr>
        <w:t>5. Норматив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один календарный год.</w:t>
      </w:r>
    </w:p>
    <w:p w:rsidR="00A34CF8" w:rsidRPr="00686DD8" w:rsidRDefault="00A34CF8" w:rsidP="00A34CF8">
      <w:pPr>
        <w:pStyle w:val="ConsPlusNormal"/>
        <w:spacing w:line="360" w:lineRule="auto"/>
        <w:ind w:firstLine="709"/>
        <w:contextualSpacing/>
        <w:jc w:val="both"/>
        <w:rPr>
          <w:sz w:val="28"/>
        </w:rPr>
      </w:pPr>
      <w:r w:rsidRPr="00686DD8">
        <w:rPr>
          <w:sz w:val="28"/>
        </w:rPr>
        <w:t xml:space="preserve">6.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устанавливается в соответствии с </w:t>
      </w:r>
      <w:hyperlink r:id="rId20" w:anchor="Par327" w:tooltip="Нормативы" w:history="1">
        <w:r w:rsidRPr="00A34CF8">
          <w:rPr>
            <w:rStyle w:val="af3"/>
            <w:color w:val="000000"/>
            <w:sz w:val="28"/>
          </w:rPr>
          <w:t>таблицами 1</w:t>
        </w:r>
      </w:hyperlink>
      <w:r w:rsidRPr="00A34CF8">
        <w:rPr>
          <w:color w:val="000000"/>
          <w:sz w:val="28"/>
        </w:rPr>
        <w:t xml:space="preserve"> и </w:t>
      </w:r>
      <w:hyperlink r:id="rId21" w:anchor="Par3872" w:tooltip="Нормативы оплаты труда тренеров-преподавателей" w:history="1">
        <w:r w:rsidRPr="00A34CF8">
          <w:rPr>
            <w:rStyle w:val="af3"/>
            <w:color w:val="000000"/>
            <w:sz w:val="28"/>
          </w:rPr>
          <w:t>4</w:t>
        </w:r>
      </w:hyperlink>
      <w:r w:rsidRPr="00A34CF8">
        <w:rPr>
          <w:color w:val="000000"/>
          <w:sz w:val="28"/>
        </w:rPr>
        <w:t xml:space="preserve"> </w:t>
      </w:r>
      <w:r w:rsidRPr="00686DD8">
        <w:rPr>
          <w:sz w:val="28"/>
        </w:rPr>
        <w:t>настоящего Положения.</w:t>
      </w:r>
    </w:p>
    <w:p w:rsidR="00A34CF8" w:rsidRPr="00686DD8" w:rsidRDefault="00A34CF8" w:rsidP="00A34CF8">
      <w:pPr>
        <w:pStyle w:val="ConsPlusNormal"/>
        <w:spacing w:line="360" w:lineRule="auto"/>
        <w:ind w:firstLine="709"/>
        <w:contextualSpacing/>
        <w:jc w:val="both"/>
        <w:rPr>
          <w:sz w:val="28"/>
        </w:rPr>
      </w:pPr>
      <w:r w:rsidRPr="00686DD8">
        <w:rPr>
          <w:sz w:val="28"/>
        </w:rPr>
        <w:t>7. Норматив оплаты труда тренеров-преподавателей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A34CF8" w:rsidRPr="00686DD8" w:rsidRDefault="00A34CF8" w:rsidP="00A34CF8">
      <w:pPr>
        <w:pStyle w:val="ConsPlusNormal"/>
        <w:spacing w:line="360" w:lineRule="auto"/>
        <w:ind w:firstLine="709"/>
        <w:contextualSpacing/>
        <w:jc w:val="both"/>
        <w:rPr>
          <w:sz w:val="28"/>
        </w:rPr>
      </w:pPr>
      <w:r w:rsidRPr="00686DD8">
        <w:rPr>
          <w:sz w:val="28"/>
        </w:rPr>
        <w:t xml:space="preserve">8. Для тренеров-преподавателей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тренеров-преподавателей за подготовку высококвалифицированных спортсменов согласно занятому месту на тех же условиях, что и основным тренерам-преподавателям в размере пропорционально отработанному времени от недельного режима учебно-тренировочной работы спортсменов, установленного в </w:t>
      </w:r>
      <w:hyperlink r:id="rId22" w:anchor="Par1510" w:tooltip="Недельный режим учебно-тренировочной работы" w:history="1">
        <w:r w:rsidRPr="00A34CF8">
          <w:rPr>
            <w:rStyle w:val="af3"/>
            <w:color w:val="000000"/>
            <w:sz w:val="28"/>
          </w:rPr>
          <w:t>таблицах 2</w:t>
        </w:r>
      </w:hyperlink>
      <w:r w:rsidRPr="00A34CF8">
        <w:rPr>
          <w:color w:val="000000"/>
          <w:sz w:val="28"/>
        </w:rPr>
        <w:t xml:space="preserve"> и </w:t>
      </w:r>
      <w:hyperlink r:id="rId23" w:anchor="Par5759" w:tooltip="Недельный режим учебно-тренировочной работы на этапах" w:history="1">
        <w:r w:rsidRPr="00A34CF8">
          <w:rPr>
            <w:rStyle w:val="af3"/>
            <w:color w:val="000000"/>
            <w:sz w:val="28"/>
          </w:rPr>
          <w:t>5</w:t>
        </w:r>
      </w:hyperlink>
      <w:r w:rsidRPr="00A34CF8">
        <w:rPr>
          <w:color w:val="000000"/>
          <w:sz w:val="28"/>
        </w:rPr>
        <w:t xml:space="preserve"> </w:t>
      </w:r>
      <w:r w:rsidRPr="00686DD8">
        <w:rPr>
          <w:sz w:val="28"/>
        </w:rPr>
        <w:t>настоящего Положения.</w:t>
      </w:r>
    </w:p>
    <w:p w:rsidR="00A34CF8" w:rsidRPr="00686DD8" w:rsidRDefault="00A34CF8" w:rsidP="00A34CF8">
      <w:pPr>
        <w:pStyle w:val="ConsPlusNormal"/>
        <w:spacing w:line="360" w:lineRule="auto"/>
        <w:ind w:firstLine="709"/>
        <w:contextualSpacing/>
        <w:jc w:val="both"/>
        <w:rPr>
          <w:sz w:val="28"/>
        </w:rPr>
      </w:pPr>
      <w:r w:rsidRPr="00686DD8">
        <w:rPr>
          <w:sz w:val="28"/>
        </w:rPr>
        <w:t xml:space="preserve">9. Размер норматива оплаты труда спортсменов-инструкторов и </w:t>
      </w:r>
      <w:r w:rsidRPr="00686DD8">
        <w:rPr>
          <w:sz w:val="28"/>
        </w:rPr>
        <w:lastRenderedPageBreak/>
        <w:t>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A34CF8" w:rsidRPr="00686DD8" w:rsidRDefault="00A34CF8" w:rsidP="00A34CF8">
      <w:pPr>
        <w:pStyle w:val="ConsPlusNormal"/>
        <w:spacing w:line="360" w:lineRule="auto"/>
        <w:ind w:firstLine="709"/>
        <w:contextualSpacing/>
        <w:jc w:val="both"/>
        <w:rPr>
          <w:sz w:val="28"/>
        </w:rPr>
      </w:pPr>
      <w:r w:rsidRPr="00686DD8">
        <w:rPr>
          <w:sz w:val="28"/>
        </w:rPr>
        <w:t>10.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A34CF8" w:rsidRPr="00686DD8" w:rsidRDefault="00A34CF8" w:rsidP="00A34CF8">
      <w:pPr>
        <w:pStyle w:val="ConsPlusNormal"/>
        <w:spacing w:line="360" w:lineRule="auto"/>
        <w:ind w:firstLine="709"/>
        <w:contextualSpacing/>
        <w:jc w:val="both"/>
        <w:rPr>
          <w:sz w:val="28"/>
        </w:rPr>
      </w:pPr>
      <w:r w:rsidRPr="00686DD8">
        <w:rPr>
          <w:sz w:val="28"/>
        </w:rPr>
        <w:t>11.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A34CF8" w:rsidRPr="00686DD8" w:rsidRDefault="00A34CF8" w:rsidP="00A34CF8">
      <w:pPr>
        <w:pStyle w:val="ConsPlusNormal"/>
        <w:spacing w:line="360" w:lineRule="auto"/>
        <w:ind w:firstLine="709"/>
        <w:contextualSpacing/>
        <w:jc w:val="both"/>
        <w:rPr>
          <w:sz w:val="28"/>
        </w:rPr>
      </w:pPr>
      <w:r w:rsidRPr="00686DD8">
        <w:rPr>
          <w:sz w:val="28"/>
        </w:rPr>
        <w:t>12.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A34CF8" w:rsidRPr="00686DD8" w:rsidRDefault="00A34CF8" w:rsidP="00A34CF8">
      <w:pPr>
        <w:pStyle w:val="ConsPlusNormal"/>
        <w:spacing w:line="360" w:lineRule="auto"/>
        <w:ind w:firstLine="709"/>
        <w:contextualSpacing/>
        <w:jc w:val="both"/>
        <w:rPr>
          <w:sz w:val="28"/>
        </w:rPr>
      </w:pPr>
    </w:p>
    <w:p w:rsidR="00A34CF8" w:rsidRPr="00686DD8" w:rsidRDefault="00A34CF8" w:rsidP="00A34CF8">
      <w:pPr>
        <w:pStyle w:val="ConsPlusTitle"/>
        <w:contextualSpacing/>
        <w:jc w:val="center"/>
        <w:outlineLvl w:val="1"/>
        <w:rPr>
          <w:rFonts w:ascii="Times New Roman" w:hAnsi="Times New Roman" w:cs="Times New Roman"/>
          <w:b w:val="0"/>
          <w:sz w:val="28"/>
        </w:rPr>
      </w:pPr>
      <w:r w:rsidRPr="00686DD8">
        <w:rPr>
          <w:rFonts w:ascii="Times New Roman" w:hAnsi="Times New Roman" w:cs="Times New Roman"/>
          <w:b w:val="0"/>
          <w:sz w:val="28"/>
        </w:rPr>
        <w:t>V. Порядок формирования должностных окладов работников</w:t>
      </w:r>
    </w:p>
    <w:p w:rsidR="00A34CF8" w:rsidRPr="00686DD8" w:rsidRDefault="00A34CF8" w:rsidP="00A34CF8">
      <w:pPr>
        <w:pStyle w:val="ConsPlusTitle"/>
        <w:contextualSpacing/>
        <w:jc w:val="center"/>
        <w:rPr>
          <w:rFonts w:ascii="Times New Roman" w:hAnsi="Times New Roman" w:cs="Times New Roman"/>
          <w:b w:val="0"/>
          <w:sz w:val="28"/>
        </w:rPr>
      </w:pPr>
      <w:r w:rsidRPr="00686DD8">
        <w:rPr>
          <w:rFonts w:ascii="Times New Roman" w:hAnsi="Times New Roman" w:cs="Times New Roman"/>
          <w:b w:val="0"/>
          <w:sz w:val="28"/>
        </w:rPr>
        <w:t>организаций, осуществляющих спортивную подготовку</w:t>
      </w:r>
    </w:p>
    <w:p w:rsidR="00A34CF8" w:rsidRPr="00686DD8" w:rsidRDefault="00A34CF8" w:rsidP="00A34CF8">
      <w:pPr>
        <w:pStyle w:val="ConsPlusNormal"/>
        <w:spacing w:line="360" w:lineRule="auto"/>
        <w:ind w:firstLine="709"/>
        <w:contextualSpacing/>
        <w:jc w:val="both"/>
        <w:rPr>
          <w:sz w:val="28"/>
        </w:rPr>
      </w:pPr>
    </w:p>
    <w:p w:rsidR="00A34CF8" w:rsidRPr="00686DD8" w:rsidRDefault="00A34CF8" w:rsidP="00A34CF8">
      <w:pPr>
        <w:pStyle w:val="ConsPlusNormal"/>
        <w:tabs>
          <w:tab w:val="left" w:pos="1134"/>
          <w:tab w:val="left" w:pos="1276"/>
        </w:tabs>
        <w:spacing w:line="360" w:lineRule="auto"/>
        <w:ind w:firstLine="709"/>
        <w:contextualSpacing/>
        <w:jc w:val="both"/>
        <w:rPr>
          <w:sz w:val="28"/>
        </w:rPr>
      </w:pPr>
      <w:r w:rsidRPr="00686DD8">
        <w:rPr>
          <w:sz w:val="28"/>
        </w:rPr>
        <w:lastRenderedPageBreak/>
        <w:t>1. Должностной оклад тренеров-преподавателей, тренеров-преподавателей по адаптивной физической культуре (в том числе старших) организаций, осуществляющих спортивную подготовку (O</w:t>
      </w:r>
      <w:r w:rsidRPr="00686DD8">
        <w:rPr>
          <w:sz w:val="28"/>
          <w:vertAlign w:val="subscript"/>
        </w:rPr>
        <w:t>d</w:t>
      </w:r>
      <w:r w:rsidRPr="00686DD8">
        <w:rPr>
          <w:sz w:val="28"/>
        </w:rPr>
        <w:t>), рассчитывается по формуле:</w:t>
      </w:r>
    </w:p>
    <w:p w:rsidR="00A34CF8" w:rsidRDefault="000B1561" w:rsidP="00A34CF8">
      <w:pPr>
        <w:pStyle w:val="ConsPlusNormal"/>
        <w:jc w:val="center"/>
      </w:pPr>
      <w:r w:rsidRPr="00A34CF8">
        <w:rPr>
          <w:i/>
          <w:noProof/>
          <w:position w:val="-31"/>
        </w:rPr>
        <w:drawing>
          <wp:inline distT="0" distB="0" distL="0" distR="0">
            <wp:extent cx="1912620" cy="548640"/>
            <wp:effectExtent l="0" t="0" r="0" b="0"/>
            <wp:docPr id="4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2620" cy="548640"/>
                    </a:xfrm>
                    <a:prstGeom prst="rect">
                      <a:avLst/>
                    </a:prstGeom>
                    <a:noFill/>
                    <a:ln>
                      <a:noFill/>
                    </a:ln>
                  </pic:spPr>
                </pic:pic>
              </a:graphicData>
            </a:graphic>
          </wp:inline>
        </w:drawing>
      </w:r>
    </w:p>
    <w:p w:rsidR="00A34CF8" w:rsidRPr="00686DD8" w:rsidRDefault="00A34CF8" w:rsidP="00A34CF8">
      <w:pPr>
        <w:pStyle w:val="ConsPlusNormal"/>
        <w:spacing w:line="360" w:lineRule="auto"/>
        <w:ind w:firstLine="709"/>
        <w:contextualSpacing/>
        <w:jc w:val="both"/>
        <w:rPr>
          <w:sz w:val="28"/>
        </w:rPr>
      </w:pPr>
      <w:r w:rsidRPr="00686DD8">
        <w:rPr>
          <w:sz w:val="28"/>
        </w:rPr>
        <w:t>где:</w:t>
      </w:r>
    </w:p>
    <w:p w:rsidR="00A34CF8" w:rsidRPr="00686DD8" w:rsidRDefault="00A34CF8" w:rsidP="00A34CF8">
      <w:pPr>
        <w:pStyle w:val="ConsPlusNormal"/>
        <w:spacing w:line="360" w:lineRule="auto"/>
        <w:ind w:firstLine="709"/>
        <w:contextualSpacing/>
        <w:jc w:val="both"/>
        <w:rPr>
          <w:sz w:val="28"/>
        </w:rPr>
      </w:pPr>
      <w:r w:rsidRPr="00686DD8">
        <w:rPr>
          <w:sz w:val="28"/>
        </w:rPr>
        <w:t>O</w:t>
      </w:r>
      <w:r w:rsidRPr="00686DD8">
        <w:rPr>
          <w:sz w:val="28"/>
          <w:vertAlign w:val="subscript"/>
        </w:rPr>
        <w:t>b</w:t>
      </w:r>
      <w:r w:rsidRPr="00686DD8">
        <w:rPr>
          <w:sz w:val="28"/>
        </w:rPr>
        <w:t xml:space="preserve"> </w:t>
      </w:r>
      <w:r>
        <w:rPr>
          <w:sz w:val="28"/>
        </w:rPr>
        <w:t>–</w:t>
      </w:r>
      <w:r w:rsidRPr="00686DD8">
        <w:rPr>
          <w:sz w:val="28"/>
        </w:rPr>
        <w:t xml:space="preserve"> размер</w:t>
      </w:r>
      <w:r>
        <w:rPr>
          <w:sz w:val="28"/>
        </w:rPr>
        <w:t xml:space="preserve"> </w:t>
      </w:r>
      <w:r w:rsidRPr="00686DD8">
        <w:rPr>
          <w:sz w:val="28"/>
        </w:rPr>
        <w:t xml:space="preserve">базового оклада работников организаций, осуществляющих спортивную подготовку, принимаемый в соответствии с </w:t>
      </w:r>
      <w:hyperlink r:id="rId25" w:anchor="Par73" w:tooltip="II. Определение базовых окладов" w:history="1">
        <w:r w:rsidRPr="00686DD8">
          <w:rPr>
            <w:rStyle w:val="af3"/>
            <w:sz w:val="28"/>
          </w:rPr>
          <w:t>разделом II</w:t>
        </w:r>
      </w:hyperlink>
      <w:r w:rsidRPr="00686DD8">
        <w:rPr>
          <w:sz w:val="28"/>
        </w:rPr>
        <w:t xml:space="preserve"> настоящего Положения;</w:t>
      </w:r>
    </w:p>
    <w:p w:rsidR="00A34CF8" w:rsidRPr="00686DD8" w:rsidRDefault="00A34CF8" w:rsidP="00A34CF8">
      <w:pPr>
        <w:pStyle w:val="ConsPlusNormal"/>
        <w:spacing w:line="360" w:lineRule="auto"/>
        <w:ind w:firstLine="709"/>
        <w:contextualSpacing/>
        <w:jc w:val="both"/>
        <w:rPr>
          <w:sz w:val="28"/>
        </w:rPr>
      </w:pPr>
      <w:r w:rsidRPr="00686DD8">
        <w:rPr>
          <w:sz w:val="28"/>
        </w:rPr>
        <w:t>N</w:t>
      </w:r>
      <w:r w:rsidRPr="00686DD8">
        <w:rPr>
          <w:sz w:val="28"/>
          <w:vertAlign w:val="subscript"/>
        </w:rPr>
        <w:t>i</w:t>
      </w:r>
      <w:r w:rsidRPr="00686DD8">
        <w:rPr>
          <w:sz w:val="28"/>
        </w:rPr>
        <w:t xml:space="preserve"> </w:t>
      </w:r>
      <w:r>
        <w:rPr>
          <w:sz w:val="28"/>
        </w:rPr>
        <w:t>–</w:t>
      </w:r>
      <w:r w:rsidRPr="00686DD8">
        <w:rPr>
          <w:sz w:val="28"/>
        </w:rPr>
        <w:t xml:space="preserve"> нормативы</w:t>
      </w:r>
      <w:r>
        <w:rPr>
          <w:sz w:val="28"/>
        </w:rPr>
        <w:t xml:space="preserve"> </w:t>
      </w:r>
      <w:r w:rsidRPr="00686DD8">
        <w:rPr>
          <w:sz w:val="28"/>
        </w:rPr>
        <w:t>оплаты труда тренеров-преподавателей, тренеров-преподавателей по адаптивной физической культуре (в том числе старших) за одного обучающегося на этапах спортивной подготовки по видам спорта;</w:t>
      </w:r>
    </w:p>
    <w:p w:rsidR="00A34CF8" w:rsidRPr="00686DD8" w:rsidRDefault="00A34CF8" w:rsidP="00A34CF8">
      <w:pPr>
        <w:pStyle w:val="ConsPlusNormal"/>
        <w:spacing w:line="360" w:lineRule="auto"/>
        <w:ind w:firstLine="709"/>
        <w:contextualSpacing/>
        <w:jc w:val="both"/>
        <w:rPr>
          <w:sz w:val="28"/>
        </w:rPr>
      </w:pPr>
      <w:r w:rsidRPr="00686DD8">
        <w:rPr>
          <w:sz w:val="28"/>
        </w:rPr>
        <w:t xml:space="preserve">K </w:t>
      </w:r>
      <w:r>
        <w:rPr>
          <w:sz w:val="28"/>
        </w:rPr>
        <w:t>–</w:t>
      </w:r>
      <w:r w:rsidRPr="00686DD8">
        <w:rPr>
          <w:sz w:val="28"/>
        </w:rPr>
        <w:t xml:space="preserve"> коэффициент</w:t>
      </w:r>
      <w:r>
        <w:rPr>
          <w:sz w:val="28"/>
        </w:rPr>
        <w:t xml:space="preserve"> </w:t>
      </w:r>
      <w:r w:rsidRPr="00686DD8">
        <w:rPr>
          <w:sz w:val="28"/>
        </w:rPr>
        <w:t>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A34CF8" w:rsidRPr="00686DD8" w:rsidRDefault="00A34CF8" w:rsidP="00A34CF8">
      <w:pPr>
        <w:pStyle w:val="ConsPlusNormal"/>
        <w:spacing w:line="360" w:lineRule="auto"/>
        <w:ind w:firstLine="709"/>
        <w:contextualSpacing/>
        <w:jc w:val="both"/>
        <w:rPr>
          <w:sz w:val="28"/>
        </w:rPr>
      </w:pPr>
      <w:r w:rsidRPr="00686DD8">
        <w:rPr>
          <w:sz w:val="28"/>
        </w:rPr>
        <w:t xml:space="preserve">n </w:t>
      </w:r>
      <w:r>
        <w:rPr>
          <w:sz w:val="28"/>
        </w:rPr>
        <w:t>–</w:t>
      </w:r>
      <w:r w:rsidRPr="00686DD8">
        <w:rPr>
          <w:sz w:val="28"/>
        </w:rPr>
        <w:t xml:space="preserve"> количество</w:t>
      </w:r>
      <w:r>
        <w:rPr>
          <w:sz w:val="28"/>
        </w:rPr>
        <w:t xml:space="preserve"> </w:t>
      </w:r>
      <w:r w:rsidRPr="00686DD8">
        <w:rPr>
          <w:sz w:val="28"/>
        </w:rPr>
        <w:t>обучающихся.</w:t>
      </w:r>
    </w:p>
    <w:p w:rsidR="00A34CF8" w:rsidRPr="00686DD8" w:rsidRDefault="00A34CF8" w:rsidP="00A34CF8">
      <w:pPr>
        <w:pStyle w:val="ConsPlusNormal"/>
        <w:spacing w:line="360" w:lineRule="auto"/>
        <w:ind w:firstLine="709"/>
        <w:contextualSpacing/>
        <w:jc w:val="both"/>
        <w:rPr>
          <w:sz w:val="28"/>
        </w:rPr>
      </w:pPr>
      <w:r w:rsidRPr="00686DD8">
        <w:rPr>
          <w:sz w:val="28"/>
        </w:rPr>
        <w:t>2. Оклад тренеров-преподавателей, тренеров-преподавателей по адаптивной физической культуре (в том числе старших) организаций, осуществляющих спортивную подготовку, за подготовку высококвалифицированных спортсменов согласно занятому месту (O</w:t>
      </w:r>
      <w:r w:rsidRPr="00686DD8">
        <w:rPr>
          <w:sz w:val="28"/>
          <w:vertAlign w:val="subscript"/>
        </w:rPr>
        <w:t>v</w:t>
      </w:r>
      <w:r w:rsidRPr="00686DD8">
        <w:rPr>
          <w:sz w:val="28"/>
        </w:rPr>
        <w:t>) рассчитывается по формуле:</w:t>
      </w:r>
    </w:p>
    <w:p w:rsidR="00A34CF8" w:rsidRDefault="000B1561" w:rsidP="00A34CF8">
      <w:pPr>
        <w:pStyle w:val="ConsPlusNormal"/>
        <w:jc w:val="center"/>
      </w:pPr>
      <w:r w:rsidRPr="00A34CF8">
        <w:rPr>
          <w:noProof/>
          <w:position w:val="-28"/>
        </w:rPr>
        <w:drawing>
          <wp:inline distT="0" distB="0" distL="0" distR="0">
            <wp:extent cx="1417320" cy="518160"/>
            <wp:effectExtent l="0" t="0" r="0"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17320" cy="518160"/>
                    </a:xfrm>
                    <a:prstGeom prst="rect">
                      <a:avLst/>
                    </a:prstGeom>
                    <a:noFill/>
                    <a:ln>
                      <a:noFill/>
                    </a:ln>
                  </pic:spPr>
                </pic:pic>
              </a:graphicData>
            </a:graphic>
          </wp:inline>
        </w:drawing>
      </w:r>
    </w:p>
    <w:p w:rsidR="00A34CF8" w:rsidRPr="00F91332" w:rsidRDefault="00A34CF8" w:rsidP="00A34CF8">
      <w:pPr>
        <w:pStyle w:val="ConsPlusNormal"/>
        <w:spacing w:line="360" w:lineRule="auto"/>
        <w:ind w:firstLine="709"/>
        <w:contextualSpacing/>
        <w:jc w:val="both"/>
        <w:rPr>
          <w:sz w:val="28"/>
        </w:rPr>
      </w:pPr>
      <w:r w:rsidRPr="00F91332">
        <w:rPr>
          <w:sz w:val="28"/>
        </w:rPr>
        <w:t>где:</w:t>
      </w:r>
    </w:p>
    <w:p w:rsidR="00A34CF8" w:rsidRPr="00F91332" w:rsidRDefault="00A34CF8" w:rsidP="00A34CF8">
      <w:pPr>
        <w:pStyle w:val="ConsPlusNormal"/>
        <w:spacing w:line="360" w:lineRule="auto"/>
        <w:ind w:firstLine="709"/>
        <w:contextualSpacing/>
        <w:jc w:val="both"/>
        <w:rPr>
          <w:sz w:val="28"/>
        </w:rPr>
      </w:pPr>
      <w:r w:rsidRPr="0096639F">
        <w:rPr>
          <w:i/>
          <w:sz w:val="28"/>
        </w:rPr>
        <w:t>O</w:t>
      </w:r>
      <w:r w:rsidRPr="0096639F">
        <w:rPr>
          <w:i/>
          <w:sz w:val="28"/>
          <w:vertAlign w:val="subscript"/>
        </w:rPr>
        <w:t>b</w:t>
      </w:r>
      <w:r w:rsidRPr="00F91332">
        <w:rPr>
          <w:sz w:val="28"/>
        </w:rPr>
        <w:t xml:space="preserve"> </w:t>
      </w:r>
      <w:r>
        <w:rPr>
          <w:sz w:val="28"/>
        </w:rPr>
        <w:t>–</w:t>
      </w:r>
      <w:r w:rsidRPr="00F91332">
        <w:rPr>
          <w:sz w:val="28"/>
        </w:rPr>
        <w:t xml:space="preserve"> размер</w:t>
      </w:r>
      <w:r>
        <w:rPr>
          <w:sz w:val="28"/>
        </w:rPr>
        <w:t xml:space="preserve"> </w:t>
      </w:r>
      <w:r w:rsidRPr="00F91332">
        <w:rPr>
          <w:sz w:val="28"/>
        </w:rPr>
        <w:t xml:space="preserve">базового оклада работников организаций, осуществляющих спортивную подготовку, принимаемый в соответствии с </w:t>
      </w:r>
      <w:hyperlink r:id="rId27" w:anchor="Par73" w:tooltip="II. Определение базовых окладов" w:history="1">
        <w:r w:rsidRPr="00A34CF8">
          <w:rPr>
            <w:rStyle w:val="af3"/>
            <w:color w:val="000000"/>
            <w:sz w:val="28"/>
          </w:rPr>
          <w:t>разделом II</w:t>
        </w:r>
      </w:hyperlink>
      <w:r w:rsidRPr="00F91332">
        <w:rPr>
          <w:sz w:val="28"/>
        </w:rPr>
        <w:t xml:space="preserve"> настоящего Положения;</w:t>
      </w:r>
    </w:p>
    <w:p w:rsidR="00A34CF8" w:rsidRPr="00F91332" w:rsidRDefault="000B1561" w:rsidP="00A34CF8">
      <w:pPr>
        <w:pStyle w:val="ConsPlusNormal"/>
        <w:spacing w:line="360" w:lineRule="auto"/>
        <w:ind w:firstLine="709"/>
        <w:contextualSpacing/>
        <w:jc w:val="both"/>
        <w:rPr>
          <w:sz w:val="28"/>
        </w:rPr>
      </w:pPr>
      <w:r w:rsidRPr="00A34CF8">
        <w:rPr>
          <w:noProof/>
          <w:position w:val="-10"/>
          <w:sz w:val="28"/>
        </w:rPr>
        <w:lastRenderedPageBreak/>
        <w:drawing>
          <wp:inline distT="0" distB="0" distL="0" distR="0">
            <wp:extent cx="312420" cy="289560"/>
            <wp:effectExtent l="0" t="0" r="0" b="0"/>
            <wp:docPr id="4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2420" cy="289560"/>
                    </a:xfrm>
                    <a:prstGeom prst="rect">
                      <a:avLst/>
                    </a:prstGeom>
                    <a:noFill/>
                    <a:ln>
                      <a:noFill/>
                    </a:ln>
                  </pic:spPr>
                </pic:pic>
              </a:graphicData>
            </a:graphic>
          </wp:inline>
        </w:drawing>
      </w:r>
      <w:r w:rsidR="00A34CF8">
        <w:rPr>
          <w:sz w:val="28"/>
        </w:rPr>
        <w:t xml:space="preserve"> – нормативы </w:t>
      </w:r>
      <w:r w:rsidR="00A34CF8" w:rsidRPr="00F91332">
        <w:rPr>
          <w:sz w:val="28"/>
        </w:rPr>
        <w:t>оплаты труда тренеров-преподавателей, тренеров-преподавателей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A34CF8" w:rsidRPr="00F91332" w:rsidRDefault="00A34CF8" w:rsidP="00A34CF8">
      <w:pPr>
        <w:pStyle w:val="ConsPlusNormal"/>
        <w:spacing w:line="360" w:lineRule="auto"/>
        <w:ind w:firstLine="709"/>
        <w:contextualSpacing/>
        <w:jc w:val="both"/>
        <w:rPr>
          <w:sz w:val="28"/>
        </w:rPr>
      </w:pPr>
      <w:r w:rsidRPr="00F91332">
        <w:rPr>
          <w:sz w:val="28"/>
        </w:rPr>
        <w:t xml:space="preserve">n </w:t>
      </w:r>
      <w:r>
        <w:rPr>
          <w:sz w:val="28"/>
        </w:rPr>
        <w:t>–</w:t>
      </w:r>
      <w:r w:rsidRPr="00F91332">
        <w:rPr>
          <w:sz w:val="28"/>
        </w:rPr>
        <w:t xml:space="preserve"> количество</w:t>
      </w:r>
      <w:r>
        <w:rPr>
          <w:sz w:val="28"/>
        </w:rPr>
        <w:t xml:space="preserve"> </w:t>
      </w:r>
      <w:r w:rsidRPr="00F91332">
        <w:rPr>
          <w:sz w:val="28"/>
        </w:rPr>
        <w:t>обучающихся.</w:t>
      </w:r>
    </w:p>
    <w:p w:rsidR="00A34CF8" w:rsidRPr="00F91332" w:rsidRDefault="00A34CF8" w:rsidP="00A34CF8">
      <w:pPr>
        <w:pStyle w:val="ConsPlusNormal"/>
        <w:spacing w:line="360" w:lineRule="auto"/>
        <w:ind w:firstLine="709"/>
        <w:contextualSpacing/>
        <w:jc w:val="both"/>
        <w:rPr>
          <w:sz w:val="28"/>
        </w:rPr>
      </w:pPr>
      <w:r w:rsidRPr="00F91332">
        <w:rPr>
          <w:sz w:val="28"/>
        </w:rPr>
        <w:t xml:space="preserve">3.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w:t>
      </w:r>
      <w:hyperlink r:id="rId29" w:anchor="Par55" w:tooltip="1. Положение об условиях оплаты труда работников государственных организаций, реализующих дополнительные образовательные программы спортивной подготовки Республики Татарстан (далее - Положение, организация, осуществляющая спортивную подготовку, соответств" w:history="1">
        <w:r w:rsidRPr="00A34CF8">
          <w:rPr>
            <w:rStyle w:val="af3"/>
            <w:color w:val="000000"/>
            <w:sz w:val="28"/>
          </w:rPr>
          <w:t>пунктами 1</w:t>
        </w:r>
      </w:hyperlink>
      <w:r w:rsidRPr="00A34CF8">
        <w:rPr>
          <w:color w:val="000000"/>
          <w:sz w:val="28"/>
        </w:rPr>
        <w:t xml:space="preserve"> и </w:t>
      </w:r>
      <w:hyperlink r:id="rId30" w:anchor="Par56" w:tooltip="2. В настоящем Положении используются следующие понятия и определения:" w:history="1">
        <w:r w:rsidRPr="00A34CF8">
          <w:rPr>
            <w:rStyle w:val="af3"/>
            <w:color w:val="000000"/>
            <w:sz w:val="28"/>
          </w:rPr>
          <w:t>2 раздела I</w:t>
        </w:r>
      </w:hyperlink>
      <w:r w:rsidRPr="00F91332">
        <w:rPr>
          <w:sz w:val="28"/>
        </w:rPr>
        <w:t xml:space="preserve"> настоящего Положения), работников сельского хозяйства организаций, осуществляющих спортивную подготовку </w:t>
      </w:r>
      <w:r w:rsidRPr="0096639F">
        <w:rPr>
          <w:i/>
          <w:sz w:val="28"/>
        </w:rPr>
        <w:t>(O</w:t>
      </w:r>
      <w:r w:rsidRPr="0096639F">
        <w:rPr>
          <w:i/>
          <w:sz w:val="28"/>
          <w:vertAlign w:val="subscript"/>
        </w:rPr>
        <w:t>d</w:t>
      </w:r>
      <w:r w:rsidRPr="0096639F">
        <w:rPr>
          <w:i/>
          <w:sz w:val="28"/>
        </w:rPr>
        <w:t>)</w:t>
      </w:r>
      <w:r w:rsidRPr="00F91332">
        <w:rPr>
          <w:sz w:val="28"/>
        </w:rPr>
        <w:t>, рассчитывается по формуле:</w:t>
      </w:r>
    </w:p>
    <w:p w:rsidR="00A34CF8" w:rsidRPr="00F91332" w:rsidRDefault="00A34CF8" w:rsidP="00A34CF8">
      <w:pPr>
        <w:pStyle w:val="ConsPlusNormal"/>
        <w:spacing w:line="360" w:lineRule="auto"/>
        <w:contextualSpacing/>
        <w:jc w:val="center"/>
        <w:rPr>
          <w:i/>
          <w:sz w:val="28"/>
        </w:rPr>
      </w:pPr>
      <w:r w:rsidRPr="00F91332">
        <w:rPr>
          <w:i/>
          <w:sz w:val="28"/>
        </w:rPr>
        <w:t>O</w:t>
      </w:r>
      <w:r w:rsidRPr="00F91332">
        <w:rPr>
          <w:i/>
          <w:sz w:val="28"/>
          <w:vertAlign w:val="subscript"/>
        </w:rPr>
        <w:t>d</w:t>
      </w:r>
      <w:r w:rsidRPr="00F91332">
        <w:rPr>
          <w:i/>
          <w:sz w:val="28"/>
        </w:rPr>
        <w:t xml:space="preserve"> = O</w:t>
      </w:r>
      <w:r w:rsidRPr="00F91332">
        <w:rPr>
          <w:i/>
          <w:sz w:val="28"/>
          <w:vertAlign w:val="subscript"/>
        </w:rPr>
        <w:t>b</w:t>
      </w:r>
      <w:r w:rsidRPr="00F91332">
        <w:rPr>
          <w:i/>
          <w:sz w:val="28"/>
        </w:rPr>
        <w:t xml:space="preserve"> x S,</w:t>
      </w:r>
    </w:p>
    <w:p w:rsidR="00A34CF8" w:rsidRPr="00F91332" w:rsidRDefault="00A34CF8" w:rsidP="00A34CF8">
      <w:pPr>
        <w:pStyle w:val="ConsPlusNormal"/>
        <w:spacing w:line="360" w:lineRule="auto"/>
        <w:ind w:firstLine="709"/>
        <w:contextualSpacing/>
        <w:jc w:val="both"/>
        <w:rPr>
          <w:sz w:val="28"/>
        </w:rPr>
      </w:pPr>
      <w:r w:rsidRPr="00F91332">
        <w:rPr>
          <w:sz w:val="28"/>
        </w:rPr>
        <w:t>где:</w:t>
      </w:r>
    </w:p>
    <w:p w:rsidR="00A34CF8" w:rsidRPr="00F91332" w:rsidRDefault="00A34CF8" w:rsidP="00A34CF8">
      <w:pPr>
        <w:pStyle w:val="ConsPlusNormal"/>
        <w:spacing w:line="360" w:lineRule="auto"/>
        <w:ind w:firstLine="709"/>
        <w:contextualSpacing/>
        <w:jc w:val="both"/>
        <w:rPr>
          <w:sz w:val="28"/>
        </w:rPr>
      </w:pPr>
      <w:r w:rsidRPr="0096639F">
        <w:rPr>
          <w:i/>
          <w:sz w:val="28"/>
        </w:rPr>
        <w:t>O</w:t>
      </w:r>
      <w:r w:rsidRPr="0096639F">
        <w:rPr>
          <w:i/>
          <w:sz w:val="28"/>
          <w:vertAlign w:val="subscript"/>
        </w:rPr>
        <w:t>b</w:t>
      </w:r>
      <w:r w:rsidRPr="00F91332">
        <w:rPr>
          <w:sz w:val="28"/>
        </w:rPr>
        <w:t xml:space="preserve"> - размер базового оклада работников организаций, осуществляющих спортивную подготовку, принимаемый в соответствии с </w:t>
      </w:r>
      <w:hyperlink r:id="rId31" w:anchor="Par73" w:tooltip="II. Определение базовых окладов" w:history="1">
        <w:r w:rsidRPr="00A34CF8">
          <w:rPr>
            <w:rStyle w:val="af3"/>
            <w:color w:val="000000"/>
            <w:sz w:val="28"/>
          </w:rPr>
          <w:t>разделом II</w:t>
        </w:r>
      </w:hyperlink>
      <w:r w:rsidRPr="00F91332">
        <w:rPr>
          <w:sz w:val="28"/>
        </w:rPr>
        <w:t xml:space="preserve"> настоящего Положения;</w:t>
      </w:r>
    </w:p>
    <w:p w:rsidR="00A34CF8" w:rsidRPr="00F91332" w:rsidRDefault="00A34CF8" w:rsidP="00A34CF8">
      <w:pPr>
        <w:pStyle w:val="ConsPlusNormal"/>
        <w:spacing w:line="360" w:lineRule="auto"/>
        <w:ind w:firstLine="709"/>
        <w:contextualSpacing/>
        <w:jc w:val="both"/>
        <w:rPr>
          <w:sz w:val="28"/>
        </w:rPr>
      </w:pPr>
      <w:r w:rsidRPr="0096639F">
        <w:rPr>
          <w:i/>
          <w:sz w:val="28"/>
        </w:rPr>
        <w:t>S</w:t>
      </w:r>
      <w:r w:rsidRPr="00F91332">
        <w:rPr>
          <w:sz w:val="28"/>
        </w:rPr>
        <w:t xml:space="preserve"> - фактическое количество ставок.</w:t>
      </w:r>
    </w:p>
    <w:p w:rsidR="00A34CF8" w:rsidRPr="00313206" w:rsidRDefault="00A34CF8" w:rsidP="00A34CF8">
      <w:pPr>
        <w:pStyle w:val="ConsPlusNormal"/>
        <w:spacing w:line="360" w:lineRule="auto"/>
        <w:contextualSpacing/>
        <w:jc w:val="center"/>
        <w:rPr>
          <w:sz w:val="16"/>
        </w:rPr>
      </w:pPr>
    </w:p>
    <w:p w:rsidR="00A34CF8" w:rsidRPr="00F91332" w:rsidRDefault="00A34CF8" w:rsidP="00A34CF8">
      <w:pPr>
        <w:pStyle w:val="ConsPlusTitle"/>
        <w:spacing w:line="360" w:lineRule="auto"/>
        <w:contextualSpacing/>
        <w:jc w:val="center"/>
        <w:outlineLvl w:val="1"/>
        <w:rPr>
          <w:rFonts w:ascii="Times New Roman" w:hAnsi="Times New Roman" w:cs="Times New Roman"/>
          <w:b w:val="0"/>
          <w:sz w:val="28"/>
        </w:rPr>
      </w:pPr>
      <w:r w:rsidRPr="00F91332">
        <w:rPr>
          <w:rFonts w:ascii="Times New Roman" w:hAnsi="Times New Roman" w:cs="Times New Roman"/>
          <w:b w:val="0"/>
          <w:sz w:val="28"/>
        </w:rPr>
        <w:t>VI. Выплаты стимулирующего характера</w:t>
      </w:r>
    </w:p>
    <w:p w:rsidR="00A34CF8" w:rsidRPr="00313206" w:rsidRDefault="00A34CF8" w:rsidP="00A34CF8">
      <w:pPr>
        <w:pStyle w:val="ConsPlusNormal"/>
        <w:spacing w:line="360" w:lineRule="auto"/>
        <w:contextualSpacing/>
        <w:jc w:val="both"/>
        <w:rPr>
          <w:sz w:val="16"/>
        </w:rPr>
      </w:pPr>
    </w:p>
    <w:p w:rsidR="00A34CF8" w:rsidRPr="00F91332" w:rsidRDefault="00A34CF8" w:rsidP="00A34CF8">
      <w:pPr>
        <w:pStyle w:val="ConsPlusNormal"/>
        <w:spacing w:line="360" w:lineRule="auto"/>
        <w:ind w:firstLine="709"/>
        <w:contextualSpacing/>
        <w:jc w:val="both"/>
        <w:rPr>
          <w:sz w:val="28"/>
        </w:rPr>
      </w:pPr>
      <w:r w:rsidRPr="00F91332">
        <w:rPr>
          <w:sz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A34CF8" w:rsidRPr="00F91332" w:rsidRDefault="00A34CF8" w:rsidP="00A34CF8">
      <w:pPr>
        <w:pStyle w:val="ConsPlusNormal"/>
        <w:spacing w:line="360" w:lineRule="auto"/>
        <w:ind w:firstLine="709"/>
        <w:contextualSpacing/>
        <w:jc w:val="both"/>
        <w:rPr>
          <w:sz w:val="28"/>
        </w:rPr>
      </w:pPr>
      <w:r w:rsidRPr="00F91332">
        <w:rPr>
          <w:sz w:val="28"/>
        </w:rPr>
        <w:t>1.1. Выплаты стимулирующего характера включают в себя:</w:t>
      </w:r>
    </w:p>
    <w:p w:rsidR="00A34CF8" w:rsidRPr="00F91332" w:rsidRDefault="00A34CF8" w:rsidP="00A34CF8">
      <w:pPr>
        <w:pStyle w:val="ConsPlusNormal"/>
        <w:spacing w:line="360" w:lineRule="auto"/>
        <w:ind w:firstLine="709"/>
        <w:contextualSpacing/>
        <w:jc w:val="both"/>
        <w:rPr>
          <w:sz w:val="28"/>
        </w:rPr>
      </w:pPr>
      <w:r w:rsidRPr="00F91332">
        <w:rPr>
          <w:sz w:val="28"/>
        </w:rPr>
        <w:t>выплаты за квалификационную категорию;</w:t>
      </w:r>
    </w:p>
    <w:p w:rsidR="00A34CF8" w:rsidRPr="00F91332" w:rsidRDefault="00A34CF8" w:rsidP="00A34CF8">
      <w:pPr>
        <w:pStyle w:val="ConsPlusNormal"/>
        <w:spacing w:line="360" w:lineRule="auto"/>
        <w:ind w:firstLine="709"/>
        <w:contextualSpacing/>
        <w:jc w:val="both"/>
        <w:rPr>
          <w:sz w:val="28"/>
        </w:rPr>
      </w:pPr>
      <w:r w:rsidRPr="00F91332">
        <w:rPr>
          <w:sz w:val="28"/>
        </w:rPr>
        <w:t>выплаты за специфику деятельности;</w:t>
      </w:r>
    </w:p>
    <w:p w:rsidR="00A34CF8" w:rsidRPr="00F91332" w:rsidRDefault="00A34CF8" w:rsidP="00A34CF8">
      <w:pPr>
        <w:pStyle w:val="ConsPlusNormal"/>
        <w:spacing w:line="360" w:lineRule="auto"/>
        <w:ind w:firstLine="709"/>
        <w:contextualSpacing/>
        <w:jc w:val="both"/>
        <w:rPr>
          <w:sz w:val="28"/>
        </w:rPr>
      </w:pPr>
      <w:r w:rsidRPr="00F91332">
        <w:rPr>
          <w:sz w:val="28"/>
        </w:rPr>
        <w:t>выплаты за высокие результаты работы;</w:t>
      </w:r>
    </w:p>
    <w:p w:rsidR="00A34CF8" w:rsidRPr="00F91332" w:rsidRDefault="00A34CF8" w:rsidP="00A34CF8">
      <w:pPr>
        <w:pStyle w:val="ConsPlusNormal"/>
        <w:spacing w:line="360" w:lineRule="auto"/>
        <w:ind w:firstLine="709"/>
        <w:contextualSpacing/>
        <w:jc w:val="both"/>
        <w:rPr>
          <w:sz w:val="28"/>
        </w:rPr>
      </w:pPr>
      <w:r w:rsidRPr="00F91332">
        <w:rPr>
          <w:sz w:val="28"/>
        </w:rPr>
        <w:t>выплаты за обеспечение высококачественного учебно-тренировочного процесса;</w:t>
      </w:r>
    </w:p>
    <w:p w:rsidR="00A34CF8" w:rsidRPr="00F91332" w:rsidRDefault="00A34CF8" w:rsidP="00A34CF8">
      <w:pPr>
        <w:pStyle w:val="ConsPlusNormal"/>
        <w:spacing w:line="360" w:lineRule="auto"/>
        <w:ind w:firstLine="709"/>
        <w:contextualSpacing/>
        <w:jc w:val="both"/>
        <w:rPr>
          <w:sz w:val="28"/>
        </w:rPr>
      </w:pPr>
      <w:r w:rsidRPr="00F91332">
        <w:rPr>
          <w:sz w:val="28"/>
        </w:rPr>
        <w:t>выплаты за спортивные звания, спортивные разряды;</w:t>
      </w:r>
    </w:p>
    <w:p w:rsidR="00A34CF8" w:rsidRPr="00F91332" w:rsidRDefault="00A34CF8" w:rsidP="00A34CF8">
      <w:pPr>
        <w:pStyle w:val="ConsPlusNormal"/>
        <w:spacing w:line="360" w:lineRule="auto"/>
        <w:ind w:firstLine="709"/>
        <w:contextualSpacing/>
        <w:jc w:val="both"/>
        <w:rPr>
          <w:sz w:val="28"/>
        </w:rPr>
      </w:pPr>
      <w:r w:rsidRPr="00F91332">
        <w:rPr>
          <w:sz w:val="28"/>
        </w:rPr>
        <w:lastRenderedPageBreak/>
        <w:t>выплаты за наличие государственных наград;</w:t>
      </w:r>
    </w:p>
    <w:p w:rsidR="00A34CF8" w:rsidRPr="00F91332" w:rsidRDefault="00A34CF8" w:rsidP="00A34CF8">
      <w:pPr>
        <w:pStyle w:val="ConsPlusNormal"/>
        <w:spacing w:line="360" w:lineRule="auto"/>
        <w:ind w:firstLine="709"/>
        <w:contextualSpacing/>
        <w:jc w:val="both"/>
        <w:rPr>
          <w:sz w:val="28"/>
        </w:rPr>
      </w:pPr>
      <w:r w:rsidRPr="00F91332">
        <w:rPr>
          <w:sz w:val="28"/>
        </w:rPr>
        <w:t>выплаты за стаж работы по профилю;</w:t>
      </w:r>
    </w:p>
    <w:p w:rsidR="00A34CF8" w:rsidRPr="00F91332" w:rsidRDefault="00A34CF8" w:rsidP="00A34CF8">
      <w:pPr>
        <w:pStyle w:val="ConsPlusNormal"/>
        <w:spacing w:line="360" w:lineRule="auto"/>
        <w:ind w:firstLine="709"/>
        <w:contextualSpacing/>
        <w:jc w:val="both"/>
        <w:rPr>
          <w:sz w:val="28"/>
        </w:rPr>
      </w:pPr>
      <w:r w:rsidRPr="00F91332">
        <w:rPr>
          <w:sz w:val="28"/>
        </w:rPr>
        <w:t>выплаты за интенсивность труда;</w:t>
      </w:r>
    </w:p>
    <w:p w:rsidR="00A34CF8" w:rsidRPr="00F91332" w:rsidRDefault="00A34CF8" w:rsidP="00A34CF8">
      <w:pPr>
        <w:pStyle w:val="ConsPlusNormal"/>
        <w:spacing w:line="360" w:lineRule="auto"/>
        <w:ind w:firstLine="709"/>
        <w:contextualSpacing/>
        <w:jc w:val="both"/>
        <w:rPr>
          <w:sz w:val="28"/>
        </w:rPr>
      </w:pPr>
      <w:r w:rsidRPr="00F91332">
        <w:rPr>
          <w:sz w:val="28"/>
        </w:rPr>
        <w:t>премиальные и иные поощрительные выплаты;</w:t>
      </w:r>
    </w:p>
    <w:p w:rsidR="00A34CF8" w:rsidRPr="00F91332" w:rsidRDefault="00A34CF8" w:rsidP="00A34CF8">
      <w:pPr>
        <w:pStyle w:val="ConsPlusNormal"/>
        <w:spacing w:line="360" w:lineRule="auto"/>
        <w:ind w:firstLine="709"/>
        <w:contextualSpacing/>
        <w:jc w:val="both"/>
        <w:rPr>
          <w:sz w:val="28"/>
        </w:rPr>
      </w:pPr>
      <w:r w:rsidRPr="00F91332">
        <w:rPr>
          <w:sz w:val="28"/>
        </w:rPr>
        <w:t>выплаты за качество выполняемых работ.</w:t>
      </w:r>
    </w:p>
    <w:p w:rsidR="00A34CF8" w:rsidRPr="00F91332" w:rsidRDefault="00A34CF8" w:rsidP="00A34CF8">
      <w:pPr>
        <w:pStyle w:val="ConsPlusNormal"/>
        <w:spacing w:line="360" w:lineRule="auto"/>
        <w:ind w:firstLine="709"/>
        <w:contextualSpacing/>
        <w:jc w:val="both"/>
        <w:rPr>
          <w:sz w:val="28"/>
        </w:rPr>
      </w:pPr>
      <w:r w:rsidRPr="00F91332">
        <w:rPr>
          <w:sz w:val="28"/>
        </w:rPr>
        <w:t>2. Размеры и порядок установления выплат стимулирующего характера работникам образования организаций, осуществляющих спортивную подготовку.</w:t>
      </w:r>
    </w:p>
    <w:p w:rsidR="00A34CF8" w:rsidRPr="00F91332" w:rsidRDefault="00A34CF8" w:rsidP="00A34CF8">
      <w:pPr>
        <w:pStyle w:val="ConsPlusNormal"/>
        <w:spacing w:line="360" w:lineRule="auto"/>
        <w:ind w:firstLine="709"/>
        <w:contextualSpacing/>
        <w:jc w:val="both"/>
        <w:rPr>
          <w:sz w:val="28"/>
        </w:rPr>
      </w:pPr>
      <w:r w:rsidRPr="00F91332">
        <w:rPr>
          <w:sz w:val="28"/>
        </w:rPr>
        <w:t xml:space="preserve">2.1. Выплаты за квалификационную категорию </w:t>
      </w:r>
      <w:r w:rsidRPr="0096639F">
        <w:rPr>
          <w:i/>
          <w:sz w:val="28"/>
        </w:rPr>
        <w:t>(B</w:t>
      </w:r>
      <w:r w:rsidRPr="0096639F">
        <w:rPr>
          <w:i/>
          <w:sz w:val="28"/>
          <w:vertAlign w:val="subscript"/>
        </w:rPr>
        <w:t>kk</w:t>
      </w:r>
      <w:r w:rsidRPr="0096639F">
        <w:rPr>
          <w:i/>
          <w:sz w:val="28"/>
        </w:rPr>
        <w:t>)</w:t>
      </w:r>
      <w:r w:rsidRPr="00F91332">
        <w:rPr>
          <w:sz w:val="28"/>
        </w:rPr>
        <w:t xml:space="preserve">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A34CF8" w:rsidRPr="0096639F" w:rsidRDefault="00A34CF8" w:rsidP="00A34CF8">
      <w:pPr>
        <w:pStyle w:val="ConsPlusNormal"/>
        <w:spacing w:line="360" w:lineRule="auto"/>
        <w:contextualSpacing/>
        <w:jc w:val="center"/>
        <w:rPr>
          <w:i/>
          <w:sz w:val="28"/>
        </w:rPr>
      </w:pPr>
      <w:r w:rsidRPr="0096639F">
        <w:rPr>
          <w:i/>
          <w:sz w:val="28"/>
        </w:rPr>
        <w:t>B</w:t>
      </w:r>
      <w:r w:rsidRPr="0096639F">
        <w:rPr>
          <w:i/>
          <w:sz w:val="28"/>
          <w:vertAlign w:val="subscript"/>
        </w:rPr>
        <w:t>kk</w:t>
      </w:r>
      <w:r w:rsidRPr="0096639F">
        <w:rPr>
          <w:i/>
          <w:sz w:val="28"/>
        </w:rPr>
        <w:t xml:space="preserve"> = O</w:t>
      </w:r>
      <w:r w:rsidRPr="0096639F">
        <w:rPr>
          <w:i/>
          <w:sz w:val="28"/>
          <w:vertAlign w:val="subscript"/>
        </w:rPr>
        <w:t>d</w:t>
      </w:r>
      <w:r w:rsidRPr="0096639F">
        <w:rPr>
          <w:i/>
          <w:sz w:val="28"/>
        </w:rPr>
        <w:t xml:space="preserve"> x D</w:t>
      </w:r>
      <w:r w:rsidRPr="0096639F">
        <w:rPr>
          <w:i/>
          <w:sz w:val="28"/>
          <w:vertAlign w:val="subscript"/>
        </w:rPr>
        <w:t>kk</w:t>
      </w:r>
      <w:r w:rsidRPr="0096639F">
        <w:rPr>
          <w:i/>
          <w:sz w:val="28"/>
        </w:rPr>
        <w:t>,</w:t>
      </w:r>
    </w:p>
    <w:p w:rsidR="00A34CF8" w:rsidRPr="00F91332" w:rsidRDefault="00A34CF8" w:rsidP="00A34CF8">
      <w:pPr>
        <w:pStyle w:val="ConsPlusNormal"/>
        <w:spacing w:line="360" w:lineRule="auto"/>
        <w:ind w:firstLine="709"/>
        <w:contextualSpacing/>
        <w:jc w:val="both"/>
        <w:rPr>
          <w:sz w:val="28"/>
        </w:rPr>
      </w:pPr>
      <w:r w:rsidRPr="00F91332">
        <w:rPr>
          <w:sz w:val="28"/>
        </w:rPr>
        <w:t>где:</w:t>
      </w:r>
    </w:p>
    <w:p w:rsidR="00A34CF8" w:rsidRPr="00F91332" w:rsidRDefault="00A34CF8" w:rsidP="00A34CF8">
      <w:pPr>
        <w:pStyle w:val="ConsPlusNormal"/>
        <w:spacing w:line="360" w:lineRule="auto"/>
        <w:ind w:firstLine="709"/>
        <w:contextualSpacing/>
        <w:jc w:val="both"/>
        <w:rPr>
          <w:sz w:val="28"/>
        </w:rPr>
      </w:pPr>
      <w:r w:rsidRPr="0096639F">
        <w:rPr>
          <w:i/>
          <w:sz w:val="28"/>
        </w:rPr>
        <w:t>O</w:t>
      </w:r>
      <w:r w:rsidRPr="0096639F">
        <w:rPr>
          <w:i/>
          <w:sz w:val="28"/>
          <w:vertAlign w:val="subscript"/>
        </w:rPr>
        <w:t>d</w:t>
      </w:r>
      <w:r w:rsidRPr="00F91332">
        <w:rPr>
          <w:sz w:val="28"/>
        </w:rPr>
        <w:t xml:space="preserve"> </w:t>
      </w:r>
      <w:r>
        <w:rPr>
          <w:sz w:val="28"/>
        </w:rPr>
        <w:t>–</w:t>
      </w:r>
      <w:r w:rsidRPr="00F91332">
        <w:rPr>
          <w:sz w:val="28"/>
        </w:rPr>
        <w:t xml:space="preserve"> должностной</w:t>
      </w:r>
      <w:r>
        <w:rPr>
          <w:sz w:val="28"/>
        </w:rPr>
        <w:t xml:space="preserve"> </w:t>
      </w:r>
      <w:r w:rsidRPr="00F91332">
        <w:rPr>
          <w:sz w:val="28"/>
        </w:rPr>
        <w:t>оклад работников организаций, осуществляющих спортивную подготовку;</w:t>
      </w:r>
    </w:p>
    <w:p w:rsidR="00A34CF8" w:rsidRPr="00F91332" w:rsidRDefault="00A34CF8" w:rsidP="00A34CF8">
      <w:pPr>
        <w:pStyle w:val="ConsPlusNormal"/>
        <w:spacing w:line="360" w:lineRule="auto"/>
        <w:ind w:firstLine="709"/>
        <w:contextualSpacing/>
        <w:jc w:val="both"/>
        <w:rPr>
          <w:sz w:val="28"/>
        </w:rPr>
      </w:pPr>
      <w:r w:rsidRPr="0096639F">
        <w:rPr>
          <w:i/>
          <w:sz w:val="28"/>
        </w:rPr>
        <w:t>D</w:t>
      </w:r>
      <w:r w:rsidRPr="0096639F">
        <w:rPr>
          <w:i/>
          <w:sz w:val="28"/>
          <w:vertAlign w:val="subscript"/>
        </w:rPr>
        <w:t>kk</w:t>
      </w:r>
      <w:r w:rsidRPr="00F91332">
        <w:rPr>
          <w:sz w:val="28"/>
        </w:rPr>
        <w:t xml:space="preserve"> </w:t>
      </w:r>
      <w:r>
        <w:rPr>
          <w:sz w:val="28"/>
        </w:rPr>
        <w:t>–</w:t>
      </w:r>
      <w:r w:rsidRPr="00F91332">
        <w:rPr>
          <w:sz w:val="28"/>
        </w:rPr>
        <w:t xml:space="preserve"> размер</w:t>
      </w:r>
      <w:r>
        <w:rPr>
          <w:sz w:val="28"/>
        </w:rPr>
        <w:t xml:space="preserve"> </w:t>
      </w:r>
      <w:r w:rsidRPr="00F91332">
        <w:rPr>
          <w:sz w:val="28"/>
        </w:rPr>
        <w:t>надбавки за квалификационную категорию, который приведен в таблице 8.</w:t>
      </w:r>
    </w:p>
    <w:p w:rsidR="00A34CF8" w:rsidRPr="00F91332" w:rsidRDefault="00A34CF8" w:rsidP="00A34CF8">
      <w:pPr>
        <w:pStyle w:val="ConsPlusNormal"/>
        <w:spacing w:line="360" w:lineRule="auto"/>
        <w:contextualSpacing/>
        <w:jc w:val="right"/>
        <w:outlineLvl w:val="2"/>
        <w:rPr>
          <w:sz w:val="28"/>
        </w:rPr>
      </w:pPr>
      <w:r w:rsidRPr="00F91332">
        <w:rPr>
          <w:sz w:val="28"/>
        </w:rPr>
        <w:t>Таблица 8</w:t>
      </w:r>
    </w:p>
    <w:p w:rsidR="00A34CF8" w:rsidRPr="00F91332" w:rsidRDefault="00A34CF8" w:rsidP="00A34CF8">
      <w:pPr>
        <w:pStyle w:val="ConsPlusTitle"/>
        <w:contextualSpacing/>
        <w:jc w:val="center"/>
        <w:rPr>
          <w:rFonts w:ascii="Times New Roman" w:hAnsi="Times New Roman" w:cs="Times New Roman"/>
          <w:b w:val="0"/>
          <w:sz w:val="28"/>
        </w:rPr>
      </w:pPr>
      <w:r w:rsidRPr="00F91332">
        <w:rPr>
          <w:rFonts w:ascii="Times New Roman" w:hAnsi="Times New Roman" w:cs="Times New Roman"/>
          <w:b w:val="0"/>
          <w:sz w:val="28"/>
        </w:rPr>
        <w:t>Размеры надбавок</w:t>
      </w:r>
    </w:p>
    <w:p w:rsidR="00A34CF8" w:rsidRPr="00F91332" w:rsidRDefault="00A34CF8" w:rsidP="00A34CF8">
      <w:pPr>
        <w:pStyle w:val="ConsPlusTitle"/>
        <w:contextualSpacing/>
        <w:jc w:val="center"/>
        <w:rPr>
          <w:rFonts w:ascii="Times New Roman" w:hAnsi="Times New Roman" w:cs="Times New Roman"/>
          <w:b w:val="0"/>
          <w:sz w:val="28"/>
        </w:rPr>
      </w:pPr>
      <w:r w:rsidRPr="00F91332">
        <w:rPr>
          <w:rFonts w:ascii="Times New Roman" w:hAnsi="Times New Roman" w:cs="Times New Roman"/>
          <w:b w:val="0"/>
          <w:sz w:val="28"/>
        </w:rPr>
        <w:t>за квалификационную категорию работникам образования</w:t>
      </w:r>
    </w:p>
    <w:p w:rsidR="00A34CF8" w:rsidRPr="00313206" w:rsidRDefault="00A34CF8" w:rsidP="00A34CF8">
      <w:pPr>
        <w:pStyle w:val="ConsPlusNormal"/>
        <w:jc w:val="both"/>
        <w:rPr>
          <w:sz w:val="18"/>
        </w:rPr>
      </w:pPr>
    </w:p>
    <w:tbl>
      <w:tblPr>
        <w:tblW w:w="0" w:type="auto"/>
        <w:tblLayout w:type="fixed"/>
        <w:tblCellMar>
          <w:left w:w="62" w:type="dxa"/>
          <w:right w:w="62" w:type="dxa"/>
        </w:tblCellMar>
        <w:tblLook w:val="04A0" w:firstRow="1" w:lastRow="0" w:firstColumn="1" w:lastColumn="0" w:noHBand="0" w:noVBand="1"/>
      </w:tblPr>
      <w:tblGrid>
        <w:gridCol w:w="2614"/>
        <w:gridCol w:w="4678"/>
        <w:gridCol w:w="2409"/>
      </w:tblGrid>
      <w:tr w:rsidR="00A34CF8" w:rsidTr="00A34CF8">
        <w:tc>
          <w:tcPr>
            <w:tcW w:w="26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Размер надбавки, процентов</w:t>
            </w:r>
          </w:p>
        </w:tc>
      </w:tr>
      <w:tr w:rsidR="00A34CF8" w:rsidTr="00A34CF8">
        <w:tc>
          <w:tcPr>
            <w:tcW w:w="970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Профессиональная квалификационная группа должностей педагогических</w:t>
            </w:r>
          </w:p>
          <w:p w:rsidR="00A34CF8" w:rsidRDefault="00A34CF8" w:rsidP="00A34CF8">
            <w:pPr>
              <w:pStyle w:val="ConsPlusNormal"/>
              <w:spacing w:line="276" w:lineRule="auto"/>
              <w:jc w:val="center"/>
            </w:pPr>
            <w:r>
              <w:t>работников</w:t>
            </w:r>
          </w:p>
        </w:tc>
      </w:tr>
      <w:tr w:rsidR="00A34CF8" w:rsidTr="00A34CF8">
        <w:tc>
          <w:tcPr>
            <w:tcW w:w="261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Первый</w:t>
            </w: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11,0</w:t>
            </w:r>
          </w:p>
        </w:tc>
      </w:tr>
      <w:tr w:rsidR="00A34CF8" w:rsidTr="00A34CF8">
        <w:tc>
          <w:tcPr>
            <w:tcW w:w="261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13,0</w:t>
            </w:r>
          </w:p>
        </w:tc>
      </w:tr>
      <w:tr w:rsidR="00A34CF8" w:rsidTr="00A34CF8">
        <w:tc>
          <w:tcPr>
            <w:tcW w:w="261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Второй</w:t>
            </w: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11,0</w:t>
            </w:r>
          </w:p>
        </w:tc>
      </w:tr>
      <w:tr w:rsidR="00A34CF8" w:rsidTr="00A34CF8">
        <w:tc>
          <w:tcPr>
            <w:tcW w:w="261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13,0</w:t>
            </w:r>
          </w:p>
        </w:tc>
      </w:tr>
      <w:tr w:rsidR="00A34CF8" w:rsidTr="00A34CF8">
        <w:tc>
          <w:tcPr>
            <w:tcW w:w="261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Третий</w:t>
            </w: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12,0</w:t>
            </w:r>
          </w:p>
        </w:tc>
      </w:tr>
      <w:tr w:rsidR="00A34CF8" w:rsidTr="00A34CF8">
        <w:tc>
          <w:tcPr>
            <w:tcW w:w="261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15,5</w:t>
            </w:r>
          </w:p>
        </w:tc>
      </w:tr>
      <w:tr w:rsidR="00A34CF8" w:rsidTr="00A34CF8">
        <w:tc>
          <w:tcPr>
            <w:tcW w:w="261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Четвертый</w:t>
            </w: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13,0</w:t>
            </w:r>
          </w:p>
        </w:tc>
      </w:tr>
      <w:tr w:rsidR="00A34CF8" w:rsidTr="00A34CF8">
        <w:tc>
          <w:tcPr>
            <w:tcW w:w="261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18,0</w:t>
            </w:r>
          </w:p>
        </w:tc>
      </w:tr>
      <w:tr w:rsidR="00A34CF8" w:rsidTr="00A34CF8">
        <w:tc>
          <w:tcPr>
            <w:tcW w:w="970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lastRenderedPageBreak/>
              <w:t>Профессиональная квалификационная группа должностей руководителей</w:t>
            </w:r>
          </w:p>
          <w:p w:rsidR="00A34CF8" w:rsidRDefault="00A34CF8" w:rsidP="00A34CF8">
            <w:pPr>
              <w:pStyle w:val="ConsPlusNormal"/>
              <w:spacing w:line="276" w:lineRule="auto"/>
              <w:jc w:val="center"/>
            </w:pPr>
            <w:r>
              <w:t>структурных подразделений</w:t>
            </w:r>
          </w:p>
        </w:tc>
      </w:tr>
      <w:tr w:rsidR="00A34CF8" w:rsidTr="00A34CF8">
        <w:tc>
          <w:tcPr>
            <w:tcW w:w="261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Первый</w:t>
            </w: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13,0</w:t>
            </w:r>
          </w:p>
        </w:tc>
      </w:tr>
      <w:tr w:rsidR="00A34CF8" w:rsidTr="00A34CF8">
        <w:tc>
          <w:tcPr>
            <w:tcW w:w="261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18,0</w:t>
            </w:r>
          </w:p>
        </w:tc>
      </w:tr>
      <w:tr w:rsidR="00A34CF8" w:rsidTr="00A34CF8">
        <w:tc>
          <w:tcPr>
            <w:tcW w:w="261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Второй</w:t>
            </w: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13,0</w:t>
            </w:r>
          </w:p>
        </w:tc>
      </w:tr>
      <w:tr w:rsidR="00A34CF8" w:rsidTr="00A34CF8">
        <w:tc>
          <w:tcPr>
            <w:tcW w:w="261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высшая квалификационная категория</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18,0</w:t>
            </w:r>
          </w:p>
        </w:tc>
      </w:tr>
    </w:tbl>
    <w:p w:rsidR="00A34CF8" w:rsidRDefault="00A34CF8" w:rsidP="00A34CF8">
      <w:pPr>
        <w:pStyle w:val="ConsPlusNormal"/>
        <w:jc w:val="both"/>
      </w:pPr>
    </w:p>
    <w:p w:rsidR="00A34CF8" w:rsidRPr="00F91332" w:rsidRDefault="00A34CF8" w:rsidP="00A34CF8">
      <w:pPr>
        <w:pStyle w:val="ConsPlusNormal"/>
        <w:spacing w:line="360" w:lineRule="auto"/>
        <w:ind w:firstLine="709"/>
        <w:contextualSpacing/>
        <w:jc w:val="both"/>
        <w:rPr>
          <w:sz w:val="28"/>
        </w:rPr>
      </w:pPr>
      <w:r w:rsidRPr="00F91332">
        <w:rPr>
          <w:sz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A34CF8" w:rsidRPr="00F91332" w:rsidRDefault="00A34CF8" w:rsidP="00A34CF8">
      <w:pPr>
        <w:pStyle w:val="ConsPlusNormal"/>
        <w:spacing w:line="360" w:lineRule="auto"/>
        <w:ind w:firstLine="709"/>
        <w:contextualSpacing/>
        <w:jc w:val="both"/>
        <w:rPr>
          <w:sz w:val="28"/>
        </w:rPr>
      </w:pPr>
      <w:r w:rsidRPr="00F91332">
        <w:rPr>
          <w:sz w:val="28"/>
        </w:rPr>
        <w:t xml:space="preserve">2.2.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w:t>
      </w:r>
      <w:r w:rsidRPr="0096639F">
        <w:rPr>
          <w:i/>
          <w:sz w:val="28"/>
        </w:rPr>
        <w:t>(B</w:t>
      </w:r>
      <w:r w:rsidRPr="0096639F">
        <w:rPr>
          <w:i/>
          <w:sz w:val="28"/>
          <w:vertAlign w:val="subscript"/>
        </w:rPr>
        <w:t>pz</w:t>
      </w:r>
      <w:r w:rsidRPr="0096639F">
        <w:rPr>
          <w:i/>
          <w:sz w:val="28"/>
        </w:rPr>
        <w:t>)</w:t>
      </w:r>
      <w:r w:rsidRPr="00F91332">
        <w:rPr>
          <w:sz w:val="28"/>
        </w:rPr>
        <w:t xml:space="preserve">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A34CF8" w:rsidRPr="00F91332" w:rsidRDefault="00A34CF8" w:rsidP="00A34CF8">
      <w:pPr>
        <w:pStyle w:val="ConsPlusNormal"/>
        <w:spacing w:line="360" w:lineRule="auto"/>
        <w:contextualSpacing/>
        <w:jc w:val="center"/>
        <w:rPr>
          <w:i/>
          <w:sz w:val="28"/>
        </w:rPr>
      </w:pPr>
      <w:r w:rsidRPr="00F91332">
        <w:rPr>
          <w:i/>
          <w:sz w:val="28"/>
        </w:rPr>
        <w:t>B</w:t>
      </w:r>
      <w:r w:rsidRPr="00F91332">
        <w:rPr>
          <w:i/>
          <w:sz w:val="28"/>
          <w:vertAlign w:val="subscript"/>
        </w:rPr>
        <w:t>pz</w:t>
      </w:r>
      <w:r w:rsidRPr="00F91332">
        <w:rPr>
          <w:i/>
          <w:sz w:val="28"/>
        </w:rPr>
        <w:t xml:space="preserve"> = O</w:t>
      </w:r>
      <w:r w:rsidRPr="00F91332">
        <w:rPr>
          <w:i/>
          <w:sz w:val="28"/>
          <w:vertAlign w:val="subscript"/>
        </w:rPr>
        <w:t>d</w:t>
      </w:r>
      <w:r w:rsidRPr="00F91332">
        <w:rPr>
          <w:i/>
          <w:sz w:val="28"/>
        </w:rPr>
        <w:t xml:space="preserve"> x D</w:t>
      </w:r>
      <w:r w:rsidRPr="00F91332">
        <w:rPr>
          <w:i/>
          <w:sz w:val="28"/>
          <w:vertAlign w:val="subscript"/>
        </w:rPr>
        <w:t>pz</w:t>
      </w:r>
      <w:r w:rsidRPr="00F91332">
        <w:rPr>
          <w:i/>
          <w:sz w:val="28"/>
        </w:rPr>
        <w:t>,</w:t>
      </w:r>
    </w:p>
    <w:p w:rsidR="00A34CF8" w:rsidRPr="00F91332" w:rsidRDefault="00A34CF8" w:rsidP="00A34CF8">
      <w:pPr>
        <w:pStyle w:val="ConsPlusNormal"/>
        <w:spacing w:line="360" w:lineRule="auto"/>
        <w:ind w:firstLine="709"/>
        <w:contextualSpacing/>
        <w:jc w:val="both"/>
        <w:rPr>
          <w:sz w:val="28"/>
        </w:rPr>
      </w:pPr>
      <w:r w:rsidRPr="00F91332">
        <w:rPr>
          <w:sz w:val="28"/>
        </w:rPr>
        <w:t>где:</w:t>
      </w:r>
    </w:p>
    <w:p w:rsidR="00A34CF8" w:rsidRPr="00F91332" w:rsidRDefault="00A34CF8" w:rsidP="00A34CF8">
      <w:pPr>
        <w:pStyle w:val="ConsPlusNormal"/>
        <w:spacing w:line="360" w:lineRule="auto"/>
        <w:ind w:firstLine="709"/>
        <w:contextualSpacing/>
        <w:jc w:val="both"/>
        <w:rPr>
          <w:sz w:val="28"/>
        </w:rPr>
      </w:pPr>
      <w:r w:rsidRPr="0096639F">
        <w:rPr>
          <w:i/>
          <w:sz w:val="28"/>
        </w:rPr>
        <w:t>O</w:t>
      </w:r>
      <w:r w:rsidRPr="0096639F">
        <w:rPr>
          <w:i/>
          <w:sz w:val="28"/>
          <w:vertAlign w:val="subscript"/>
        </w:rPr>
        <w:t>d</w:t>
      </w:r>
      <w:r w:rsidRPr="00F91332">
        <w:rPr>
          <w:sz w:val="28"/>
        </w:rPr>
        <w:t xml:space="preserve"> </w:t>
      </w:r>
      <w:r>
        <w:rPr>
          <w:sz w:val="28"/>
        </w:rPr>
        <w:t>–</w:t>
      </w:r>
      <w:r w:rsidRPr="00F91332">
        <w:rPr>
          <w:sz w:val="28"/>
        </w:rPr>
        <w:t xml:space="preserve"> должностной оклад работников организаций, осуществляющих спортивную подготовку;</w:t>
      </w:r>
    </w:p>
    <w:p w:rsidR="00A34CF8" w:rsidRPr="00F91332" w:rsidRDefault="00A34CF8" w:rsidP="00A34CF8">
      <w:pPr>
        <w:pStyle w:val="ConsPlusNormal"/>
        <w:spacing w:line="360" w:lineRule="auto"/>
        <w:ind w:firstLine="709"/>
        <w:contextualSpacing/>
        <w:jc w:val="both"/>
        <w:rPr>
          <w:sz w:val="28"/>
        </w:rPr>
      </w:pPr>
      <w:r w:rsidRPr="0096639F">
        <w:rPr>
          <w:i/>
          <w:sz w:val="28"/>
        </w:rPr>
        <w:t>D</w:t>
      </w:r>
      <w:r w:rsidRPr="0096639F">
        <w:rPr>
          <w:i/>
          <w:sz w:val="28"/>
          <w:vertAlign w:val="subscript"/>
        </w:rPr>
        <w:t>pz</w:t>
      </w:r>
      <w:r w:rsidRPr="0096639F">
        <w:rPr>
          <w:i/>
          <w:sz w:val="28"/>
        </w:rPr>
        <w:t xml:space="preserve"> </w:t>
      </w:r>
      <w:r>
        <w:rPr>
          <w:sz w:val="28"/>
        </w:rPr>
        <w:t>–</w:t>
      </w:r>
      <w:r w:rsidRPr="00F91332">
        <w:rPr>
          <w:sz w:val="28"/>
        </w:rPr>
        <w:t xml:space="preserve"> размер</w:t>
      </w:r>
      <w:r>
        <w:rPr>
          <w:sz w:val="28"/>
        </w:rPr>
        <w:t xml:space="preserve"> </w:t>
      </w:r>
      <w:r w:rsidRPr="00F91332">
        <w:rPr>
          <w:sz w:val="28"/>
        </w:rPr>
        <w:t>надбавки за наличие государственных наград.</w:t>
      </w:r>
    </w:p>
    <w:p w:rsidR="00A34CF8" w:rsidRPr="00F91332" w:rsidRDefault="00A34CF8" w:rsidP="00A34CF8">
      <w:pPr>
        <w:pStyle w:val="ConsPlusNormal"/>
        <w:spacing w:line="360" w:lineRule="auto"/>
        <w:ind w:firstLine="709"/>
        <w:contextualSpacing/>
        <w:jc w:val="both"/>
        <w:rPr>
          <w:sz w:val="28"/>
        </w:rPr>
      </w:pPr>
      <w:r w:rsidRPr="00F91332">
        <w:rPr>
          <w:sz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A34CF8" w:rsidRPr="00C43076" w:rsidRDefault="00A34CF8" w:rsidP="00A34CF8">
      <w:pPr>
        <w:pStyle w:val="ConsPlusNormal"/>
        <w:spacing w:line="360" w:lineRule="auto"/>
        <w:ind w:firstLine="709"/>
        <w:contextualSpacing/>
        <w:jc w:val="both"/>
        <w:rPr>
          <w:sz w:val="28"/>
          <w:szCs w:val="28"/>
        </w:rPr>
      </w:pPr>
      <w:r w:rsidRPr="00F91332">
        <w:rPr>
          <w:sz w:val="28"/>
        </w:rPr>
        <w:t xml:space="preserve">Размер </w:t>
      </w:r>
      <w:r w:rsidRPr="00C43076">
        <w:rPr>
          <w:sz w:val="28"/>
          <w:szCs w:val="28"/>
        </w:rPr>
        <w:t>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A34CF8" w:rsidRPr="00C43076" w:rsidRDefault="00A34CF8" w:rsidP="00A34CF8">
      <w:pPr>
        <w:pStyle w:val="ConsPlusNormal"/>
        <w:spacing w:line="360" w:lineRule="auto"/>
        <w:ind w:firstLine="709"/>
        <w:contextualSpacing/>
        <w:jc w:val="both"/>
        <w:rPr>
          <w:sz w:val="28"/>
          <w:szCs w:val="28"/>
        </w:rPr>
      </w:pPr>
      <w:r w:rsidRPr="00C43076">
        <w:rPr>
          <w:sz w:val="28"/>
          <w:szCs w:val="28"/>
        </w:rPr>
        <w:t xml:space="preserve">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w:t>
      </w:r>
      <w:r w:rsidRPr="00C43076">
        <w:rPr>
          <w:sz w:val="28"/>
          <w:szCs w:val="28"/>
        </w:rPr>
        <w:lastRenderedPageBreak/>
        <w:t>Республик, союзных республик в составе Союза Советских Социалистических Республик составляет 4 процента.</w:t>
      </w:r>
    </w:p>
    <w:p w:rsidR="00A34CF8" w:rsidRDefault="00A34CF8" w:rsidP="00A34CF8">
      <w:pPr>
        <w:pStyle w:val="ConsPlusNormal"/>
        <w:spacing w:line="360" w:lineRule="auto"/>
        <w:ind w:firstLine="709"/>
        <w:contextualSpacing/>
        <w:jc w:val="both"/>
      </w:pPr>
      <w:r w:rsidRPr="00C43076">
        <w:rPr>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r>
        <w:t>).</w:t>
      </w:r>
    </w:p>
    <w:p w:rsidR="00A34CF8" w:rsidRPr="00C43076" w:rsidRDefault="00A34CF8" w:rsidP="00A34CF8">
      <w:pPr>
        <w:pStyle w:val="ConsPlusNormal"/>
        <w:spacing w:line="360" w:lineRule="auto"/>
        <w:ind w:firstLine="709"/>
        <w:contextualSpacing/>
        <w:jc w:val="both"/>
        <w:rPr>
          <w:sz w:val="28"/>
        </w:rPr>
      </w:pPr>
      <w:r w:rsidRPr="00C43076">
        <w:rPr>
          <w:sz w:val="28"/>
        </w:rPr>
        <w:t xml:space="preserve">Размер надбавки за наличие нагрудного знака Республики Татарстан </w:t>
      </w:r>
      <w:r>
        <w:rPr>
          <w:sz w:val="28"/>
        </w:rPr>
        <w:t>«За заслуги в образовании»</w:t>
      </w:r>
      <w:r w:rsidRPr="00C43076">
        <w:rPr>
          <w:sz w:val="28"/>
        </w:rPr>
        <w:t xml:space="preserve"> составляет 2 процента. Надбавка за наличие нагрудн</w:t>
      </w:r>
      <w:r>
        <w:rPr>
          <w:sz w:val="28"/>
        </w:rPr>
        <w:t>ого знака Республики Татарстан «За заслуги в образовании»</w:t>
      </w:r>
      <w:r w:rsidRPr="00C43076">
        <w:rPr>
          <w:sz w:val="28"/>
        </w:rPr>
        <w:t xml:space="preserve"> устанавливается на основании приказа министра образования и науки Республики Татарстан (министра образования Республики Татарстан).</w:t>
      </w:r>
    </w:p>
    <w:p w:rsidR="00A34CF8" w:rsidRPr="00C43076" w:rsidRDefault="00A34CF8" w:rsidP="00A34CF8">
      <w:pPr>
        <w:pStyle w:val="ConsPlusNormal"/>
        <w:spacing w:line="360" w:lineRule="auto"/>
        <w:ind w:firstLine="709"/>
        <w:contextualSpacing/>
        <w:jc w:val="both"/>
        <w:rPr>
          <w:sz w:val="28"/>
        </w:rPr>
      </w:pPr>
      <w:hyperlink r:id="rId32" w:anchor="Par11653" w:tooltip="Перечень" w:history="1">
        <w:r w:rsidRPr="00A34CF8">
          <w:rPr>
            <w:rStyle w:val="af3"/>
            <w:color w:val="000000"/>
            <w:sz w:val="28"/>
          </w:rPr>
          <w:t>Перечень</w:t>
        </w:r>
      </w:hyperlink>
      <w:r w:rsidRPr="00C43076">
        <w:rPr>
          <w:sz w:val="28"/>
        </w:rPr>
        <w:t xml:space="preserve"> государственных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A34CF8" w:rsidRPr="00C43076" w:rsidRDefault="00A34CF8" w:rsidP="00A34CF8">
      <w:pPr>
        <w:pStyle w:val="ConsPlusNormal"/>
        <w:spacing w:line="360" w:lineRule="auto"/>
        <w:ind w:firstLine="709"/>
        <w:contextualSpacing/>
        <w:jc w:val="both"/>
        <w:rPr>
          <w:sz w:val="28"/>
        </w:rPr>
      </w:pPr>
      <w:r w:rsidRPr="00C43076">
        <w:rPr>
          <w:sz w:val="28"/>
        </w:rPr>
        <w:t>2.3.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A34CF8" w:rsidRPr="00C43076" w:rsidRDefault="00A34CF8" w:rsidP="00A34CF8">
      <w:pPr>
        <w:pStyle w:val="ConsPlusNormal"/>
        <w:spacing w:line="360" w:lineRule="auto"/>
        <w:ind w:firstLine="709"/>
        <w:contextualSpacing/>
        <w:jc w:val="both"/>
        <w:rPr>
          <w:sz w:val="28"/>
        </w:rPr>
      </w:pPr>
      <w:r w:rsidRPr="00C43076">
        <w:rPr>
          <w:sz w:val="28"/>
        </w:rPr>
        <w:t>2.4. Выплаты за специфику деятельности (B</w:t>
      </w:r>
      <w:r w:rsidRPr="00C43076">
        <w:rPr>
          <w:sz w:val="28"/>
          <w:vertAlign w:val="subscript"/>
        </w:rPr>
        <w:t>sd</w:t>
      </w:r>
      <w:r w:rsidRPr="00C43076">
        <w:rPr>
          <w:sz w:val="28"/>
        </w:rPr>
        <w:t>) предоставляются педагогическим работникам и рассчитываются по формуле:</w:t>
      </w:r>
    </w:p>
    <w:p w:rsidR="00A34CF8" w:rsidRPr="00C43076" w:rsidRDefault="00A34CF8" w:rsidP="00A34CF8">
      <w:pPr>
        <w:pStyle w:val="ConsPlusNormal"/>
        <w:spacing w:line="360" w:lineRule="auto"/>
        <w:ind w:firstLine="540"/>
        <w:contextualSpacing/>
        <w:jc w:val="both"/>
        <w:rPr>
          <w:sz w:val="28"/>
        </w:rPr>
      </w:pPr>
      <w:r w:rsidRPr="00C43076">
        <w:rPr>
          <w:sz w:val="28"/>
        </w:rPr>
        <w:t>для работников, тарифицируемых по должностному окладу:</w:t>
      </w:r>
    </w:p>
    <w:p w:rsidR="00A34CF8" w:rsidRDefault="000B1561" w:rsidP="00A34CF8">
      <w:pPr>
        <w:pStyle w:val="ConsPlusNormal"/>
        <w:jc w:val="center"/>
      </w:pPr>
      <w:r w:rsidRPr="00A34CF8">
        <w:rPr>
          <w:i/>
          <w:noProof/>
          <w:position w:val="-31"/>
        </w:rPr>
        <w:drawing>
          <wp:inline distT="0" distB="0" distL="0" distR="0">
            <wp:extent cx="1775460" cy="548640"/>
            <wp:effectExtent l="0" t="0" r="0" b="0"/>
            <wp:docPr id="3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75460" cy="548640"/>
                    </a:xfrm>
                    <a:prstGeom prst="rect">
                      <a:avLst/>
                    </a:prstGeom>
                    <a:noFill/>
                    <a:ln>
                      <a:noFill/>
                    </a:ln>
                  </pic:spPr>
                </pic:pic>
              </a:graphicData>
            </a:graphic>
          </wp:inline>
        </w:drawing>
      </w:r>
    </w:p>
    <w:p w:rsidR="00A34CF8" w:rsidRDefault="00A34CF8" w:rsidP="00A34CF8">
      <w:pPr>
        <w:pStyle w:val="ConsPlusNormal"/>
        <w:jc w:val="both"/>
      </w:pPr>
    </w:p>
    <w:p w:rsidR="00A34CF8" w:rsidRPr="00C43076" w:rsidRDefault="00A34CF8" w:rsidP="00A34CF8">
      <w:pPr>
        <w:pStyle w:val="ConsPlusNormal"/>
        <w:ind w:firstLine="540"/>
        <w:jc w:val="both"/>
        <w:rPr>
          <w:sz w:val="28"/>
        </w:rPr>
      </w:pPr>
      <w:r w:rsidRPr="00C43076">
        <w:rPr>
          <w:sz w:val="28"/>
        </w:rPr>
        <w:lastRenderedPageBreak/>
        <w:t>для работников, тарифицируемых по окладу (ставке заработной платы):</w:t>
      </w:r>
    </w:p>
    <w:p w:rsidR="00A34CF8" w:rsidRDefault="00A34CF8" w:rsidP="00A34CF8">
      <w:pPr>
        <w:pStyle w:val="ConsPlusNormal"/>
        <w:jc w:val="both"/>
      </w:pPr>
    </w:p>
    <w:p w:rsidR="00A34CF8" w:rsidRDefault="000B1561" w:rsidP="00A34CF8">
      <w:pPr>
        <w:pStyle w:val="ConsPlusNormal"/>
        <w:jc w:val="center"/>
      </w:pPr>
      <w:r w:rsidRPr="00A34CF8">
        <w:rPr>
          <w:noProof/>
          <w:position w:val="-28"/>
        </w:rPr>
        <w:drawing>
          <wp:inline distT="0" distB="0" distL="0" distR="0">
            <wp:extent cx="1828800" cy="518160"/>
            <wp:effectExtent l="0" t="0" r="0" b="0"/>
            <wp:docPr id="3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inline>
        </w:drawing>
      </w:r>
    </w:p>
    <w:p w:rsidR="00A34CF8" w:rsidRDefault="00A34CF8" w:rsidP="00A34CF8">
      <w:pPr>
        <w:pStyle w:val="ConsPlusNormal"/>
        <w:jc w:val="both"/>
      </w:pPr>
    </w:p>
    <w:p w:rsidR="00A34CF8" w:rsidRPr="00C43076" w:rsidRDefault="00A34CF8" w:rsidP="00A34CF8">
      <w:pPr>
        <w:pStyle w:val="ConsPlusNormal"/>
        <w:spacing w:line="360" w:lineRule="auto"/>
        <w:ind w:firstLine="709"/>
        <w:contextualSpacing/>
        <w:jc w:val="both"/>
        <w:rPr>
          <w:sz w:val="28"/>
        </w:rPr>
      </w:pPr>
      <w:r w:rsidRPr="00C43076">
        <w:rPr>
          <w:sz w:val="28"/>
        </w:rPr>
        <w:t>где:</w:t>
      </w:r>
    </w:p>
    <w:p w:rsidR="00A34CF8" w:rsidRPr="00C43076" w:rsidRDefault="00A34CF8" w:rsidP="00A34CF8">
      <w:pPr>
        <w:pStyle w:val="ConsPlusNormal"/>
        <w:spacing w:line="360" w:lineRule="auto"/>
        <w:ind w:firstLine="709"/>
        <w:contextualSpacing/>
        <w:jc w:val="both"/>
        <w:rPr>
          <w:sz w:val="28"/>
        </w:rPr>
      </w:pPr>
      <w:r w:rsidRPr="00C43076">
        <w:rPr>
          <w:sz w:val="28"/>
        </w:rPr>
        <w:t>D</w:t>
      </w:r>
      <w:r w:rsidRPr="00C43076">
        <w:rPr>
          <w:sz w:val="28"/>
          <w:vertAlign w:val="subscript"/>
        </w:rPr>
        <w:t>sd</w:t>
      </w:r>
      <w:r w:rsidRPr="00C43076">
        <w:rPr>
          <w:sz w:val="28"/>
        </w:rPr>
        <w:t xml:space="preserve"> </w:t>
      </w:r>
      <w:r>
        <w:rPr>
          <w:sz w:val="28"/>
        </w:rPr>
        <w:t>–</w:t>
      </w:r>
      <w:r w:rsidRPr="00C43076">
        <w:rPr>
          <w:sz w:val="28"/>
        </w:rPr>
        <w:t xml:space="preserve">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A34CF8" w:rsidRPr="00C43076" w:rsidRDefault="00A34CF8" w:rsidP="00A34CF8">
      <w:pPr>
        <w:pStyle w:val="ConsPlusNormal"/>
        <w:spacing w:line="360" w:lineRule="auto"/>
        <w:ind w:firstLine="709"/>
        <w:contextualSpacing/>
        <w:jc w:val="both"/>
        <w:rPr>
          <w:sz w:val="28"/>
        </w:rPr>
      </w:pPr>
      <w:r w:rsidRPr="00C43076">
        <w:rPr>
          <w:sz w:val="28"/>
        </w:rPr>
        <w:t>O</w:t>
      </w:r>
      <w:r w:rsidRPr="00C43076">
        <w:rPr>
          <w:sz w:val="28"/>
          <w:vertAlign w:val="subscript"/>
        </w:rPr>
        <w:t>d</w:t>
      </w:r>
      <w:r w:rsidRPr="00C43076">
        <w:rPr>
          <w:sz w:val="28"/>
        </w:rPr>
        <w:t xml:space="preserve"> </w:t>
      </w:r>
      <w:r>
        <w:rPr>
          <w:sz w:val="28"/>
        </w:rPr>
        <w:t>–</w:t>
      </w:r>
      <w:r w:rsidRPr="00C43076">
        <w:rPr>
          <w:sz w:val="28"/>
        </w:rPr>
        <w:t xml:space="preserve"> должностной оклад работников организаций, осуществляющих спортивную подготовку;</w:t>
      </w:r>
    </w:p>
    <w:p w:rsidR="00A34CF8" w:rsidRPr="00A34CF8" w:rsidRDefault="00A34CF8" w:rsidP="00A34CF8">
      <w:pPr>
        <w:pStyle w:val="ConsPlusNormal"/>
        <w:spacing w:line="360" w:lineRule="auto"/>
        <w:ind w:firstLine="709"/>
        <w:contextualSpacing/>
        <w:jc w:val="both"/>
        <w:rPr>
          <w:color w:val="000000"/>
          <w:sz w:val="28"/>
        </w:rPr>
      </w:pPr>
      <w:r w:rsidRPr="00C43076">
        <w:rPr>
          <w:sz w:val="28"/>
        </w:rPr>
        <w:t>O</w:t>
      </w:r>
      <w:r w:rsidRPr="00C43076">
        <w:rPr>
          <w:sz w:val="28"/>
          <w:vertAlign w:val="subscript"/>
        </w:rPr>
        <w:t>b</w:t>
      </w:r>
      <w:r w:rsidRPr="00C43076">
        <w:rPr>
          <w:sz w:val="28"/>
        </w:rPr>
        <w:t xml:space="preserve"> </w:t>
      </w:r>
      <w:r>
        <w:rPr>
          <w:sz w:val="28"/>
        </w:rPr>
        <w:t>–</w:t>
      </w:r>
      <w:r w:rsidRPr="00C43076">
        <w:rPr>
          <w:sz w:val="28"/>
        </w:rPr>
        <w:t xml:space="preserve"> размер</w:t>
      </w:r>
      <w:r>
        <w:rPr>
          <w:sz w:val="28"/>
        </w:rPr>
        <w:t xml:space="preserve"> </w:t>
      </w:r>
      <w:r w:rsidRPr="00C43076">
        <w:rPr>
          <w:sz w:val="28"/>
        </w:rPr>
        <w:t xml:space="preserve">базового оклада работников, принимаемый в соответствии с </w:t>
      </w:r>
      <w:hyperlink r:id="rId35" w:anchor="Par73" w:tooltip="II. Определение базовых окладов" w:history="1">
        <w:r w:rsidRPr="00A34CF8">
          <w:rPr>
            <w:rStyle w:val="af3"/>
            <w:color w:val="000000"/>
            <w:sz w:val="28"/>
          </w:rPr>
          <w:t>разделом II</w:t>
        </w:r>
      </w:hyperlink>
      <w:r w:rsidRPr="00A34CF8">
        <w:rPr>
          <w:color w:val="000000"/>
          <w:sz w:val="28"/>
        </w:rPr>
        <w:t xml:space="preserve"> настоящего Положения;</w:t>
      </w:r>
    </w:p>
    <w:p w:rsidR="00A34CF8" w:rsidRPr="00A34CF8" w:rsidRDefault="000B1561" w:rsidP="00A34CF8">
      <w:pPr>
        <w:pStyle w:val="ConsPlusNormal"/>
        <w:spacing w:line="360" w:lineRule="auto"/>
        <w:ind w:firstLine="709"/>
        <w:contextualSpacing/>
        <w:jc w:val="both"/>
        <w:rPr>
          <w:color w:val="000000"/>
          <w:sz w:val="28"/>
        </w:rPr>
      </w:pPr>
      <w:r w:rsidRPr="00A34CF8">
        <w:rPr>
          <w:noProof/>
          <w:color w:val="000000"/>
          <w:position w:val="-10"/>
          <w:sz w:val="28"/>
        </w:rPr>
        <w:drawing>
          <wp:inline distT="0" distB="0" distL="0" distR="0">
            <wp:extent cx="320040" cy="289560"/>
            <wp:effectExtent l="0" t="0" r="0" b="0"/>
            <wp:docPr id="3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0040" cy="289560"/>
                    </a:xfrm>
                    <a:prstGeom prst="rect">
                      <a:avLst/>
                    </a:prstGeom>
                    <a:noFill/>
                    <a:ln>
                      <a:noFill/>
                    </a:ln>
                  </pic:spPr>
                </pic:pic>
              </a:graphicData>
            </a:graphic>
          </wp:inline>
        </w:drawing>
      </w:r>
      <w:r w:rsidR="00A34CF8" w:rsidRPr="00A34CF8">
        <w:rPr>
          <w:color w:val="000000"/>
          <w:sz w:val="28"/>
        </w:rPr>
        <w:t xml:space="preserve"> </w:t>
      </w:r>
      <w:r w:rsidR="00A34CF8">
        <w:rPr>
          <w:sz w:val="28"/>
        </w:rPr>
        <w:t>–</w:t>
      </w:r>
      <w:r w:rsidR="00A34CF8" w:rsidRPr="00A34CF8">
        <w:rPr>
          <w:color w:val="000000"/>
          <w:sz w:val="28"/>
        </w:rPr>
        <w:t xml:space="preserve"> фактическое количество часов работы работников физической культуры организаций, осуществляющих спортивную подготовку, с определенными категориями потребителей;</w:t>
      </w:r>
    </w:p>
    <w:p w:rsidR="00A34CF8" w:rsidRPr="00C43076" w:rsidRDefault="00A34CF8" w:rsidP="00A34CF8">
      <w:pPr>
        <w:pStyle w:val="ConsPlusNormal"/>
        <w:spacing w:line="360" w:lineRule="auto"/>
        <w:ind w:firstLine="709"/>
        <w:contextualSpacing/>
        <w:jc w:val="both"/>
        <w:rPr>
          <w:sz w:val="28"/>
        </w:rPr>
      </w:pPr>
      <w:r w:rsidRPr="00A34CF8">
        <w:rPr>
          <w:color w:val="000000"/>
          <w:sz w:val="28"/>
        </w:rPr>
        <w:t>H</w:t>
      </w:r>
      <w:r w:rsidRPr="00A34CF8">
        <w:rPr>
          <w:color w:val="000000"/>
          <w:sz w:val="28"/>
          <w:vertAlign w:val="subscript"/>
        </w:rPr>
        <w:t>n</w:t>
      </w:r>
      <w:r w:rsidRPr="00A34CF8">
        <w:rPr>
          <w:color w:val="000000"/>
          <w:sz w:val="28"/>
        </w:rPr>
        <w:t xml:space="preserve"> – норма часов за базовую ставку заработной платы педагогических работников организаций, осуществляющих спортивную подготовку, установленная </w:t>
      </w:r>
      <w:hyperlink r:id="rId37" w:anchor="Par321" w:tooltip="IV. Нормативное количество услуг за час базового оклада" w:history="1">
        <w:r w:rsidRPr="00A34CF8">
          <w:rPr>
            <w:rStyle w:val="af3"/>
            <w:color w:val="000000"/>
            <w:sz w:val="28"/>
          </w:rPr>
          <w:t>разделом IV</w:t>
        </w:r>
      </w:hyperlink>
      <w:r w:rsidRPr="00A34CF8">
        <w:rPr>
          <w:color w:val="000000"/>
          <w:sz w:val="28"/>
        </w:rPr>
        <w:t xml:space="preserve"> нас</w:t>
      </w:r>
      <w:r w:rsidRPr="00C43076">
        <w:rPr>
          <w:sz w:val="28"/>
        </w:rPr>
        <w:t>тоящего Положения;</w:t>
      </w:r>
    </w:p>
    <w:p w:rsidR="00A34CF8" w:rsidRPr="00C43076" w:rsidRDefault="00A34CF8" w:rsidP="00A34CF8">
      <w:pPr>
        <w:pStyle w:val="ConsPlusNormal"/>
        <w:spacing w:line="360" w:lineRule="auto"/>
        <w:ind w:firstLine="709"/>
        <w:contextualSpacing/>
        <w:jc w:val="both"/>
        <w:rPr>
          <w:sz w:val="28"/>
        </w:rPr>
      </w:pPr>
      <w:r w:rsidRPr="00C43076">
        <w:rPr>
          <w:sz w:val="28"/>
        </w:rPr>
        <w:t>N</w:t>
      </w:r>
      <w:r w:rsidRPr="00C43076">
        <w:rPr>
          <w:sz w:val="28"/>
          <w:vertAlign w:val="subscript"/>
        </w:rPr>
        <w:t>i</w:t>
      </w:r>
      <w:r w:rsidRPr="00C43076">
        <w:rPr>
          <w:sz w:val="28"/>
        </w:rPr>
        <w:t xml:space="preserve"> </w:t>
      </w:r>
      <w:r>
        <w:rPr>
          <w:sz w:val="28"/>
        </w:rPr>
        <w:t>–</w:t>
      </w:r>
      <w:r w:rsidRPr="00C43076">
        <w:rPr>
          <w:sz w:val="28"/>
        </w:rPr>
        <w:t xml:space="preserve"> нормативы</w:t>
      </w:r>
      <w:r>
        <w:rPr>
          <w:sz w:val="28"/>
        </w:rPr>
        <w:t xml:space="preserve"> </w:t>
      </w:r>
      <w:r w:rsidRPr="00C43076">
        <w:rPr>
          <w:sz w:val="28"/>
        </w:rPr>
        <w:t>оплаты труда тренеров-преподавателей (в том числе старших) в организациях, осуществляющих спортивную подготовку, за одного обучающегося на этапах спортивной подготовки по видам спорта;</w:t>
      </w:r>
    </w:p>
    <w:p w:rsidR="00A34CF8" w:rsidRPr="00C43076" w:rsidRDefault="00A34CF8" w:rsidP="00A34CF8">
      <w:pPr>
        <w:pStyle w:val="ConsPlusNormal"/>
        <w:spacing w:line="360" w:lineRule="auto"/>
        <w:ind w:firstLine="709"/>
        <w:contextualSpacing/>
        <w:jc w:val="both"/>
        <w:rPr>
          <w:sz w:val="28"/>
        </w:rPr>
      </w:pPr>
      <w:r w:rsidRPr="00C43076">
        <w:rPr>
          <w:sz w:val="28"/>
        </w:rPr>
        <w:t xml:space="preserve">m </w:t>
      </w:r>
      <w:r>
        <w:rPr>
          <w:sz w:val="28"/>
        </w:rPr>
        <w:t>–</w:t>
      </w:r>
      <w:r w:rsidRPr="00C43076">
        <w:rPr>
          <w:sz w:val="28"/>
        </w:rPr>
        <w:t xml:space="preserve"> количество</w:t>
      </w:r>
      <w:r>
        <w:rPr>
          <w:sz w:val="28"/>
        </w:rPr>
        <w:t xml:space="preserve"> </w:t>
      </w:r>
      <w:r w:rsidRPr="00C43076">
        <w:rPr>
          <w:sz w:val="28"/>
        </w:rPr>
        <w:t>потребителей, за работу с которыми предусмотрено установление выплат за специфику деятельности.</w:t>
      </w:r>
    </w:p>
    <w:p w:rsidR="00A34CF8" w:rsidRPr="00C43076" w:rsidRDefault="00A34CF8" w:rsidP="00A34CF8">
      <w:pPr>
        <w:pStyle w:val="ConsPlusNormal"/>
        <w:spacing w:line="360" w:lineRule="auto"/>
        <w:ind w:firstLine="709"/>
        <w:contextualSpacing/>
        <w:jc w:val="both"/>
        <w:rPr>
          <w:sz w:val="28"/>
        </w:rPr>
      </w:pPr>
      <w:r w:rsidRPr="00C43076">
        <w:rPr>
          <w:sz w:val="28"/>
        </w:rPr>
        <w:t xml:space="preserve">2.5. Перечень должностей педагогических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w:t>
      </w:r>
      <w:r w:rsidRPr="00C43076">
        <w:rPr>
          <w:sz w:val="28"/>
        </w:rPr>
        <w:lastRenderedPageBreak/>
        <w:t>представлять интересы работников.</w:t>
      </w:r>
    </w:p>
    <w:p w:rsidR="00A34CF8" w:rsidRPr="00C43076" w:rsidRDefault="00A34CF8" w:rsidP="00A34CF8">
      <w:pPr>
        <w:pStyle w:val="ConsPlusNormal"/>
        <w:spacing w:line="360" w:lineRule="auto"/>
        <w:ind w:firstLine="709"/>
        <w:contextualSpacing/>
        <w:jc w:val="both"/>
        <w:rPr>
          <w:sz w:val="28"/>
        </w:rPr>
      </w:pPr>
      <w:r w:rsidRPr="00C43076">
        <w:rPr>
          <w:sz w:val="28"/>
        </w:rPr>
        <w:t xml:space="preserve">2.6. Выплаты за обеспечение высококачественного учебно-тренировочного процесса </w:t>
      </w:r>
      <w:r w:rsidRPr="00210958">
        <w:rPr>
          <w:i/>
          <w:sz w:val="28"/>
        </w:rPr>
        <w:t>(B</w:t>
      </w:r>
      <w:r w:rsidRPr="00210958">
        <w:rPr>
          <w:i/>
          <w:sz w:val="28"/>
          <w:vertAlign w:val="subscript"/>
        </w:rPr>
        <w:t>vytp</w:t>
      </w:r>
      <w:r w:rsidRPr="00210958">
        <w:rPr>
          <w:i/>
          <w:sz w:val="28"/>
        </w:rPr>
        <w:t>)</w:t>
      </w:r>
      <w:r w:rsidRPr="00C43076">
        <w:rPr>
          <w:sz w:val="28"/>
        </w:rPr>
        <w:t xml:space="preserve"> предоставляются педагогическим работникам профессиональной квалификационной группы должностей работников образования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A34CF8" w:rsidRPr="00313206" w:rsidRDefault="00A34CF8" w:rsidP="00A34CF8">
      <w:pPr>
        <w:pStyle w:val="ConsPlusNormal"/>
        <w:spacing w:line="360" w:lineRule="auto"/>
        <w:ind w:firstLine="709"/>
        <w:contextualSpacing/>
        <w:jc w:val="center"/>
        <w:rPr>
          <w:i/>
          <w:sz w:val="28"/>
          <w:lang w:val="en-US"/>
        </w:rPr>
      </w:pPr>
      <w:r w:rsidRPr="00313206">
        <w:rPr>
          <w:i/>
          <w:sz w:val="28"/>
          <w:lang w:val="en-US"/>
        </w:rPr>
        <w:t>B</w:t>
      </w:r>
      <w:r w:rsidRPr="00313206">
        <w:rPr>
          <w:i/>
          <w:sz w:val="28"/>
          <w:vertAlign w:val="subscript"/>
          <w:lang w:val="en-US"/>
        </w:rPr>
        <w:t>vytp</w:t>
      </w:r>
      <w:r w:rsidRPr="00313206">
        <w:rPr>
          <w:i/>
          <w:sz w:val="28"/>
          <w:lang w:val="en-US"/>
        </w:rPr>
        <w:t xml:space="preserve"> = O</w:t>
      </w:r>
      <w:r w:rsidRPr="00313206">
        <w:rPr>
          <w:i/>
          <w:sz w:val="28"/>
          <w:vertAlign w:val="subscript"/>
          <w:lang w:val="en-US"/>
        </w:rPr>
        <w:t>d</w:t>
      </w:r>
      <w:r w:rsidRPr="00313206">
        <w:rPr>
          <w:i/>
          <w:sz w:val="28"/>
          <w:lang w:val="en-US"/>
        </w:rPr>
        <w:t xml:space="preserve"> x D</w:t>
      </w:r>
      <w:r w:rsidRPr="00313206">
        <w:rPr>
          <w:i/>
          <w:sz w:val="28"/>
          <w:vertAlign w:val="subscript"/>
          <w:lang w:val="en-US"/>
        </w:rPr>
        <w:t>vytp</w:t>
      </w:r>
      <w:r w:rsidRPr="00313206">
        <w:rPr>
          <w:i/>
          <w:sz w:val="28"/>
          <w:lang w:val="en-US"/>
        </w:rPr>
        <w:t>,</w:t>
      </w:r>
    </w:p>
    <w:p w:rsidR="00A34CF8" w:rsidRPr="0092195F" w:rsidRDefault="00A34CF8" w:rsidP="00A34CF8">
      <w:pPr>
        <w:pStyle w:val="ConsPlusNormal"/>
        <w:jc w:val="both"/>
        <w:rPr>
          <w:lang w:val="en-US"/>
        </w:rPr>
      </w:pPr>
    </w:p>
    <w:p w:rsidR="00A34CF8" w:rsidRPr="00C43076" w:rsidRDefault="00A34CF8" w:rsidP="00A34CF8">
      <w:pPr>
        <w:pStyle w:val="ConsPlusNormal"/>
        <w:spacing w:line="360" w:lineRule="auto"/>
        <w:ind w:firstLine="709"/>
        <w:contextualSpacing/>
        <w:jc w:val="both"/>
        <w:rPr>
          <w:sz w:val="28"/>
          <w:lang w:val="en-US"/>
        </w:rPr>
      </w:pPr>
      <w:r w:rsidRPr="00C43076">
        <w:rPr>
          <w:sz w:val="28"/>
        </w:rPr>
        <w:t>где</w:t>
      </w:r>
      <w:r w:rsidRPr="00C43076">
        <w:rPr>
          <w:sz w:val="28"/>
          <w:lang w:val="en-US"/>
        </w:rPr>
        <w:t>:</w:t>
      </w:r>
    </w:p>
    <w:p w:rsidR="00A34CF8" w:rsidRPr="00C43076" w:rsidRDefault="00A34CF8" w:rsidP="00A34CF8">
      <w:pPr>
        <w:pStyle w:val="ConsPlusNormal"/>
        <w:spacing w:line="360" w:lineRule="auto"/>
        <w:ind w:firstLine="709"/>
        <w:contextualSpacing/>
        <w:jc w:val="both"/>
        <w:rPr>
          <w:sz w:val="28"/>
        </w:rPr>
      </w:pPr>
      <w:r w:rsidRPr="00210958">
        <w:rPr>
          <w:i/>
          <w:sz w:val="28"/>
        </w:rPr>
        <w:t>O</w:t>
      </w:r>
      <w:r w:rsidRPr="00210958">
        <w:rPr>
          <w:i/>
          <w:sz w:val="28"/>
          <w:vertAlign w:val="subscript"/>
        </w:rPr>
        <w:t>d</w:t>
      </w:r>
      <w:r w:rsidRPr="00C43076">
        <w:rPr>
          <w:sz w:val="28"/>
        </w:rPr>
        <w:t xml:space="preserve"> </w:t>
      </w:r>
      <w:r>
        <w:rPr>
          <w:sz w:val="28"/>
        </w:rPr>
        <w:t>–</w:t>
      </w:r>
      <w:r w:rsidRPr="00C43076">
        <w:rPr>
          <w:sz w:val="28"/>
        </w:rPr>
        <w:t xml:space="preserve"> должностной</w:t>
      </w:r>
      <w:r>
        <w:rPr>
          <w:sz w:val="28"/>
        </w:rPr>
        <w:t xml:space="preserve"> </w:t>
      </w:r>
      <w:r w:rsidRPr="00C43076">
        <w:rPr>
          <w:sz w:val="28"/>
        </w:rPr>
        <w:t>оклад работников организаций, осуществляющих спортивную подготовку;</w:t>
      </w:r>
    </w:p>
    <w:p w:rsidR="00A34CF8" w:rsidRPr="00C43076" w:rsidRDefault="00A34CF8" w:rsidP="00A34CF8">
      <w:pPr>
        <w:pStyle w:val="ConsPlusNormal"/>
        <w:spacing w:line="360" w:lineRule="auto"/>
        <w:ind w:firstLine="709"/>
        <w:contextualSpacing/>
        <w:jc w:val="both"/>
        <w:rPr>
          <w:sz w:val="28"/>
        </w:rPr>
      </w:pPr>
      <w:r w:rsidRPr="00210958">
        <w:rPr>
          <w:i/>
          <w:sz w:val="28"/>
        </w:rPr>
        <w:t>D</w:t>
      </w:r>
      <w:r w:rsidRPr="00210958">
        <w:rPr>
          <w:i/>
          <w:sz w:val="28"/>
          <w:vertAlign w:val="subscript"/>
        </w:rPr>
        <w:t>vytp</w:t>
      </w:r>
      <w:r w:rsidRPr="00C43076">
        <w:rPr>
          <w:sz w:val="28"/>
        </w:rPr>
        <w:t xml:space="preserve"> </w:t>
      </w:r>
      <w:r>
        <w:rPr>
          <w:sz w:val="28"/>
        </w:rPr>
        <w:t>–</w:t>
      </w:r>
      <w:r w:rsidRPr="00C43076">
        <w:rPr>
          <w:sz w:val="28"/>
        </w:rPr>
        <w:t xml:space="preserve"> размер</w:t>
      </w:r>
      <w:r>
        <w:rPr>
          <w:sz w:val="28"/>
        </w:rPr>
        <w:t xml:space="preserve"> </w:t>
      </w:r>
      <w:r w:rsidRPr="00C43076">
        <w:rPr>
          <w:sz w:val="28"/>
        </w:rPr>
        <w:t xml:space="preserve">надбавки за обеспечение высококачественного учебно-тренировочного процесса, который приведен в </w:t>
      </w:r>
      <w:hyperlink r:id="rId38" w:anchor="Par10154" w:tooltip="Размер надбавки за обеспечение высококачественного" w:history="1">
        <w:r w:rsidRPr="00A34CF8">
          <w:rPr>
            <w:rStyle w:val="af3"/>
            <w:color w:val="000000"/>
            <w:sz w:val="28"/>
          </w:rPr>
          <w:t>таблице 9</w:t>
        </w:r>
      </w:hyperlink>
      <w:r w:rsidRPr="00A34CF8">
        <w:rPr>
          <w:color w:val="000000"/>
          <w:sz w:val="28"/>
        </w:rPr>
        <w:t>.</w:t>
      </w:r>
    </w:p>
    <w:p w:rsidR="00A34CF8" w:rsidRPr="00C43076" w:rsidRDefault="00A34CF8" w:rsidP="00A34CF8">
      <w:pPr>
        <w:pStyle w:val="ConsPlusNormal"/>
        <w:tabs>
          <w:tab w:val="left" w:pos="1418"/>
        </w:tabs>
        <w:spacing w:line="360" w:lineRule="auto"/>
        <w:ind w:firstLine="709"/>
        <w:contextualSpacing/>
        <w:jc w:val="both"/>
        <w:rPr>
          <w:sz w:val="28"/>
        </w:rPr>
      </w:pPr>
      <w:r w:rsidRPr="00C43076">
        <w:rPr>
          <w:sz w:val="28"/>
        </w:rPr>
        <w:t>2.8.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A34CF8" w:rsidRPr="00C43076" w:rsidRDefault="00A34CF8" w:rsidP="00A34CF8">
      <w:pPr>
        <w:pStyle w:val="ConsPlusNormal"/>
        <w:tabs>
          <w:tab w:val="left" w:pos="1418"/>
        </w:tabs>
        <w:spacing w:line="360" w:lineRule="auto"/>
        <w:ind w:firstLine="709"/>
        <w:contextualSpacing/>
        <w:jc w:val="both"/>
        <w:rPr>
          <w:sz w:val="28"/>
        </w:rPr>
      </w:pPr>
      <w:r w:rsidRPr="00C43076">
        <w:rPr>
          <w:sz w:val="28"/>
        </w:rPr>
        <w:t>2.9. Срок действия выплаты за обеспечение высококачественного учебно-тренировочного процесса устанавливается на один календарный год.</w:t>
      </w:r>
    </w:p>
    <w:p w:rsidR="00A34CF8" w:rsidRPr="00C43076" w:rsidRDefault="00A34CF8" w:rsidP="00A34CF8">
      <w:pPr>
        <w:pStyle w:val="ConsPlusNormal"/>
        <w:tabs>
          <w:tab w:val="left" w:pos="1418"/>
        </w:tabs>
        <w:spacing w:line="360" w:lineRule="auto"/>
        <w:ind w:firstLine="709"/>
        <w:contextualSpacing/>
        <w:jc w:val="both"/>
        <w:rPr>
          <w:sz w:val="28"/>
        </w:rPr>
      </w:pPr>
      <w:r w:rsidRPr="00C43076">
        <w:rPr>
          <w:sz w:val="28"/>
        </w:rPr>
        <w:t>2.10.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A34CF8" w:rsidRPr="00C43076" w:rsidRDefault="00A34CF8" w:rsidP="00A34CF8">
      <w:pPr>
        <w:pStyle w:val="ConsPlusNormal"/>
        <w:spacing w:line="360" w:lineRule="auto"/>
        <w:ind w:firstLine="709"/>
        <w:contextualSpacing/>
        <w:jc w:val="both"/>
        <w:rPr>
          <w:sz w:val="28"/>
        </w:rPr>
      </w:pPr>
    </w:p>
    <w:p w:rsidR="00A34CF8" w:rsidRPr="00C43076" w:rsidRDefault="00A34CF8" w:rsidP="00A34CF8">
      <w:pPr>
        <w:pStyle w:val="ConsPlusNormal"/>
        <w:spacing w:line="360" w:lineRule="auto"/>
        <w:ind w:firstLine="709"/>
        <w:contextualSpacing/>
        <w:jc w:val="right"/>
        <w:outlineLvl w:val="2"/>
        <w:rPr>
          <w:sz w:val="28"/>
        </w:rPr>
      </w:pPr>
      <w:r w:rsidRPr="00C43076">
        <w:rPr>
          <w:sz w:val="28"/>
        </w:rPr>
        <w:t>Таблица 9</w:t>
      </w:r>
    </w:p>
    <w:p w:rsidR="00A34CF8" w:rsidRPr="00C43076" w:rsidRDefault="00A34CF8" w:rsidP="00A34CF8">
      <w:pPr>
        <w:pStyle w:val="ConsPlusTitle"/>
        <w:contextualSpacing/>
        <w:jc w:val="center"/>
        <w:rPr>
          <w:rFonts w:ascii="Times New Roman" w:hAnsi="Times New Roman" w:cs="Times New Roman"/>
          <w:b w:val="0"/>
          <w:sz w:val="28"/>
        </w:rPr>
      </w:pPr>
      <w:bookmarkStart w:id="12" w:name="Par10154"/>
      <w:bookmarkEnd w:id="12"/>
      <w:r w:rsidRPr="00C43076">
        <w:rPr>
          <w:rFonts w:ascii="Times New Roman" w:hAnsi="Times New Roman" w:cs="Times New Roman"/>
          <w:b w:val="0"/>
          <w:sz w:val="28"/>
        </w:rPr>
        <w:t>Размер надбавки за обеспечение высококачественного</w:t>
      </w:r>
    </w:p>
    <w:p w:rsidR="00A34CF8" w:rsidRPr="00C43076" w:rsidRDefault="00A34CF8" w:rsidP="00A34CF8">
      <w:pPr>
        <w:pStyle w:val="ConsPlusTitle"/>
        <w:contextualSpacing/>
        <w:jc w:val="center"/>
        <w:rPr>
          <w:rFonts w:ascii="Times New Roman" w:hAnsi="Times New Roman" w:cs="Times New Roman"/>
          <w:b w:val="0"/>
          <w:sz w:val="28"/>
        </w:rPr>
      </w:pPr>
      <w:r w:rsidRPr="00C43076">
        <w:rPr>
          <w:rFonts w:ascii="Times New Roman" w:hAnsi="Times New Roman" w:cs="Times New Roman"/>
          <w:b w:val="0"/>
          <w:sz w:val="28"/>
        </w:rPr>
        <w:t>учебно-тренировочного процесса для должностей</w:t>
      </w:r>
    </w:p>
    <w:p w:rsidR="00A34CF8" w:rsidRPr="00C43076" w:rsidRDefault="00A34CF8" w:rsidP="00A34CF8">
      <w:pPr>
        <w:pStyle w:val="ConsPlusTitle"/>
        <w:contextualSpacing/>
        <w:jc w:val="center"/>
        <w:rPr>
          <w:rFonts w:ascii="Times New Roman" w:hAnsi="Times New Roman" w:cs="Times New Roman"/>
          <w:b w:val="0"/>
          <w:sz w:val="28"/>
        </w:rPr>
      </w:pPr>
      <w:r w:rsidRPr="00C43076">
        <w:rPr>
          <w:rFonts w:ascii="Times New Roman" w:hAnsi="Times New Roman" w:cs="Times New Roman"/>
          <w:b w:val="0"/>
          <w:sz w:val="28"/>
        </w:rPr>
        <w:t>педагогических работников</w:t>
      </w:r>
    </w:p>
    <w:p w:rsidR="00A34CF8" w:rsidRPr="00C43076" w:rsidRDefault="00A34CF8" w:rsidP="00A34CF8">
      <w:pPr>
        <w:pStyle w:val="ConsPlusNormal"/>
        <w:spacing w:line="360" w:lineRule="auto"/>
        <w:ind w:firstLine="709"/>
        <w:contextualSpacing/>
        <w:jc w:val="right"/>
      </w:pPr>
      <w:r w:rsidRPr="00C43076">
        <w:t>(процентов)</w:t>
      </w:r>
    </w:p>
    <w:tbl>
      <w:tblPr>
        <w:tblW w:w="0" w:type="auto"/>
        <w:jc w:val="center"/>
        <w:tblLayout w:type="fixed"/>
        <w:tblCellMar>
          <w:left w:w="62" w:type="dxa"/>
          <w:right w:w="62" w:type="dxa"/>
        </w:tblCellMar>
        <w:tblLook w:val="04A0" w:firstRow="1" w:lastRow="0" w:firstColumn="1" w:lastColumn="0" w:noHBand="0" w:noVBand="1"/>
      </w:tblPr>
      <w:tblGrid>
        <w:gridCol w:w="1474"/>
        <w:gridCol w:w="2891"/>
        <w:gridCol w:w="1020"/>
        <w:gridCol w:w="1916"/>
        <w:gridCol w:w="2197"/>
      </w:tblGrid>
      <w:tr w:rsidR="00A34CF8" w:rsidTr="00A34CF8">
        <w:trPr>
          <w:jc w:val="center"/>
        </w:trPr>
        <w:tc>
          <w:tcPr>
            <w:tcW w:w="147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Квалификационный уровень</w:t>
            </w:r>
          </w:p>
        </w:tc>
        <w:tc>
          <w:tcPr>
            <w:tcW w:w="289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Уровень соревнований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Занятое место</w:t>
            </w:r>
          </w:p>
        </w:tc>
        <w:tc>
          <w:tcPr>
            <w:tcW w:w="4113"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надбавки</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олимпийские, паралимпийские, сурдлимпийские виды спорта; олимпийские, паралимпийские, сурдлимпийские дисциплины</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неолимпийские виды спорта, неолимпийские дисциплины; непаралимпийские, несурдлимпийские дисциплины</w:t>
            </w:r>
          </w:p>
        </w:tc>
      </w:tr>
      <w:tr w:rsidR="00A34CF8" w:rsidTr="00A34CF8">
        <w:trPr>
          <w:jc w:val="center"/>
        </w:trPr>
        <w:tc>
          <w:tcPr>
            <w:tcW w:w="147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r>
      <w:tr w:rsidR="00A34CF8" w:rsidTr="00A34CF8">
        <w:trPr>
          <w:jc w:val="center"/>
        </w:trPr>
        <w:tc>
          <w:tcPr>
            <w:tcW w:w="9498" w:type="dxa"/>
            <w:gridSpan w:val="5"/>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Должности педагогических работников</w:t>
            </w:r>
          </w:p>
        </w:tc>
      </w:tr>
      <w:tr w:rsidR="00A34CF8" w:rsidTr="00A34CF8">
        <w:trPr>
          <w:jc w:val="center"/>
        </w:trPr>
        <w:tc>
          <w:tcPr>
            <w:tcW w:w="147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Первый</w:t>
            </w: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197" w:type="dxa"/>
            <w:tcBorders>
              <w:top w:val="single" w:sz="4" w:space="0" w:color="auto"/>
              <w:left w:val="single" w:sz="4" w:space="0" w:color="auto"/>
              <w:bottom w:val="single" w:sz="4" w:space="0" w:color="auto"/>
              <w:right w:val="single" w:sz="4" w:space="0" w:color="auto"/>
            </w:tcBorders>
          </w:tcPr>
          <w:p w:rsidR="00A34CF8" w:rsidRDefault="00A34CF8" w:rsidP="00A34CF8">
            <w:pPr>
              <w:pStyle w:val="ConsPlusNormal"/>
              <w:contextualSpacing/>
            </w:pP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мира</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мира,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финал Спартакиады молодежи, учащихся, всероссийских соревнований среди спортивных школ</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1 - 3</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rPr>
          <w:jc w:val="center"/>
        </w:trPr>
        <w:tc>
          <w:tcPr>
            <w:tcW w:w="147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Второй</w:t>
            </w: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2197" w:type="dxa"/>
            <w:tcBorders>
              <w:top w:val="single" w:sz="4" w:space="0" w:color="auto"/>
              <w:left w:val="single" w:sz="4" w:space="0" w:color="auto"/>
              <w:bottom w:val="single" w:sz="4" w:space="0" w:color="auto"/>
              <w:right w:val="single" w:sz="4" w:space="0" w:color="auto"/>
            </w:tcBorders>
          </w:tcPr>
          <w:p w:rsidR="00A34CF8" w:rsidRDefault="00A34CF8" w:rsidP="00A34CF8">
            <w:pPr>
              <w:pStyle w:val="ConsPlusNormal"/>
              <w:contextualSpacing/>
            </w:pP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мира</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мира,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 xml:space="preserve">финал Спартакиады </w:t>
            </w:r>
            <w:r>
              <w:lastRenderedPageBreak/>
              <w:t>молодежи, учащихся, всероссийских соревнований среди спортивных школ</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 xml:space="preserve">1 </w:t>
            </w:r>
            <w:r>
              <w:lastRenderedPageBreak/>
              <w:t>- 3</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rPr>
          <w:jc w:val="center"/>
        </w:trPr>
        <w:tc>
          <w:tcPr>
            <w:tcW w:w="1474"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Третий</w:t>
            </w: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2197" w:type="dxa"/>
            <w:tcBorders>
              <w:top w:val="single" w:sz="4" w:space="0" w:color="auto"/>
              <w:left w:val="single" w:sz="4" w:space="0" w:color="auto"/>
              <w:bottom w:val="single" w:sz="4" w:space="0" w:color="auto"/>
              <w:right w:val="single" w:sz="4" w:space="0" w:color="auto"/>
            </w:tcBorders>
          </w:tcPr>
          <w:p w:rsidR="00A34CF8" w:rsidRDefault="00A34CF8" w:rsidP="00A34CF8">
            <w:pPr>
              <w:pStyle w:val="ConsPlusNormal"/>
              <w:contextualSpacing/>
            </w:pP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мира</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мира,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1 - 6</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первенство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1 - 4</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финал Спартакиады молодежи, учащихся, всероссийских соревнований среди спортивных школ</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1 - 3</w:t>
            </w:r>
          </w:p>
        </w:tc>
        <w:tc>
          <w:tcPr>
            <w:tcW w:w="19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219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bl>
    <w:p w:rsidR="00A34CF8" w:rsidRDefault="00A34CF8" w:rsidP="00A34CF8">
      <w:pPr>
        <w:pStyle w:val="ConsPlusNormal"/>
        <w:jc w:val="both"/>
      </w:pPr>
    </w:p>
    <w:p w:rsidR="00A34CF8" w:rsidRPr="00210958" w:rsidRDefault="00A34CF8" w:rsidP="00A34CF8">
      <w:pPr>
        <w:pStyle w:val="ConsPlusNormal"/>
        <w:spacing w:line="360" w:lineRule="auto"/>
        <w:ind w:firstLine="709"/>
        <w:contextualSpacing/>
        <w:jc w:val="both"/>
        <w:rPr>
          <w:sz w:val="28"/>
        </w:rPr>
      </w:pPr>
      <w:r w:rsidRPr="00210958">
        <w:rPr>
          <w:sz w:val="28"/>
        </w:rPr>
        <w:t xml:space="preserve">2.11. Выплаты за стаж работы по профилю </w:t>
      </w:r>
      <w:r w:rsidRPr="00210958">
        <w:rPr>
          <w:i/>
          <w:sz w:val="28"/>
        </w:rPr>
        <w:t>(B</w:t>
      </w:r>
      <w:r w:rsidRPr="00210958">
        <w:rPr>
          <w:i/>
          <w:sz w:val="28"/>
          <w:vertAlign w:val="subscript"/>
        </w:rPr>
        <w:t>s</w:t>
      </w:r>
      <w:r w:rsidRPr="00210958">
        <w:rPr>
          <w:i/>
          <w:sz w:val="28"/>
        </w:rPr>
        <w:t>)</w:t>
      </w:r>
      <w:r w:rsidRPr="00210958">
        <w:rPr>
          <w:sz w:val="28"/>
        </w:rPr>
        <w:t xml:space="preserve">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A34CF8" w:rsidRPr="00210958" w:rsidRDefault="00A34CF8" w:rsidP="00A34CF8">
      <w:pPr>
        <w:pStyle w:val="ConsPlusNormal"/>
        <w:spacing w:line="360" w:lineRule="auto"/>
        <w:contextualSpacing/>
        <w:jc w:val="center"/>
        <w:rPr>
          <w:i/>
          <w:sz w:val="28"/>
          <w:lang w:val="en-US"/>
        </w:rPr>
      </w:pPr>
      <w:r w:rsidRPr="00210958">
        <w:rPr>
          <w:i/>
          <w:sz w:val="28"/>
          <w:lang w:val="en-US"/>
        </w:rPr>
        <w:t>B</w:t>
      </w:r>
      <w:r w:rsidRPr="00210958">
        <w:rPr>
          <w:i/>
          <w:sz w:val="28"/>
          <w:vertAlign w:val="subscript"/>
          <w:lang w:val="en-US"/>
        </w:rPr>
        <w:t>s</w:t>
      </w:r>
      <w:r w:rsidRPr="00210958">
        <w:rPr>
          <w:i/>
          <w:sz w:val="28"/>
          <w:lang w:val="en-US"/>
        </w:rPr>
        <w:t xml:space="preserve"> = O</w:t>
      </w:r>
      <w:r w:rsidRPr="00210958">
        <w:rPr>
          <w:i/>
          <w:sz w:val="28"/>
          <w:vertAlign w:val="subscript"/>
          <w:lang w:val="en-US"/>
        </w:rPr>
        <w:t>d</w:t>
      </w:r>
      <w:r w:rsidRPr="00210958">
        <w:rPr>
          <w:i/>
          <w:sz w:val="28"/>
          <w:lang w:val="en-US"/>
        </w:rPr>
        <w:t xml:space="preserve"> x D</w:t>
      </w:r>
      <w:r w:rsidRPr="00210958">
        <w:rPr>
          <w:i/>
          <w:sz w:val="28"/>
          <w:vertAlign w:val="subscript"/>
          <w:lang w:val="en-US"/>
        </w:rPr>
        <w:t>s</w:t>
      </w:r>
      <w:r w:rsidRPr="00210958">
        <w:rPr>
          <w:i/>
          <w:sz w:val="28"/>
          <w:lang w:val="en-US"/>
        </w:rPr>
        <w:t>,</w:t>
      </w:r>
    </w:p>
    <w:p w:rsidR="00A34CF8" w:rsidRPr="00210958" w:rsidRDefault="00A34CF8" w:rsidP="00A34CF8">
      <w:pPr>
        <w:pStyle w:val="ConsPlusNormal"/>
        <w:spacing w:line="360" w:lineRule="auto"/>
        <w:ind w:firstLine="709"/>
        <w:contextualSpacing/>
        <w:jc w:val="both"/>
        <w:rPr>
          <w:sz w:val="28"/>
          <w:lang w:val="en-US"/>
        </w:rPr>
      </w:pPr>
      <w:r w:rsidRPr="00210958">
        <w:rPr>
          <w:sz w:val="28"/>
        </w:rPr>
        <w:t>где</w:t>
      </w:r>
      <w:r w:rsidRPr="00210958">
        <w:rPr>
          <w:sz w:val="28"/>
          <w:lang w:val="en-US"/>
        </w:rPr>
        <w:t>:</w:t>
      </w:r>
    </w:p>
    <w:p w:rsidR="00A34CF8" w:rsidRPr="00210958" w:rsidRDefault="00A34CF8" w:rsidP="00A34CF8">
      <w:pPr>
        <w:pStyle w:val="ConsPlusNormal"/>
        <w:spacing w:line="360" w:lineRule="auto"/>
        <w:ind w:firstLine="709"/>
        <w:contextualSpacing/>
        <w:jc w:val="both"/>
        <w:rPr>
          <w:sz w:val="28"/>
        </w:rPr>
      </w:pPr>
      <w:r w:rsidRPr="00210958">
        <w:rPr>
          <w:i/>
          <w:sz w:val="28"/>
        </w:rPr>
        <w:t>O</w:t>
      </w:r>
      <w:r w:rsidRPr="00210958">
        <w:rPr>
          <w:i/>
          <w:sz w:val="28"/>
          <w:vertAlign w:val="subscript"/>
        </w:rPr>
        <w:t>d</w:t>
      </w:r>
      <w:r w:rsidRPr="00210958">
        <w:rPr>
          <w:sz w:val="28"/>
        </w:rPr>
        <w:t xml:space="preserve"> </w:t>
      </w:r>
      <w:r>
        <w:rPr>
          <w:sz w:val="28"/>
        </w:rPr>
        <w:t>–</w:t>
      </w:r>
      <w:r w:rsidRPr="00210958">
        <w:rPr>
          <w:sz w:val="28"/>
        </w:rPr>
        <w:t xml:space="preserve"> должностной оклад работников организаций, осуществляющих спортивную подготовку;</w:t>
      </w:r>
    </w:p>
    <w:p w:rsidR="00A34CF8" w:rsidRPr="00210958" w:rsidRDefault="00A34CF8" w:rsidP="00A34CF8">
      <w:pPr>
        <w:pStyle w:val="ConsPlusNormal"/>
        <w:spacing w:line="360" w:lineRule="auto"/>
        <w:ind w:firstLine="709"/>
        <w:contextualSpacing/>
        <w:jc w:val="both"/>
        <w:rPr>
          <w:sz w:val="28"/>
        </w:rPr>
      </w:pPr>
      <w:r w:rsidRPr="00210958">
        <w:rPr>
          <w:i/>
          <w:sz w:val="28"/>
        </w:rPr>
        <w:t>D</w:t>
      </w:r>
      <w:r w:rsidRPr="00210958">
        <w:rPr>
          <w:i/>
          <w:sz w:val="28"/>
          <w:vertAlign w:val="subscript"/>
        </w:rPr>
        <w:t>s</w:t>
      </w:r>
      <w:r w:rsidRPr="00210958">
        <w:rPr>
          <w:sz w:val="28"/>
        </w:rPr>
        <w:t xml:space="preserve"> </w:t>
      </w:r>
      <w:r>
        <w:rPr>
          <w:sz w:val="28"/>
        </w:rPr>
        <w:t>–</w:t>
      </w:r>
      <w:r w:rsidRPr="00210958">
        <w:rPr>
          <w:sz w:val="28"/>
        </w:rPr>
        <w:t xml:space="preserve"> размер</w:t>
      </w:r>
      <w:r>
        <w:rPr>
          <w:sz w:val="28"/>
        </w:rPr>
        <w:t xml:space="preserve"> </w:t>
      </w:r>
      <w:r w:rsidRPr="00210958">
        <w:rPr>
          <w:sz w:val="28"/>
        </w:rPr>
        <w:t>надбавки за стаж работы по профилю, который приведен в таблице 10.</w:t>
      </w:r>
    </w:p>
    <w:p w:rsidR="00A34CF8" w:rsidRPr="00210958" w:rsidRDefault="00A34CF8" w:rsidP="00A34CF8">
      <w:pPr>
        <w:pStyle w:val="ConsPlusNormal"/>
        <w:spacing w:line="360" w:lineRule="auto"/>
        <w:contextualSpacing/>
        <w:jc w:val="right"/>
        <w:outlineLvl w:val="2"/>
        <w:rPr>
          <w:sz w:val="28"/>
        </w:rPr>
      </w:pPr>
      <w:r w:rsidRPr="00210958">
        <w:rPr>
          <w:sz w:val="28"/>
        </w:rPr>
        <w:t>Таблица 10</w:t>
      </w:r>
    </w:p>
    <w:p w:rsidR="00A34CF8" w:rsidRPr="00210958" w:rsidRDefault="00A34CF8" w:rsidP="00A34CF8">
      <w:pPr>
        <w:pStyle w:val="ConsPlusTitle"/>
        <w:spacing w:line="360" w:lineRule="auto"/>
        <w:contextualSpacing/>
        <w:jc w:val="center"/>
        <w:rPr>
          <w:rFonts w:ascii="Times New Roman" w:hAnsi="Times New Roman" w:cs="Times New Roman"/>
          <w:b w:val="0"/>
          <w:sz w:val="28"/>
        </w:rPr>
      </w:pPr>
      <w:r w:rsidRPr="00210958">
        <w:rPr>
          <w:rFonts w:ascii="Times New Roman" w:hAnsi="Times New Roman" w:cs="Times New Roman"/>
          <w:b w:val="0"/>
          <w:sz w:val="28"/>
        </w:rPr>
        <w:t>Размеры надбавок за стаж работы по профилю</w:t>
      </w:r>
    </w:p>
    <w:p w:rsidR="00A34CF8" w:rsidRDefault="00A34CF8" w:rsidP="00A34CF8">
      <w:pPr>
        <w:pStyle w:val="ConsPlusNormal"/>
        <w:jc w:val="both"/>
      </w:pPr>
    </w:p>
    <w:tbl>
      <w:tblPr>
        <w:tblW w:w="0" w:type="auto"/>
        <w:tblLayout w:type="fixed"/>
        <w:tblCellMar>
          <w:left w:w="62" w:type="dxa"/>
          <w:right w:w="62" w:type="dxa"/>
        </w:tblCellMar>
        <w:tblLook w:val="04A0" w:firstRow="1" w:lastRow="0" w:firstColumn="1" w:lastColumn="0" w:noHBand="0" w:noVBand="1"/>
      </w:tblPr>
      <w:tblGrid>
        <w:gridCol w:w="3118"/>
        <w:gridCol w:w="2381"/>
        <w:gridCol w:w="2076"/>
        <w:gridCol w:w="2126"/>
      </w:tblGrid>
      <w:tr w:rsidR="00A34CF8" w:rsidTr="00A34CF8">
        <w:tc>
          <w:tcPr>
            <w:tcW w:w="31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профессиональной квалификационной группы</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Квалификационный уровень</w:t>
            </w: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Группа по стажу</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надбавки, процентов</w:t>
            </w:r>
          </w:p>
        </w:tc>
      </w:tr>
      <w:tr w:rsidR="00A34CF8" w:rsidTr="00A34CF8">
        <w:tc>
          <w:tcPr>
            <w:tcW w:w="311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Должности педагогических работников</w:t>
            </w:r>
          </w:p>
        </w:tc>
        <w:tc>
          <w:tcPr>
            <w:tcW w:w="238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 - четвертый</w:t>
            </w: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2 до 6 лет</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31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6 до 10 лет</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r>
      <w:tr w:rsidR="00A34CF8" w:rsidTr="00A34CF8">
        <w:tc>
          <w:tcPr>
            <w:tcW w:w="31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10 до 15 лет</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r>
      <w:tr w:rsidR="00A34CF8" w:rsidTr="00A34CF8">
        <w:tc>
          <w:tcPr>
            <w:tcW w:w="31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15 лет</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r>
      <w:tr w:rsidR="00A34CF8" w:rsidTr="00A34CF8">
        <w:tc>
          <w:tcPr>
            <w:tcW w:w="3118"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Должности руководителей структурных подразделений</w:t>
            </w:r>
          </w:p>
        </w:tc>
        <w:tc>
          <w:tcPr>
            <w:tcW w:w="238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 - второй</w:t>
            </w: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2 до 6 лет</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c>
          <w:tcPr>
            <w:tcW w:w="31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6 до 10 лет</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r>
      <w:tr w:rsidR="00A34CF8" w:rsidTr="00A34CF8">
        <w:tc>
          <w:tcPr>
            <w:tcW w:w="31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10 до 15 лет</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r>
      <w:tr w:rsidR="00A34CF8" w:rsidTr="00A34CF8">
        <w:tc>
          <w:tcPr>
            <w:tcW w:w="311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15 лет</w:t>
            </w:r>
          </w:p>
        </w:tc>
        <w:tc>
          <w:tcPr>
            <w:tcW w:w="212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r>
    </w:tbl>
    <w:p w:rsidR="00A34CF8" w:rsidRDefault="00A34CF8" w:rsidP="00A34CF8">
      <w:pPr>
        <w:pStyle w:val="ConsPlusNormal"/>
        <w:jc w:val="both"/>
      </w:pPr>
    </w:p>
    <w:p w:rsidR="00A34CF8" w:rsidRPr="00210958" w:rsidRDefault="00A34CF8" w:rsidP="00A34CF8">
      <w:pPr>
        <w:pStyle w:val="ConsPlusNormal"/>
        <w:spacing w:line="360" w:lineRule="auto"/>
        <w:ind w:firstLine="709"/>
        <w:contextualSpacing/>
        <w:jc w:val="both"/>
        <w:rPr>
          <w:sz w:val="28"/>
        </w:rPr>
      </w:pPr>
      <w:r w:rsidRPr="00210958">
        <w:rPr>
          <w:sz w:val="28"/>
        </w:rPr>
        <w:t>2.5.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A34CF8" w:rsidRPr="00210958" w:rsidRDefault="00A34CF8" w:rsidP="00A34CF8">
      <w:pPr>
        <w:pStyle w:val="ConsPlusNormal"/>
        <w:spacing w:line="360" w:lineRule="auto"/>
        <w:ind w:firstLine="709"/>
        <w:contextualSpacing/>
        <w:jc w:val="both"/>
        <w:rPr>
          <w:sz w:val="28"/>
        </w:rPr>
      </w:pPr>
      <w:r w:rsidRPr="00210958">
        <w:rPr>
          <w:sz w:val="28"/>
        </w:rPr>
        <w:t>3. Размеры и порядок установления выплат стимулирующего характера работникам культуры организаций, осуществляющих спортивную подготовку.</w:t>
      </w:r>
    </w:p>
    <w:p w:rsidR="00A34CF8" w:rsidRPr="00210958" w:rsidRDefault="00A34CF8" w:rsidP="00A34CF8">
      <w:pPr>
        <w:pStyle w:val="ConsPlusNormal"/>
        <w:spacing w:line="360" w:lineRule="auto"/>
        <w:ind w:firstLine="709"/>
        <w:contextualSpacing/>
        <w:jc w:val="both"/>
        <w:rPr>
          <w:sz w:val="28"/>
        </w:rPr>
      </w:pPr>
      <w:r w:rsidRPr="00210958">
        <w:rPr>
          <w:sz w:val="28"/>
        </w:rPr>
        <w:t xml:space="preserve">3.1. Выплаты за квалификационную категорию </w:t>
      </w:r>
      <w:r w:rsidRPr="00210958">
        <w:rPr>
          <w:i/>
          <w:sz w:val="28"/>
        </w:rPr>
        <w:t>(B</w:t>
      </w:r>
      <w:r w:rsidRPr="00210958">
        <w:rPr>
          <w:i/>
          <w:sz w:val="28"/>
          <w:vertAlign w:val="subscript"/>
        </w:rPr>
        <w:t>kk</w:t>
      </w:r>
      <w:r w:rsidRPr="00210958">
        <w:rPr>
          <w:i/>
          <w:sz w:val="28"/>
        </w:rPr>
        <w:t>)</w:t>
      </w:r>
      <w:r w:rsidRPr="00210958">
        <w:rPr>
          <w:sz w:val="28"/>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A34CF8" w:rsidRPr="00210958" w:rsidRDefault="00A34CF8" w:rsidP="00A34CF8">
      <w:pPr>
        <w:pStyle w:val="ConsPlusNormal"/>
        <w:spacing w:line="360" w:lineRule="auto"/>
        <w:ind w:firstLine="709"/>
        <w:contextualSpacing/>
        <w:jc w:val="center"/>
        <w:rPr>
          <w:i/>
          <w:sz w:val="28"/>
        </w:rPr>
      </w:pPr>
      <w:r w:rsidRPr="00210958">
        <w:rPr>
          <w:i/>
          <w:sz w:val="28"/>
        </w:rPr>
        <w:t>B</w:t>
      </w:r>
      <w:r w:rsidRPr="00210958">
        <w:rPr>
          <w:i/>
          <w:sz w:val="28"/>
          <w:vertAlign w:val="subscript"/>
        </w:rPr>
        <w:t>kk</w:t>
      </w:r>
      <w:r w:rsidRPr="00210958">
        <w:rPr>
          <w:i/>
          <w:sz w:val="28"/>
        </w:rPr>
        <w:t xml:space="preserve"> = O</w:t>
      </w:r>
      <w:r w:rsidRPr="00210958">
        <w:rPr>
          <w:i/>
          <w:sz w:val="28"/>
          <w:vertAlign w:val="subscript"/>
        </w:rPr>
        <w:t>d</w:t>
      </w:r>
      <w:r w:rsidRPr="00210958">
        <w:rPr>
          <w:i/>
          <w:sz w:val="28"/>
        </w:rPr>
        <w:t xml:space="preserve"> x D</w:t>
      </w:r>
      <w:r w:rsidRPr="00210958">
        <w:rPr>
          <w:i/>
          <w:sz w:val="28"/>
          <w:vertAlign w:val="subscript"/>
        </w:rPr>
        <w:t>kk</w:t>
      </w:r>
      <w:r w:rsidRPr="00210958">
        <w:rPr>
          <w:i/>
          <w:sz w:val="28"/>
        </w:rPr>
        <w:t>,</w:t>
      </w:r>
    </w:p>
    <w:p w:rsidR="00A34CF8" w:rsidRPr="00210958" w:rsidRDefault="00A34CF8" w:rsidP="00A34CF8">
      <w:pPr>
        <w:pStyle w:val="ConsPlusNormal"/>
        <w:spacing w:line="360" w:lineRule="auto"/>
        <w:ind w:firstLine="709"/>
        <w:contextualSpacing/>
        <w:jc w:val="both"/>
        <w:rPr>
          <w:sz w:val="28"/>
        </w:rPr>
      </w:pPr>
      <w:r w:rsidRPr="00210958">
        <w:rPr>
          <w:sz w:val="28"/>
        </w:rPr>
        <w:t>где:</w:t>
      </w:r>
    </w:p>
    <w:p w:rsidR="00A34CF8" w:rsidRPr="00210958" w:rsidRDefault="00A34CF8" w:rsidP="00A34CF8">
      <w:pPr>
        <w:pStyle w:val="ConsPlusNormal"/>
        <w:spacing w:line="360" w:lineRule="auto"/>
        <w:ind w:firstLine="709"/>
        <w:contextualSpacing/>
        <w:jc w:val="both"/>
        <w:rPr>
          <w:sz w:val="28"/>
        </w:rPr>
      </w:pPr>
      <w:r w:rsidRPr="00210958">
        <w:rPr>
          <w:i/>
          <w:sz w:val="28"/>
        </w:rPr>
        <w:t>O</w:t>
      </w:r>
      <w:r w:rsidRPr="00210958">
        <w:rPr>
          <w:i/>
          <w:sz w:val="28"/>
          <w:vertAlign w:val="subscript"/>
        </w:rPr>
        <w:t>d</w:t>
      </w:r>
      <w:r w:rsidRPr="00210958">
        <w:rPr>
          <w:sz w:val="28"/>
        </w:rPr>
        <w:t xml:space="preserve"> </w:t>
      </w:r>
      <w:r>
        <w:rPr>
          <w:sz w:val="28"/>
        </w:rPr>
        <w:t>–</w:t>
      </w:r>
      <w:r w:rsidRPr="00210958">
        <w:rPr>
          <w:sz w:val="28"/>
        </w:rPr>
        <w:t xml:space="preserve"> должностной</w:t>
      </w:r>
      <w:r>
        <w:rPr>
          <w:sz w:val="28"/>
        </w:rPr>
        <w:t xml:space="preserve"> </w:t>
      </w:r>
      <w:r w:rsidRPr="00210958">
        <w:rPr>
          <w:sz w:val="28"/>
        </w:rPr>
        <w:t>оклад работников организаций, осуществляющих спортивную подготовку;</w:t>
      </w:r>
    </w:p>
    <w:p w:rsidR="00A34CF8" w:rsidRPr="00210958" w:rsidRDefault="00A34CF8" w:rsidP="00A34CF8">
      <w:pPr>
        <w:pStyle w:val="ConsPlusNormal"/>
        <w:spacing w:line="360" w:lineRule="auto"/>
        <w:ind w:firstLine="709"/>
        <w:contextualSpacing/>
        <w:jc w:val="both"/>
        <w:rPr>
          <w:sz w:val="28"/>
        </w:rPr>
      </w:pPr>
      <w:r w:rsidRPr="00210958">
        <w:rPr>
          <w:i/>
          <w:sz w:val="28"/>
        </w:rPr>
        <w:t>D</w:t>
      </w:r>
      <w:r w:rsidRPr="00210958">
        <w:rPr>
          <w:i/>
          <w:sz w:val="28"/>
          <w:vertAlign w:val="subscript"/>
        </w:rPr>
        <w:t>kk</w:t>
      </w:r>
      <w:r w:rsidRPr="00210958">
        <w:rPr>
          <w:sz w:val="28"/>
        </w:rPr>
        <w:t xml:space="preserve"> </w:t>
      </w:r>
      <w:r>
        <w:rPr>
          <w:sz w:val="28"/>
        </w:rPr>
        <w:t>–</w:t>
      </w:r>
      <w:r w:rsidRPr="00210958">
        <w:rPr>
          <w:sz w:val="28"/>
        </w:rPr>
        <w:t xml:space="preserve"> размер надбавки за квалификационную категорию, который приведен в </w:t>
      </w:r>
      <w:hyperlink r:id="rId39" w:anchor="Par10333" w:tooltip="Размеры надбавок за квалификационную категорию" w:history="1">
        <w:r w:rsidRPr="00A34CF8">
          <w:rPr>
            <w:rStyle w:val="af3"/>
            <w:color w:val="000000"/>
            <w:sz w:val="28"/>
          </w:rPr>
          <w:t>таблице 11</w:t>
        </w:r>
      </w:hyperlink>
      <w:r w:rsidRPr="00A34CF8">
        <w:rPr>
          <w:color w:val="000000"/>
          <w:sz w:val="28"/>
        </w:rPr>
        <w:t>.</w:t>
      </w:r>
    </w:p>
    <w:p w:rsidR="00A34CF8" w:rsidRPr="00210958" w:rsidRDefault="00A34CF8" w:rsidP="00A34CF8">
      <w:pPr>
        <w:pStyle w:val="ConsPlusNormal"/>
        <w:spacing w:line="360" w:lineRule="auto"/>
        <w:ind w:firstLine="709"/>
        <w:contextualSpacing/>
        <w:jc w:val="both"/>
        <w:rPr>
          <w:sz w:val="28"/>
        </w:rPr>
      </w:pPr>
      <w:r w:rsidRPr="00210958">
        <w:rPr>
          <w:sz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A34CF8" w:rsidRPr="00210958" w:rsidRDefault="00A34CF8" w:rsidP="00A34CF8">
      <w:pPr>
        <w:pStyle w:val="ConsPlusNormal"/>
        <w:jc w:val="right"/>
        <w:outlineLvl w:val="2"/>
        <w:rPr>
          <w:sz w:val="28"/>
        </w:rPr>
      </w:pPr>
      <w:r w:rsidRPr="00210958">
        <w:rPr>
          <w:sz w:val="28"/>
        </w:rPr>
        <w:t>Таблица 11</w:t>
      </w:r>
    </w:p>
    <w:p w:rsidR="00A34CF8" w:rsidRPr="00210958" w:rsidRDefault="00A34CF8" w:rsidP="00A34CF8">
      <w:pPr>
        <w:pStyle w:val="ConsPlusNormal"/>
        <w:jc w:val="both"/>
        <w:rPr>
          <w:sz w:val="28"/>
        </w:rPr>
      </w:pPr>
    </w:p>
    <w:p w:rsidR="00A34CF8" w:rsidRPr="00210958" w:rsidRDefault="00A34CF8" w:rsidP="00A34CF8">
      <w:pPr>
        <w:pStyle w:val="ConsPlusTitle"/>
        <w:jc w:val="center"/>
        <w:rPr>
          <w:rFonts w:ascii="Times New Roman" w:hAnsi="Times New Roman" w:cs="Times New Roman"/>
          <w:b w:val="0"/>
          <w:sz w:val="28"/>
        </w:rPr>
      </w:pPr>
      <w:bookmarkStart w:id="13" w:name="Par10333"/>
      <w:bookmarkEnd w:id="13"/>
      <w:r w:rsidRPr="00210958">
        <w:rPr>
          <w:rFonts w:ascii="Times New Roman" w:hAnsi="Times New Roman" w:cs="Times New Roman"/>
          <w:b w:val="0"/>
          <w:sz w:val="28"/>
        </w:rPr>
        <w:t>Размеры надбавок за квалификационную категорию</w:t>
      </w:r>
    </w:p>
    <w:p w:rsidR="00A34CF8" w:rsidRPr="00210958" w:rsidRDefault="00A34CF8" w:rsidP="00A34CF8">
      <w:pPr>
        <w:pStyle w:val="ConsPlusNormal"/>
        <w:jc w:val="both"/>
        <w:rPr>
          <w:sz w:val="28"/>
        </w:rPr>
      </w:pPr>
    </w:p>
    <w:tbl>
      <w:tblPr>
        <w:tblW w:w="0" w:type="auto"/>
        <w:tblInd w:w="62" w:type="dxa"/>
        <w:tblLayout w:type="fixed"/>
        <w:tblCellMar>
          <w:left w:w="62" w:type="dxa"/>
          <w:right w:w="62" w:type="dxa"/>
        </w:tblCellMar>
        <w:tblLook w:val="04A0" w:firstRow="1" w:lastRow="0" w:firstColumn="1" w:lastColumn="0" w:noHBand="0" w:noVBand="1"/>
      </w:tblPr>
      <w:tblGrid>
        <w:gridCol w:w="5154"/>
        <w:gridCol w:w="4485"/>
      </w:tblGrid>
      <w:tr w:rsidR="00A34CF8" w:rsidTr="00A34CF8">
        <w:tc>
          <w:tcPr>
            <w:tcW w:w="51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lastRenderedPageBreak/>
              <w:t>Квалификационная категория</w:t>
            </w:r>
          </w:p>
        </w:tc>
        <w:tc>
          <w:tcPr>
            <w:tcW w:w="448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Размер надбавки, процентов</w:t>
            </w:r>
          </w:p>
        </w:tc>
      </w:tr>
      <w:tr w:rsidR="00A34CF8" w:rsidTr="00A34CF8">
        <w:tc>
          <w:tcPr>
            <w:tcW w:w="9639"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Профессиональная квалификационная группа «Должности работников культуры, искусства и кинематографии ведущего звена»</w:t>
            </w:r>
          </w:p>
        </w:tc>
      </w:tr>
      <w:tr w:rsidR="00A34CF8" w:rsidTr="00A34CF8">
        <w:tc>
          <w:tcPr>
            <w:tcW w:w="51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Первая квалификационная категория</w:t>
            </w:r>
          </w:p>
        </w:tc>
        <w:tc>
          <w:tcPr>
            <w:tcW w:w="448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5,0</w:t>
            </w:r>
          </w:p>
        </w:tc>
      </w:tr>
      <w:tr w:rsidR="00A34CF8" w:rsidTr="00A34CF8">
        <w:tc>
          <w:tcPr>
            <w:tcW w:w="51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Высшая квалификационная категория</w:t>
            </w:r>
          </w:p>
        </w:tc>
        <w:tc>
          <w:tcPr>
            <w:tcW w:w="448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8,0</w:t>
            </w:r>
          </w:p>
        </w:tc>
      </w:tr>
    </w:tbl>
    <w:p w:rsidR="00A34CF8" w:rsidRDefault="00A34CF8" w:rsidP="00A34CF8">
      <w:pPr>
        <w:pStyle w:val="ConsPlusNormal"/>
        <w:jc w:val="both"/>
      </w:pPr>
    </w:p>
    <w:p w:rsidR="00A34CF8" w:rsidRPr="00210958" w:rsidRDefault="00A34CF8" w:rsidP="00A34CF8">
      <w:pPr>
        <w:pStyle w:val="ConsPlusNormal"/>
        <w:spacing w:line="360" w:lineRule="auto"/>
        <w:ind w:firstLine="709"/>
        <w:contextualSpacing/>
        <w:jc w:val="both"/>
        <w:rPr>
          <w:sz w:val="28"/>
        </w:rPr>
      </w:pPr>
      <w:r w:rsidRPr="00210958">
        <w:rPr>
          <w:sz w:val="28"/>
        </w:rPr>
        <w:t xml:space="preserve">3.2. Выплаты за наличие государственных наград </w:t>
      </w:r>
      <w:r w:rsidRPr="00210958">
        <w:rPr>
          <w:i/>
          <w:sz w:val="28"/>
        </w:rPr>
        <w:t>(B</w:t>
      </w:r>
      <w:r w:rsidRPr="00210958">
        <w:rPr>
          <w:i/>
          <w:sz w:val="28"/>
          <w:vertAlign w:val="subscript"/>
        </w:rPr>
        <w:t>pz</w:t>
      </w:r>
      <w:r w:rsidRPr="00210958">
        <w:rPr>
          <w:i/>
          <w:sz w:val="28"/>
        </w:rPr>
        <w:t>)</w:t>
      </w:r>
      <w:r w:rsidRPr="00210958">
        <w:rPr>
          <w:sz w:val="28"/>
        </w:rPr>
        <w:t xml:space="preserve">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A34CF8" w:rsidRPr="00210958" w:rsidRDefault="00A34CF8" w:rsidP="00A34CF8">
      <w:pPr>
        <w:pStyle w:val="ConsPlusNormal"/>
        <w:spacing w:line="360" w:lineRule="auto"/>
        <w:contextualSpacing/>
        <w:jc w:val="center"/>
        <w:rPr>
          <w:i/>
          <w:sz w:val="28"/>
        </w:rPr>
      </w:pPr>
      <w:r w:rsidRPr="00210958">
        <w:rPr>
          <w:i/>
          <w:sz w:val="28"/>
        </w:rPr>
        <w:t>B</w:t>
      </w:r>
      <w:r w:rsidRPr="00210958">
        <w:rPr>
          <w:i/>
          <w:sz w:val="28"/>
          <w:vertAlign w:val="subscript"/>
        </w:rPr>
        <w:t>pz</w:t>
      </w:r>
      <w:r w:rsidRPr="00210958">
        <w:rPr>
          <w:i/>
          <w:sz w:val="28"/>
        </w:rPr>
        <w:t xml:space="preserve"> = O</w:t>
      </w:r>
      <w:r w:rsidRPr="00210958">
        <w:rPr>
          <w:i/>
          <w:sz w:val="28"/>
          <w:vertAlign w:val="subscript"/>
        </w:rPr>
        <w:t>d</w:t>
      </w:r>
      <w:r w:rsidRPr="00210958">
        <w:rPr>
          <w:i/>
          <w:sz w:val="28"/>
        </w:rPr>
        <w:t xml:space="preserve"> x D</w:t>
      </w:r>
      <w:r w:rsidRPr="00210958">
        <w:rPr>
          <w:i/>
          <w:sz w:val="28"/>
          <w:vertAlign w:val="subscript"/>
        </w:rPr>
        <w:t>pz</w:t>
      </w:r>
      <w:r w:rsidRPr="00210958">
        <w:rPr>
          <w:i/>
          <w:sz w:val="28"/>
        </w:rPr>
        <w:t>,</w:t>
      </w:r>
    </w:p>
    <w:p w:rsidR="00A34CF8" w:rsidRPr="00210958" w:rsidRDefault="00A34CF8" w:rsidP="00A34CF8">
      <w:pPr>
        <w:pStyle w:val="ConsPlusNormal"/>
        <w:spacing w:line="360" w:lineRule="auto"/>
        <w:ind w:firstLine="709"/>
        <w:contextualSpacing/>
        <w:jc w:val="both"/>
        <w:rPr>
          <w:sz w:val="28"/>
        </w:rPr>
      </w:pPr>
      <w:r w:rsidRPr="00210958">
        <w:rPr>
          <w:sz w:val="28"/>
        </w:rPr>
        <w:t>где:</w:t>
      </w:r>
    </w:p>
    <w:p w:rsidR="00A34CF8" w:rsidRPr="00210958" w:rsidRDefault="00A34CF8" w:rsidP="00A34CF8">
      <w:pPr>
        <w:pStyle w:val="ConsPlusNormal"/>
        <w:spacing w:line="360" w:lineRule="auto"/>
        <w:ind w:firstLine="709"/>
        <w:contextualSpacing/>
        <w:jc w:val="both"/>
        <w:rPr>
          <w:sz w:val="28"/>
        </w:rPr>
      </w:pPr>
      <w:r w:rsidRPr="00210958">
        <w:rPr>
          <w:i/>
          <w:sz w:val="28"/>
        </w:rPr>
        <w:t>O</w:t>
      </w:r>
      <w:r w:rsidRPr="00210958">
        <w:rPr>
          <w:i/>
          <w:sz w:val="28"/>
          <w:vertAlign w:val="subscript"/>
        </w:rPr>
        <w:t>d</w:t>
      </w:r>
      <w:r w:rsidRPr="00210958">
        <w:rPr>
          <w:sz w:val="28"/>
        </w:rPr>
        <w:t xml:space="preserve"> </w:t>
      </w:r>
      <w:r>
        <w:rPr>
          <w:sz w:val="28"/>
        </w:rPr>
        <w:t>–</w:t>
      </w:r>
      <w:r w:rsidRPr="00210958">
        <w:rPr>
          <w:sz w:val="28"/>
        </w:rPr>
        <w:t xml:space="preserve"> должностной</w:t>
      </w:r>
      <w:r>
        <w:rPr>
          <w:sz w:val="28"/>
        </w:rPr>
        <w:t xml:space="preserve"> </w:t>
      </w:r>
      <w:r w:rsidRPr="00210958">
        <w:rPr>
          <w:sz w:val="28"/>
        </w:rPr>
        <w:t>оклад работников организаций, осуществляющих спортивную подготовку;</w:t>
      </w:r>
    </w:p>
    <w:p w:rsidR="00A34CF8" w:rsidRPr="00210958" w:rsidRDefault="00A34CF8" w:rsidP="00A34CF8">
      <w:pPr>
        <w:pStyle w:val="ConsPlusNormal"/>
        <w:spacing w:line="360" w:lineRule="auto"/>
        <w:ind w:firstLine="709"/>
        <w:contextualSpacing/>
        <w:jc w:val="both"/>
        <w:rPr>
          <w:sz w:val="28"/>
        </w:rPr>
      </w:pPr>
      <w:r w:rsidRPr="00210958">
        <w:rPr>
          <w:i/>
          <w:sz w:val="28"/>
        </w:rPr>
        <w:t>D</w:t>
      </w:r>
      <w:r w:rsidRPr="00210958">
        <w:rPr>
          <w:i/>
          <w:sz w:val="28"/>
          <w:vertAlign w:val="subscript"/>
        </w:rPr>
        <w:t>pz</w:t>
      </w:r>
      <w:r w:rsidRPr="00210958">
        <w:rPr>
          <w:i/>
          <w:sz w:val="28"/>
        </w:rPr>
        <w:t xml:space="preserve"> </w:t>
      </w:r>
      <w:r>
        <w:rPr>
          <w:sz w:val="28"/>
        </w:rPr>
        <w:t>–</w:t>
      </w:r>
      <w:r w:rsidRPr="00210958">
        <w:rPr>
          <w:sz w:val="28"/>
        </w:rPr>
        <w:t xml:space="preserve"> размер</w:t>
      </w:r>
      <w:r>
        <w:rPr>
          <w:sz w:val="28"/>
        </w:rPr>
        <w:t xml:space="preserve"> </w:t>
      </w:r>
      <w:r w:rsidRPr="00210958">
        <w:rPr>
          <w:sz w:val="28"/>
        </w:rPr>
        <w:t>надбавки за наличие государственных наград.</w:t>
      </w:r>
    </w:p>
    <w:p w:rsidR="00A34CF8" w:rsidRPr="00210958" w:rsidRDefault="00A34CF8" w:rsidP="00A34CF8">
      <w:pPr>
        <w:pStyle w:val="ConsPlusNormal"/>
        <w:spacing w:line="360" w:lineRule="auto"/>
        <w:ind w:firstLine="709"/>
        <w:contextualSpacing/>
        <w:jc w:val="both"/>
        <w:rPr>
          <w:sz w:val="28"/>
        </w:rPr>
      </w:pPr>
      <w:r w:rsidRPr="00210958">
        <w:rPr>
          <w:sz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A34CF8" w:rsidRPr="00210958" w:rsidRDefault="00A34CF8" w:rsidP="00A34CF8">
      <w:pPr>
        <w:pStyle w:val="ConsPlusNormal"/>
        <w:spacing w:line="360" w:lineRule="auto"/>
        <w:ind w:firstLine="709"/>
        <w:contextualSpacing/>
        <w:jc w:val="both"/>
        <w:rPr>
          <w:sz w:val="28"/>
        </w:rPr>
      </w:pPr>
      <w:r w:rsidRPr="00210958">
        <w:rPr>
          <w:sz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A34CF8" w:rsidRPr="00210958" w:rsidRDefault="00A34CF8" w:rsidP="00A34CF8">
      <w:pPr>
        <w:pStyle w:val="ConsPlusNormal"/>
        <w:spacing w:line="360" w:lineRule="auto"/>
        <w:ind w:firstLine="709"/>
        <w:contextualSpacing/>
        <w:jc w:val="both"/>
        <w:rPr>
          <w:sz w:val="28"/>
        </w:rPr>
      </w:pPr>
      <w:hyperlink r:id="rId40" w:anchor="Par11816" w:tooltip="Перечень" w:history="1">
        <w:r w:rsidRPr="00A34CF8">
          <w:rPr>
            <w:rStyle w:val="af3"/>
            <w:color w:val="000000"/>
            <w:sz w:val="28"/>
          </w:rPr>
          <w:t>Перечень</w:t>
        </w:r>
      </w:hyperlink>
      <w:r w:rsidRPr="00210958">
        <w:rPr>
          <w:sz w:val="28"/>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A34CF8" w:rsidRPr="00210958" w:rsidRDefault="00A34CF8" w:rsidP="00A34CF8">
      <w:pPr>
        <w:pStyle w:val="ConsPlusNormal"/>
        <w:spacing w:line="360" w:lineRule="auto"/>
        <w:ind w:firstLine="709"/>
        <w:contextualSpacing/>
        <w:jc w:val="both"/>
        <w:rPr>
          <w:sz w:val="28"/>
        </w:rPr>
      </w:pPr>
      <w:r w:rsidRPr="00210958">
        <w:rPr>
          <w:sz w:val="28"/>
        </w:rPr>
        <w:t>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A34CF8" w:rsidRPr="00210958" w:rsidRDefault="00A34CF8" w:rsidP="00A34CF8">
      <w:pPr>
        <w:pStyle w:val="ConsPlusNormal"/>
        <w:spacing w:line="360" w:lineRule="auto"/>
        <w:ind w:firstLine="709"/>
        <w:contextualSpacing/>
        <w:jc w:val="both"/>
        <w:rPr>
          <w:sz w:val="28"/>
        </w:rPr>
      </w:pPr>
      <w:r w:rsidRPr="00210958">
        <w:rPr>
          <w:sz w:val="28"/>
        </w:rPr>
        <w:t>3.4. Выплаты за стаж работы по профилю (B</w:t>
      </w:r>
      <w:r w:rsidRPr="00210958">
        <w:rPr>
          <w:sz w:val="28"/>
          <w:vertAlign w:val="subscript"/>
        </w:rPr>
        <w:t>s</w:t>
      </w:r>
      <w:r w:rsidRPr="00210958">
        <w:rPr>
          <w:sz w:val="28"/>
        </w:rPr>
        <w:t xml:space="preserve">) устанавливаются по </w:t>
      </w:r>
      <w:r w:rsidRPr="00210958">
        <w:rPr>
          <w:sz w:val="28"/>
        </w:rPr>
        <w:lastRenderedPageBreak/>
        <w:t>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A34CF8" w:rsidRPr="00210958" w:rsidRDefault="00A34CF8" w:rsidP="00A34CF8">
      <w:pPr>
        <w:pStyle w:val="ConsPlusNormal"/>
        <w:spacing w:line="360" w:lineRule="auto"/>
        <w:contextualSpacing/>
        <w:jc w:val="center"/>
        <w:rPr>
          <w:i/>
          <w:sz w:val="28"/>
          <w:lang w:val="en-US"/>
        </w:rPr>
      </w:pPr>
      <w:r w:rsidRPr="00210958">
        <w:rPr>
          <w:i/>
          <w:sz w:val="28"/>
          <w:lang w:val="en-US"/>
        </w:rPr>
        <w:t>B</w:t>
      </w:r>
      <w:r w:rsidRPr="00210958">
        <w:rPr>
          <w:i/>
          <w:sz w:val="28"/>
          <w:vertAlign w:val="subscript"/>
          <w:lang w:val="en-US"/>
        </w:rPr>
        <w:t>s</w:t>
      </w:r>
      <w:r w:rsidRPr="00210958">
        <w:rPr>
          <w:i/>
          <w:sz w:val="28"/>
          <w:lang w:val="en-US"/>
        </w:rPr>
        <w:t xml:space="preserve"> = O</w:t>
      </w:r>
      <w:r w:rsidRPr="00210958">
        <w:rPr>
          <w:i/>
          <w:sz w:val="28"/>
          <w:vertAlign w:val="subscript"/>
          <w:lang w:val="en-US"/>
        </w:rPr>
        <w:t>d</w:t>
      </w:r>
      <w:r w:rsidRPr="00210958">
        <w:rPr>
          <w:i/>
          <w:sz w:val="28"/>
          <w:lang w:val="en-US"/>
        </w:rPr>
        <w:t xml:space="preserve"> x D</w:t>
      </w:r>
      <w:r w:rsidRPr="00210958">
        <w:rPr>
          <w:i/>
          <w:sz w:val="28"/>
          <w:vertAlign w:val="subscript"/>
          <w:lang w:val="en-US"/>
        </w:rPr>
        <w:t>s</w:t>
      </w:r>
      <w:r w:rsidRPr="00210958">
        <w:rPr>
          <w:i/>
          <w:sz w:val="28"/>
          <w:lang w:val="en-US"/>
        </w:rPr>
        <w:t>,</w:t>
      </w:r>
    </w:p>
    <w:p w:rsidR="00A34CF8" w:rsidRPr="00210958" w:rsidRDefault="00A34CF8" w:rsidP="00A34CF8">
      <w:pPr>
        <w:pStyle w:val="ConsPlusNormal"/>
        <w:spacing w:line="360" w:lineRule="auto"/>
        <w:ind w:firstLine="709"/>
        <w:contextualSpacing/>
        <w:jc w:val="both"/>
        <w:rPr>
          <w:sz w:val="28"/>
          <w:lang w:val="en-US"/>
        </w:rPr>
      </w:pPr>
      <w:r w:rsidRPr="00210958">
        <w:rPr>
          <w:sz w:val="28"/>
        </w:rPr>
        <w:t>где</w:t>
      </w:r>
      <w:r w:rsidRPr="00210958">
        <w:rPr>
          <w:sz w:val="28"/>
          <w:lang w:val="en-US"/>
        </w:rPr>
        <w:t>:</w:t>
      </w:r>
    </w:p>
    <w:p w:rsidR="00A34CF8" w:rsidRPr="00210958" w:rsidRDefault="00A34CF8" w:rsidP="00A34CF8">
      <w:pPr>
        <w:pStyle w:val="ConsPlusNormal"/>
        <w:spacing w:line="360" w:lineRule="auto"/>
        <w:ind w:firstLine="709"/>
        <w:contextualSpacing/>
        <w:jc w:val="both"/>
        <w:rPr>
          <w:sz w:val="28"/>
        </w:rPr>
      </w:pPr>
      <w:r w:rsidRPr="00210958">
        <w:rPr>
          <w:sz w:val="28"/>
        </w:rPr>
        <w:t>O</w:t>
      </w:r>
      <w:r w:rsidRPr="00210958">
        <w:rPr>
          <w:sz w:val="28"/>
          <w:vertAlign w:val="subscript"/>
        </w:rPr>
        <w:t>d</w:t>
      </w:r>
      <w:r w:rsidRPr="00210958">
        <w:rPr>
          <w:sz w:val="28"/>
        </w:rPr>
        <w:t xml:space="preserve"> </w:t>
      </w:r>
      <w:r>
        <w:rPr>
          <w:sz w:val="28"/>
        </w:rPr>
        <w:t>–</w:t>
      </w:r>
      <w:r w:rsidRPr="00210958">
        <w:rPr>
          <w:sz w:val="28"/>
        </w:rPr>
        <w:t xml:space="preserve"> должностной</w:t>
      </w:r>
      <w:r>
        <w:rPr>
          <w:sz w:val="28"/>
        </w:rPr>
        <w:t xml:space="preserve"> </w:t>
      </w:r>
      <w:r w:rsidRPr="00210958">
        <w:rPr>
          <w:sz w:val="28"/>
        </w:rPr>
        <w:t>оклад работников организаций, осуществляющих спортивную подготовку;</w:t>
      </w:r>
    </w:p>
    <w:p w:rsidR="00A34CF8" w:rsidRPr="00210958" w:rsidRDefault="00A34CF8" w:rsidP="00A34CF8">
      <w:pPr>
        <w:pStyle w:val="ConsPlusNormal"/>
        <w:spacing w:line="360" w:lineRule="auto"/>
        <w:ind w:firstLine="709"/>
        <w:contextualSpacing/>
        <w:jc w:val="both"/>
        <w:rPr>
          <w:sz w:val="28"/>
        </w:rPr>
      </w:pPr>
      <w:r w:rsidRPr="00210958">
        <w:rPr>
          <w:sz w:val="28"/>
        </w:rPr>
        <w:t>D</w:t>
      </w:r>
      <w:r w:rsidRPr="00210958">
        <w:rPr>
          <w:sz w:val="28"/>
          <w:vertAlign w:val="subscript"/>
        </w:rPr>
        <w:t>s</w:t>
      </w:r>
      <w:r w:rsidRPr="00210958">
        <w:rPr>
          <w:sz w:val="28"/>
        </w:rPr>
        <w:t xml:space="preserve"> </w:t>
      </w:r>
      <w:r>
        <w:rPr>
          <w:sz w:val="28"/>
        </w:rPr>
        <w:t>–</w:t>
      </w:r>
      <w:r w:rsidRPr="00210958">
        <w:rPr>
          <w:sz w:val="28"/>
        </w:rPr>
        <w:t xml:space="preserve"> размер</w:t>
      </w:r>
      <w:r>
        <w:rPr>
          <w:sz w:val="28"/>
        </w:rPr>
        <w:t xml:space="preserve"> </w:t>
      </w:r>
      <w:r w:rsidRPr="00210958">
        <w:rPr>
          <w:sz w:val="28"/>
        </w:rPr>
        <w:t>надбавки за стаж работы по профилю, который приведен в таблице 12.</w:t>
      </w:r>
    </w:p>
    <w:p w:rsidR="00A34CF8" w:rsidRPr="00210958" w:rsidRDefault="00A34CF8" w:rsidP="00A34CF8">
      <w:pPr>
        <w:pStyle w:val="ConsPlusNormal"/>
        <w:spacing w:line="360" w:lineRule="auto"/>
        <w:ind w:firstLine="709"/>
        <w:contextualSpacing/>
        <w:jc w:val="right"/>
        <w:outlineLvl w:val="2"/>
        <w:rPr>
          <w:sz w:val="28"/>
        </w:rPr>
      </w:pPr>
      <w:r w:rsidRPr="00210958">
        <w:rPr>
          <w:sz w:val="28"/>
        </w:rPr>
        <w:t>Таблица 12</w:t>
      </w:r>
    </w:p>
    <w:p w:rsidR="00A34CF8" w:rsidRPr="00210958" w:rsidRDefault="00A34CF8" w:rsidP="00A34CF8">
      <w:pPr>
        <w:pStyle w:val="ConsPlusTitle"/>
        <w:spacing w:line="360" w:lineRule="auto"/>
        <w:ind w:firstLine="709"/>
        <w:contextualSpacing/>
        <w:jc w:val="center"/>
        <w:rPr>
          <w:rFonts w:ascii="Times New Roman" w:hAnsi="Times New Roman" w:cs="Times New Roman"/>
          <w:b w:val="0"/>
          <w:sz w:val="28"/>
        </w:rPr>
      </w:pPr>
      <w:r w:rsidRPr="00210958">
        <w:rPr>
          <w:rFonts w:ascii="Times New Roman" w:hAnsi="Times New Roman" w:cs="Times New Roman"/>
          <w:b w:val="0"/>
          <w:sz w:val="28"/>
        </w:rPr>
        <w:t>Размеры надбавок за стаж работы по профилю</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4815"/>
        <w:gridCol w:w="2477"/>
        <w:gridCol w:w="2409"/>
      </w:tblGrid>
      <w:tr w:rsidR="00A34CF8" w:rsidTr="00A34CF8">
        <w:tc>
          <w:tcPr>
            <w:tcW w:w="481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профессиональной квалификационной группы</w:t>
            </w: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Группа по стажу</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надбавки, процентов</w:t>
            </w:r>
          </w:p>
        </w:tc>
      </w:tr>
      <w:tr w:rsidR="00A34CF8" w:rsidTr="00A34CF8">
        <w:tc>
          <w:tcPr>
            <w:tcW w:w="4815"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Профессиональная квалификационная группа должностей работников культуры, искусства и кинематографии среднего звена</w:t>
            </w: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3 до 6 лет</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r>
      <w:tr w:rsidR="00A34CF8" w:rsidTr="00A34CF8">
        <w:tc>
          <w:tcPr>
            <w:tcW w:w="481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6 до 10 лет</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c>
          <w:tcPr>
            <w:tcW w:w="481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10 до 15 лет</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r>
      <w:tr w:rsidR="00A34CF8" w:rsidTr="00A34CF8">
        <w:tc>
          <w:tcPr>
            <w:tcW w:w="481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15 лет</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c>
          <w:tcPr>
            <w:tcW w:w="4815"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Профессиональная квалификационная группа должностей работников культуры, искусства и кинематографии ведущего звена</w:t>
            </w: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3 до 6 лет</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r>
      <w:tr w:rsidR="00A34CF8" w:rsidTr="00A34CF8">
        <w:tc>
          <w:tcPr>
            <w:tcW w:w="481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6 до 10 лет</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c>
          <w:tcPr>
            <w:tcW w:w="481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10 до 15 лет</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c>
          <w:tcPr>
            <w:tcW w:w="481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4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15 лет</w:t>
            </w:r>
          </w:p>
        </w:tc>
        <w:tc>
          <w:tcPr>
            <w:tcW w:w="240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r>
    </w:tbl>
    <w:p w:rsidR="00A34CF8" w:rsidRDefault="00A34CF8" w:rsidP="00A34CF8">
      <w:pPr>
        <w:pStyle w:val="ConsPlusNormal"/>
        <w:jc w:val="both"/>
      </w:pPr>
    </w:p>
    <w:p w:rsidR="00A34CF8" w:rsidRPr="00210958" w:rsidRDefault="00A34CF8" w:rsidP="00A34CF8">
      <w:pPr>
        <w:pStyle w:val="ConsPlusNormal"/>
        <w:spacing w:line="360" w:lineRule="auto"/>
        <w:ind w:firstLine="709"/>
        <w:contextualSpacing/>
        <w:jc w:val="both"/>
        <w:rPr>
          <w:sz w:val="28"/>
        </w:rPr>
      </w:pPr>
      <w:r w:rsidRPr="00210958">
        <w:rPr>
          <w:sz w:val="28"/>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A34CF8" w:rsidRPr="00210958" w:rsidRDefault="00A34CF8" w:rsidP="00A34CF8">
      <w:pPr>
        <w:pStyle w:val="ConsPlusNormal"/>
        <w:spacing w:line="360" w:lineRule="auto"/>
        <w:ind w:firstLine="709"/>
        <w:contextualSpacing/>
        <w:jc w:val="both"/>
        <w:rPr>
          <w:sz w:val="28"/>
        </w:rPr>
      </w:pPr>
      <w:r w:rsidRPr="00210958">
        <w:rPr>
          <w:sz w:val="28"/>
        </w:rPr>
        <w:t>4. Размеры и порядок установления выплат стимулирующего характера медицинским работникам организаций, осуществляющих спортивную подготовку.</w:t>
      </w:r>
    </w:p>
    <w:p w:rsidR="00A34CF8" w:rsidRPr="00210958" w:rsidRDefault="00A34CF8" w:rsidP="00A34CF8">
      <w:pPr>
        <w:pStyle w:val="ConsPlusNormal"/>
        <w:spacing w:line="360" w:lineRule="auto"/>
        <w:ind w:firstLine="709"/>
        <w:contextualSpacing/>
        <w:jc w:val="both"/>
        <w:rPr>
          <w:sz w:val="28"/>
        </w:rPr>
      </w:pPr>
      <w:r w:rsidRPr="00210958">
        <w:rPr>
          <w:sz w:val="28"/>
        </w:rPr>
        <w:t xml:space="preserve">4.1. Выплаты за квалификационную категорию </w:t>
      </w:r>
      <w:r w:rsidRPr="00210958">
        <w:rPr>
          <w:i/>
          <w:sz w:val="28"/>
        </w:rPr>
        <w:t>(B</w:t>
      </w:r>
      <w:r w:rsidRPr="00210958">
        <w:rPr>
          <w:i/>
          <w:sz w:val="28"/>
          <w:vertAlign w:val="subscript"/>
        </w:rPr>
        <w:t>kk</w:t>
      </w:r>
      <w:r w:rsidRPr="00210958">
        <w:rPr>
          <w:i/>
          <w:sz w:val="28"/>
        </w:rPr>
        <w:t>)</w:t>
      </w:r>
      <w:r w:rsidRPr="00210958">
        <w:rPr>
          <w:sz w:val="28"/>
        </w:rPr>
        <w:t xml:space="preserve"> предоставляются работникам, занятым по специальностям, </w:t>
      </w:r>
      <w:r w:rsidRPr="00210958">
        <w:rPr>
          <w:sz w:val="28"/>
        </w:rPr>
        <w:lastRenderedPageBreak/>
        <w:t>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A34CF8" w:rsidRPr="00210958" w:rsidRDefault="00A34CF8" w:rsidP="00A34CF8">
      <w:pPr>
        <w:pStyle w:val="ConsPlusNormal"/>
        <w:spacing w:line="360" w:lineRule="auto"/>
        <w:contextualSpacing/>
        <w:jc w:val="center"/>
        <w:rPr>
          <w:i/>
          <w:sz w:val="28"/>
        </w:rPr>
      </w:pPr>
      <w:r w:rsidRPr="00210958">
        <w:rPr>
          <w:i/>
          <w:sz w:val="28"/>
        </w:rPr>
        <w:t>B</w:t>
      </w:r>
      <w:r w:rsidRPr="00210958">
        <w:rPr>
          <w:i/>
          <w:sz w:val="28"/>
          <w:vertAlign w:val="subscript"/>
        </w:rPr>
        <w:t>kk</w:t>
      </w:r>
      <w:r w:rsidRPr="00210958">
        <w:rPr>
          <w:i/>
          <w:sz w:val="28"/>
        </w:rPr>
        <w:t xml:space="preserve"> = O</w:t>
      </w:r>
      <w:r w:rsidRPr="00210958">
        <w:rPr>
          <w:i/>
          <w:sz w:val="28"/>
          <w:vertAlign w:val="subscript"/>
        </w:rPr>
        <w:t>d</w:t>
      </w:r>
      <w:r w:rsidRPr="00210958">
        <w:rPr>
          <w:i/>
          <w:sz w:val="28"/>
        </w:rPr>
        <w:t xml:space="preserve"> x D</w:t>
      </w:r>
      <w:r w:rsidRPr="00210958">
        <w:rPr>
          <w:i/>
          <w:sz w:val="28"/>
          <w:vertAlign w:val="subscript"/>
        </w:rPr>
        <w:t>kk</w:t>
      </w:r>
      <w:r w:rsidRPr="00210958">
        <w:rPr>
          <w:i/>
          <w:sz w:val="28"/>
        </w:rPr>
        <w:t>,</w:t>
      </w:r>
    </w:p>
    <w:p w:rsidR="00A34CF8" w:rsidRPr="00210958" w:rsidRDefault="00A34CF8" w:rsidP="00A34CF8">
      <w:pPr>
        <w:pStyle w:val="ConsPlusNormal"/>
        <w:spacing w:line="360" w:lineRule="auto"/>
        <w:ind w:firstLine="709"/>
        <w:contextualSpacing/>
        <w:jc w:val="both"/>
        <w:rPr>
          <w:sz w:val="28"/>
        </w:rPr>
      </w:pPr>
      <w:r w:rsidRPr="00210958">
        <w:rPr>
          <w:sz w:val="28"/>
        </w:rPr>
        <w:t>где:</w:t>
      </w:r>
    </w:p>
    <w:p w:rsidR="00A34CF8" w:rsidRPr="00210958" w:rsidRDefault="00A34CF8" w:rsidP="00A34CF8">
      <w:pPr>
        <w:pStyle w:val="ConsPlusNormal"/>
        <w:spacing w:line="360" w:lineRule="auto"/>
        <w:ind w:firstLine="709"/>
        <w:contextualSpacing/>
        <w:jc w:val="both"/>
        <w:rPr>
          <w:sz w:val="28"/>
        </w:rPr>
      </w:pPr>
      <w:r w:rsidRPr="00210958">
        <w:rPr>
          <w:i/>
          <w:sz w:val="28"/>
        </w:rPr>
        <w:t>O</w:t>
      </w:r>
      <w:r w:rsidRPr="00210958">
        <w:rPr>
          <w:i/>
          <w:sz w:val="28"/>
          <w:vertAlign w:val="subscript"/>
        </w:rPr>
        <w:t>d</w:t>
      </w:r>
      <w:r w:rsidRPr="00210958">
        <w:rPr>
          <w:sz w:val="28"/>
        </w:rPr>
        <w:t xml:space="preserve"> </w:t>
      </w:r>
      <w:r>
        <w:rPr>
          <w:sz w:val="28"/>
        </w:rPr>
        <w:t>–</w:t>
      </w:r>
      <w:r w:rsidRPr="00210958">
        <w:rPr>
          <w:sz w:val="28"/>
        </w:rPr>
        <w:t xml:space="preserve"> должностной</w:t>
      </w:r>
      <w:r>
        <w:rPr>
          <w:sz w:val="28"/>
        </w:rPr>
        <w:t xml:space="preserve"> </w:t>
      </w:r>
      <w:r w:rsidRPr="00210958">
        <w:rPr>
          <w:sz w:val="28"/>
        </w:rPr>
        <w:t>оклад работников организаций, осуществляющих спортивную подготовку;</w:t>
      </w:r>
    </w:p>
    <w:p w:rsidR="00A34CF8" w:rsidRPr="00210958" w:rsidRDefault="00A34CF8" w:rsidP="00A34CF8">
      <w:pPr>
        <w:pStyle w:val="ConsPlusNormal"/>
        <w:spacing w:line="360" w:lineRule="auto"/>
        <w:ind w:firstLine="709"/>
        <w:contextualSpacing/>
        <w:jc w:val="both"/>
        <w:rPr>
          <w:sz w:val="28"/>
        </w:rPr>
      </w:pPr>
      <w:r w:rsidRPr="00210958">
        <w:rPr>
          <w:i/>
          <w:sz w:val="28"/>
        </w:rPr>
        <w:t>D</w:t>
      </w:r>
      <w:r w:rsidRPr="00210958">
        <w:rPr>
          <w:i/>
          <w:sz w:val="28"/>
          <w:vertAlign w:val="subscript"/>
        </w:rPr>
        <w:t>kk</w:t>
      </w:r>
      <w:r w:rsidRPr="00210958">
        <w:rPr>
          <w:i/>
          <w:sz w:val="28"/>
        </w:rPr>
        <w:t xml:space="preserve"> </w:t>
      </w:r>
      <w:r>
        <w:rPr>
          <w:i/>
          <w:sz w:val="28"/>
        </w:rPr>
        <w:t>–</w:t>
      </w:r>
      <w:r w:rsidRPr="00210958">
        <w:rPr>
          <w:sz w:val="28"/>
        </w:rPr>
        <w:t xml:space="preserve"> размер</w:t>
      </w:r>
      <w:r>
        <w:rPr>
          <w:sz w:val="28"/>
        </w:rPr>
        <w:t xml:space="preserve"> </w:t>
      </w:r>
      <w:r w:rsidRPr="00210958">
        <w:rPr>
          <w:sz w:val="28"/>
        </w:rPr>
        <w:t>надбавки за квалификационную категорию</w:t>
      </w:r>
      <w:r>
        <w:t xml:space="preserve">, </w:t>
      </w:r>
      <w:r w:rsidRPr="00210958">
        <w:rPr>
          <w:sz w:val="28"/>
        </w:rPr>
        <w:t xml:space="preserve">который приведен в </w:t>
      </w:r>
      <w:hyperlink r:id="rId41" w:anchor="Par10401" w:tooltip="Размеры надбавок за квалификационную категорию" w:history="1">
        <w:r w:rsidRPr="00A34CF8">
          <w:rPr>
            <w:rStyle w:val="af3"/>
            <w:color w:val="000000"/>
            <w:sz w:val="28"/>
          </w:rPr>
          <w:t>таблице 13</w:t>
        </w:r>
      </w:hyperlink>
      <w:r w:rsidRPr="00A34CF8">
        <w:rPr>
          <w:color w:val="000000"/>
          <w:sz w:val="28"/>
        </w:rPr>
        <w:t>.</w:t>
      </w:r>
    </w:p>
    <w:p w:rsidR="00A34CF8" w:rsidRPr="00210958" w:rsidRDefault="00A34CF8" w:rsidP="00A34CF8">
      <w:pPr>
        <w:pStyle w:val="ConsPlusNormal"/>
        <w:spacing w:line="360" w:lineRule="auto"/>
        <w:ind w:firstLine="709"/>
        <w:contextualSpacing/>
        <w:jc w:val="both"/>
        <w:rPr>
          <w:sz w:val="28"/>
        </w:rPr>
      </w:pPr>
      <w:r w:rsidRPr="00210958">
        <w:rPr>
          <w:sz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A34CF8" w:rsidRPr="00210958" w:rsidRDefault="00A34CF8" w:rsidP="00A34CF8">
      <w:pPr>
        <w:pStyle w:val="ConsPlusNormal"/>
        <w:spacing w:line="360" w:lineRule="auto"/>
        <w:contextualSpacing/>
        <w:jc w:val="right"/>
        <w:outlineLvl w:val="2"/>
        <w:rPr>
          <w:sz w:val="28"/>
        </w:rPr>
      </w:pPr>
      <w:r w:rsidRPr="00210958">
        <w:rPr>
          <w:sz w:val="28"/>
        </w:rPr>
        <w:t>Таблица 13</w:t>
      </w:r>
    </w:p>
    <w:p w:rsidR="00A34CF8" w:rsidRDefault="00A34CF8" w:rsidP="00A34CF8">
      <w:pPr>
        <w:pStyle w:val="ConsPlusNormal"/>
        <w:jc w:val="both"/>
      </w:pPr>
    </w:p>
    <w:p w:rsidR="00A34CF8" w:rsidRPr="00472176" w:rsidRDefault="00A34CF8" w:rsidP="00A34CF8">
      <w:pPr>
        <w:pStyle w:val="ConsPlusTitle"/>
        <w:jc w:val="center"/>
        <w:rPr>
          <w:rFonts w:ascii="Times New Roman" w:hAnsi="Times New Roman" w:cs="Times New Roman"/>
          <w:b w:val="0"/>
          <w:sz w:val="28"/>
        </w:rPr>
      </w:pPr>
      <w:bookmarkStart w:id="14" w:name="Par10401"/>
      <w:bookmarkEnd w:id="14"/>
      <w:r w:rsidRPr="00472176">
        <w:rPr>
          <w:rFonts w:ascii="Times New Roman" w:hAnsi="Times New Roman" w:cs="Times New Roman"/>
          <w:b w:val="0"/>
          <w:sz w:val="28"/>
        </w:rPr>
        <w:t>Размеры надбавок за квалификационную категорию</w:t>
      </w:r>
    </w:p>
    <w:p w:rsidR="00A34CF8" w:rsidRPr="00472176" w:rsidRDefault="00A34CF8" w:rsidP="00A34CF8">
      <w:pPr>
        <w:pStyle w:val="ConsPlusNormal"/>
        <w:jc w:val="center"/>
        <w:rPr>
          <w:sz w:val="28"/>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5216"/>
        <w:gridCol w:w="3798"/>
      </w:tblGrid>
      <w:tr w:rsidR="00A34CF8" w:rsidTr="00A34CF8">
        <w:trPr>
          <w:jc w:val="center"/>
        </w:trPr>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Квалификационная категория</w:t>
            </w:r>
          </w:p>
        </w:tc>
        <w:tc>
          <w:tcPr>
            <w:tcW w:w="37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надбавки, процентов</w:t>
            </w:r>
          </w:p>
        </w:tc>
      </w:tr>
      <w:tr w:rsidR="00A34CF8" w:rsidTr="00A34CF8">
        <w:trPr>
          <w:jc w:val="center"/>
        </w:trPr>
        <w:tc>
          <w:tcPr>
            <w:tcW w:w="9014"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Профессиональная квалификационная группа должностей среднего медицинского и фармацевтического персонала</w:t>
            </w:r>
          </w:p>
        </w:tc>
      </w:tr>
      <w:tr w:rsidR="00A34CF8" w:rsidTr="00A34CF8">
        <w:trPr>
          <w:jc w:val="center"/>
        </w:trPr>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Вторая квалификационная категория</w:t>
            </w:r>
          </w:p>
        </w:tc>
        <w:tc>
          <w:tcPr>
            <w:tcW w:w="37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Первая квалификационная категория</w:t>
            </w:r>
          </w:p>
        </w:tc>
        <w:tc>
          <w:tcPr>
            <w:tcW w:w="37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r>
      <w:tr w:rsidR="00A34CF8" w:rsidTr="00A34CF8">
        <w:trPr>
          <w:jc w:val="center"/>
        </w:trPr>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Высшая квалификационная категория</w:t>
            </w:r>
          </w:p>
        </w:tc>
        <w:tc>
          <w:tcPr>
            <w:tcW w:w="37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rPr>
          <w:jc w:val="center"/>
        </w:trPr>
        <w:tc>
          <w:tcPr>
            <w:tcW w:w="9014"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Профессиональная квалификационная группа должностей врачей и провизоров</w:t>
            </w:r>
          </w:p>
        </w:tc>
      </w:tr>
      <w:tr w:rsidR="00A34CF8" w:rsidTr="00A34CF8">
        <w:trPr>
          <w:jc w:val="center"/>
        </w:trPr>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Вторая квалификационная категория</w:t>
            </w:r>
          </w:p>
        </w:tc>
        <w:tc>
          <w:tcPr>
            <w:tcW w:w="37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r>
      <w:tr w:rsidR="00A34CF8" w:rsidTr="00A34CF8">
        <w:trPr>
          <w:jc w:val="center"/>
        </w:trPr>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Первая квалификационная категория</w:t>
            </w:r>
          </w:p>
        </w:tc>
        <w:tc>
          <w:tcPr>
            <w:tcW w:w="37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rPr>
          <w:jc w:val="center"/>
        </w:trPr>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Высшая квалификационная категория</w:t>
            </w:r>
          </w:p>
        </w:tc>
        <w:tc>
          <w:tcPr>
            <w:tcW w:w="37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r>
    </w:tbl>
    <w:p w:rsidR="00A34CF8" w:rsidRDefault="00A34CF8" w:rsidP="00A34CF8">
      <w:pPr>
        <w:pStyle w:val="ConsPlusNormal"/>
        <w:jc w:val="both"/>
      </w:pPr>
    </w:p>
    <w:p w:rsidR="00A34CF8" w:rsidRPr="00472176" w:rsidRDefault="00A34CF8" w:rsidP="00A34CF8">
      <w:pPr>
        <w:pStyle w:val="ConsPlusNormal"/>
        <w:spacing w:line="360" w:lineRule="auto"/>
        <w:ind w:firstLine="709"/>
        <w:contextualSpacing/>
        <w:jc w:val="both"/>
        <w:rPr>
          <w:sz w:val="28"/>
        </w:rPr>
      </w:pPr>
      <w:r w:rsidRPr="00472176">
        <w:rPr>
          <w:sz w:val="28"/>
        </w:rPr>
        <w:t xml:space="preserve">4.2. Выплаты за специфику деятельности </w:t>
      </w:r>
      <w:r w:rsidRPr="00472176">
        <w:rPr>
          <w:i/>
          <w:sz w:val="28"/>
        </w:rPr>
        <w:t>(B</w:t>
      </w:r>
      <w:r w:rsidRPr="00472176">
        <w:rPr>
          <w:i/>
          <w:sz w:val="28"/>
          <w:vertAlign w:val="subscript"/>
        </w:rPr>
        <w:t>sd</w:t>
      </w:r>
      <w:r w:rsidRPr="00472176">
        <w:rPr>
          <w:i/>
          <w:sz w:val="28"/>
        </w:rPr>
        <w:t>)</w:t>
      </w:r>
      <w:r w:rsidRPr="00472176">
        <w:rPr>
          <w:sz w:val="28"/>
        </w:rPr>
        <w:t xml:space="preserve"> предоставляются работникам профессиональных квалификационных групп должностей медицинских и фармацевтических работников и рассчитываются по формуле:</w:t>
      </w:r>
    </w:p>
    <w:p w:rsidR="00A34CF8" w:rsidRPr="00472176" w:rsidRDefault="00A34CF8" w:rsidP="00A34CF8">
      <w:pPr>
        <w:pStyle w:val="ConsPlusNormal"/>
        <w:spacing w:line="360" w:lineRule="auto"/>
        <w:contextualSpacing/>
        <w:jc w:val="center"/>
        <w:rPr>
          <w:i/>
          <w:sz w:val="28"/>
          <w:lang w:val="en-US"/>
        </w:rPr>
      </w:pPr>
      <w:r w:rsidRPr="00472176">
        <w:rPr>
          <w:i/>
          <w:sz w:val="28"/>
          <w:lang w:val="en-US"/>
        </w:rPr>
        <w:t>B</w:t>
      </w:r>
      <w:r w:rsidRPr="00472176">
        <w:rPr>
          <w:i/>
          <w:sz w:val="28"/>
          <w:vertAlign w:val="subscript"/>
          <w:lang w:val="en-US"/>
        </w:rPr>
        <w:t>sd</w:t>
      </w:r>
      <w:r w:rsidRPr="00472176">
        <w:rPr>
          <w:i/>
          <w:sz w:val="28"/>
          <w:lang w:val="en-US"/>
        </w:rPr>
        <w:t xml:space="preserve"> = O</w:t>
      </w:r>
      <w:r w:rsidRPr="00472176">
        <w:rPr>
          <w:i/>
          <w:sz w:val="28"/>
          <w:vertAlign w:val="subscript"/>
          <w:lang w:val="en-US"/>
        </w:rPr>
        <w:t>d</w:t>
      </w:r>
      <w:r w:rsidRPr="00472176">
        <w:rPr>
          <w:i/>
          <w:sz w:val="28"/>
          <w:lang w:val="en-US"/>
        </w:rPr>
        <w:t xml:space="preserve"> x D</w:t>
      </w:r>
      <w:r w:rsidRPr="00472176">
        <w:rPr>
          <w:i/>
          <w:sz w:val="28"/>
          <w:vertAlign w:val="subscript"/>
          <w:lang w:val="en-US"/>
        </w:rPr>
        <w:t>sd</w:t>
      </w:r>
      <w:r w:rsidRPr="00472176">
        <w:rPr>
          <w:i/>
          <w:sz w:val="28"/>
          <w:lang w:val="en-US"/>
        </w:rPr>
        <w:t>,</w:t>
      </w:r>
    </w:p>
    <w:p w:rsidR="00A34CF8" w:rsidRPr="00472176" w:rsidRDefault="00A34CF8" w:rsidP="00A34CF8">
      <w:pPr>
        <w:pStyle w:val="ConsPlusNormal"/>
        <w:spacing w:line="360" w:lineRule="auto"/>
        <w:ind w:firstLine="709"/>
        <w:contextualSpacing/>
        <w:jc w:val="both"/>
        <w:rPr>
          <w:sz w:val="28"/>
          <w:lang w:val="en-US"/>
        </w:rPr>
      </w:pPr>
      <w:r w:rsidRPr="00472176">
        <w:rPr>
          <w:sz w:val="28"/>
        </w:rPr>
        <w:t>где</w:t>
      </w:r>
      <w:r w:rsidRPr="00472176">
        <w:rPr>
          <w:sz w:val="28"/>
          <w:lang w:val="en-US"/>
        </w:rPr>
        <w:t>:</w:t>
      </w:r>
    </w:p>
    <w:p w:rsidR="00A34CF8" w:rsidRPr="00472176" w:rsidRDefault="00A34CF8" w:rsidP="00A34CF8">
      <w:pPr>
        <w:pStyle w:val="ConsPlusNormal"/>
        <w:spacing w:line="360" w:lineRule="auto"/>
        <w:ind w:firstLine="709"/>
        <w:contextualSpacing/>
        <w:jc w:val="both"/>
        <w:rPr>
          <w:sz w:val="28"/>
        </w:rPr>
      </w:pPr>
      <w:r w:rsidRPr="00472176">
        <w:rPr>
          <w:i/>
          <w:sz w:val="28"/>
        </w:rPr>
        <w:t>O</w:t>
      </w:r>
      <w:r w:rsidRPr="00472176">
        <w:rPr>
          <w:i/>
          <w:sz w:val="28"/>
          <w:vertAlign w:val="subscript"/>
        </w:rPr>
        <w:t>d</w:t>
      </w:r>
      <w:r w:rsidRPr="00472176">
        <w:rPr>
          <w:i/>
          <w:sz w:val="28"/>
        </w:rPr>
        <w:t xml:space="preserve"> </w:t>
      </w:r>
      <w:r>
        <w:rPr>
          <w:sz w:val="28"/>
        </w:rPr>
        <w:t>–</w:t>
      </w:r>
      <w:r w:rsidRPr="00472176">
        <w:rPr>
          <w:sz w:val="28"/>
        </w:rPr>
        <w:t xml:space="preserve"> должностной оклад работников организаций, осуществляющих </w:t>
      </w:r>
      <w:r w:rsidRPr="00472176">
        <w:rPr>
          <w:sz w:val="28"/>
        </w:rPr>
        <w:lastRenderedPageBreak/>
        <w:t>спортивную подготовку;</w:t>
      </w:r>
    </w:p>
    <w:p w:rsidR="00A34CF8" w:rsidRPr="00472176" w:rsidRDefault="00A34CF8" w:rsidP="00A34CF8">
      <w:pPr>
        <w:pStyle w:val="ConsPlusNormal"/>
        <w:spacing w:line="360" w:lineRule="auto"/>
        <w:ind w:firstLine="709"/>
        <w:contextualSpacing/>
        <w:jc w:val="both"/>
        <w:rPr>
          <w:sz w:val="28"/>
        </w:rPr>
      </w:pPr>
      <w:r w:rsidRPr="00472176">
        <w:rPr>
          <w:i/>
          <w:sz w:val="28"/>
        </w:rPr>
        <w:t>D</w:t>
      </w:r>
      <w:r w:rsidRPr="00472176">
        <w:rPr>
          <w:i/>
          <w:sz w:val="28"/>
          <w:vertAlign w:val="subscript"/>
        </w:rPr>
        <w:t>sd</w:t>
      </w:r>
      <w:r w:rsidRPr="00472176">
        <w:rPr>
          <w:sz w:val="28"/>
        </w:rPr>
        <w:t xml:space="preserve"> </w:t>
      </w:r>
      <w:r>
        <w:rPr>
          <w:sz w:val="28"/>
        </w:rPr>
        <w:t>–</w:t>
      </w:r>
      <w:r w:rsidRPr="00472176">
        <w:rPr>
          <w:sz w:val="28"/>
        </w:rPr>
        <w:t xml:space="preserve"> размер</w:t>
      </w:r>
      <w:r>
        <w:rPr>
          <w:sz w:val="28"/>
        </w:rPr>
        <w:t xml:space="preserve"> </w:t>
      </w:r>
      <w:r w:rsidRPr="00472176">
        <w:rPr>
          <w:sz w:val="28"/>
        </w:rPr>
        <w:t>надбавки за специфику деятельности, принимаемый равным 16,2 процента.</w:t>
      </w:r>
    </w:p>
    <w:p w:rsidR="00A34CF8" w:rsidRPr="00472176" w:rsidRDefault="00A34CF8" w:rsidP="00A34CF8">
      <w:pPr>
        <w:pStyle w:val="ConsPlusNormal"/>
        <w:spacing w:line="360" w:lineRule="auto"/>
        <w:ind w:firstLine="709"/>
        <w:contextualSpacing/>
        <w:jc w:val="both"/>
        <w:rPr>
          <w:sz w:val="28"/>
        </w:rPr>
      </w:pPr>
      <w:r w:rsidRPr="00472176">
        <w:rPr>
          <w:sz w:val="28"/>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A34CF8" w:rsidRPr="00472176" w:rsidRDefault="00A34CF8" w:rsidP="00A34CF8">
      <w:pPr>
        <w:pStyle w:val="ConsPlusNormal"/>
        <w:spacing w:line="360" w:lineRule="auto"/>
        <w:ind w:firstLine="709"/>
        <w:contextualSpacing/>
        <w:jc w:val="both"/>
        <w:rPr>
          <w:sz w:val="28"/>
        </w:rPr>
      </w:pPr>
      <w:r w:rsidRPr="00472176">
        <w:rPr>
          <w:sz w:val="28"/>
        </w:rPr>
        <w:t xml:space="preserve">4.4. Выплаты за наличие государственных наград </w:t>
      </w:r>
      <w:r w:rsidRPr="00472176">
        <w:rPr>
          <w:i/>
          <w:sz w:val="28"/>
        </w:rPr>
        <w:t>(B</w:t>
      </w:r>
      <w:r w:rsidRPr="00472176">
        <w:rPr>
          <w:i/>
          <w:sz w:val="28"/>
          <w:vertAlign w:val="subscript"/>
        </w:rPr>
        <w:t>pz</w:t>
      </w:r>
      <w:r w:rsidRPr="00472176">
        <w:rPr>
          <w:i/>
          <w:sz w:val="28"/>
        </w:rPr>
        <w:t xml:space="preserve">) </w:t>
      </w:r>
      <w:r w:rsidRPr="00472176">
        <w:rPr>
          <w:sz w:val="28"/>
        </w:rPr>
        <w:t>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A34CF8" w:rsidRPr="00472176" w:rsidRDefault="00A34CF8" w:rsidP="00A34CF8">
      <w:pPr>
        <w:pStyle w:val="ConsPlusNormal"/>
        <w:spacing w:line="360" w:lineRule="auto"/>
        <w:ind w:firstLine="709"/>
        <w:jc w:val="center"/>
        <w:rPr>
          <w:i/>
          <w:sz w:val="28"/>
        </w:rPr>
      </w:pPr>
      <w:r w:rsidRPr="00472176">
        <w:rPr>
          <w:i/>
          <w:sz w:val="28"/>
        </w:rPr>
        <w:t>B</w:t>
      </w:r>
      <w:r w:rsidRPr="00472176">
        <w:rPr>
          <w:i/>
          <w:sz w:val="28"/>
          <w:vertAlign w:val="subscript"/>
        </w:rPr>
        <w:t>pz</w:t>
      </w:r>
      <w:r w:rsidRPr="00472176">
        <w:rPr>
          <w:i/>
          <w:sz w:val="28"/>
        </w:rPr>
        <w:t xml:space="preserve"> = O</w:t>
      </w:r>
      <w:r w:rsidRPr="00472176">
        <w:rPr>
          <w:i/>
          <w:sz w:val="28"/>
          <w:vertAlign w:val="subscript"/>
        </w:rPr>
        <w:t>d</w:t>
      </w:r>
      <w:r w:rsidRPr="00472176">
        <w:rPr>
          <w:i/>
          <w:sz w:val="28"/>
        </w:rPr>
        <w:t xml:space="preserve"> x D</w:t>
      </w:r>
      <w:r w:rsidRPr="00472176">
        <w:rPr>
          <w:i/>
          <w:sz w:val="28"/>
          <w:vertAlign w:val="subscript"/>
        </w:rPr>
        <w:t>pz</w:t>
      </w:r>
      <w:r w:rsidRPr="00472176">
        <w:rPr>
          <w:i/>
          <w:sz w:val="28"/>
        </w:rPr>
        <w:t>,</w:t>
      </w:r>
    </w:p>
    <w:p w:rsidR="00A34CF8" w:rsidRPr="00472176" w:rsidRDefault="00A34CF8" w:rsidP="00A34CF8">
      <w:pPr>
        <w:pStyle w:val="ConsPlusNormal"/>
        <w:spacing w:line="360" w:lineRule="auto"/>
        <w:ind w:firstLine="709"/>
        <w:jc w:val="both"/>
        <w:rPr>
          <w:sz w:val="28"/>
        </w:rPr>
      </w:pPr>
      <w:r w:rsidRPr="00472176">
        <w:rPr>
          <w:sz w:val="28"/>
        </w:rPr>
        <w:t>где:</w:t>
      </w:r>
    </w:p>
    <w:p w:rsidR="00A34CF8" w:rsidRPr="00472176" w:rsidRDefault="00A34CF8" w:rsidP="00A34CF8">
      <w:pPr>
        <w:pStyle w:val="ConsPlusNormal"/>
        <w:spacing w:line="360" w:lineRule="auto"/>
        <w:ind w:firstLine="709"/>
        <w:jc w:val="both"/>
        <w:rPr>
          <w:sz w:val="28"/>
        </w:rPr>
      </w:pPr>
      <w:r w:rsidRPr="00472176">
        <w:rPr>
          <w:i/>
          <w:sz w:val="28"/>
        </w:rPr>
        <w:t>O</w:t>
      </w:r>
      <w:r w:rsidRPr="00472176">
        <w:rPr>
          <w:i/>
          <w:sz w:val="28"/>
          <w:vertAlign w:val="subscript"/>
        </w:rPr>
        <w:t>d</w:t>
      </w:r>
      <w:r w:rsidRPr="00472176">
        <w:rPr>
          <w:i/>
          <w:sz w:val="28"/>
        </w:rPr>
        <w:t xml:space="preserve"> </w:t>
      </w:r>
      <w:r>
        <w:rPr>
          <w:sz w:val="28"/>
        </w:rPr>
        <w:t>–</w:t>
      </w:r>
      <w:r w:rsidRPr="00472176">
        <w:rPr>
          <w:sz w:val="28"/>
        </w:rPr>
        <w:t xml:space="preserve"> должностной</w:t>
      </w:r>
      <w:r>
        <w:rPr>
          <w:sz w:val="28"/>
        </w:rPr>
        <w:t xml:space="preserve"> </w:t>
      </w:r>
      <w:r w:rsidRPr="00472176">
        <w:rPr>
          <w:sz w:val="28"/>
        </w:rPr>
        <w:t>оклад работников организаций, осуществляющих спортивную подготовку;</w:t>
      </w:r>
    </w:p>
    <w:p w:rsidR="00A34CF8" w:rsidRPr="00472176" w:rsidRDefault="00A34CF8" w:rsidP="00A34CF8">
      <w:pPr>
        <w:pStyle w:val="ConsPlusNormal"/>
        <w:spacing w:line="360" w:lineRule="auto"/>
        <w:ind w:firstLine="709"/>
        <w:jc w:val="both"/>
        <w:rPr>
          <w:sz w:val="28"/>
        </w:rPr>
      </w:pPr>
      <w:r w:rsidRPr="00472176">
        <w:rPr>
          <w:i/>
          <w:sz w:val="28"/>
        </w:rPr>
        <w:t>D</w:t>
      </w:r>
      <w:r w:rsidRPr="00472176">
        <w:rPr>
          <w:i/>
          <w:sz w:val="28"/>
          <w:vertAlign w:val="subscript"/>
        </w:rPr>
        <w:t>pz</w:t>
      </w:r>
      <w:r w:rsidRPr="00472176">
        <w:rPr>
          <w:i/>
          <w:sz w:val="28"/>
        </w:rPr>
        <w:t xml:space="preserve"> </w:t>
      </w:r>
      <w:r>
        <w:rPr>
          <w:sz w:val="28"/>
        </w:rPr>
        <w:t>–</w:t>
      </w:r>
      <w:r w:rsidRPr="00472176">
        <w:rPr>
          <w:sz w:val="28"/>
        </w:rPr>
        <w:t xml:space="preserve"> размер</w:t>
      </w:r>
      <w:r>
        <w:rPr>
          <w:sz w:val="28"/>
        </w:rPr>
        <w:t xml:space="preserve"> </w:t>
      </w:r>
      <w:r w:rsidRPr="00472176">
        <w:rPr>
          <w:sz w:val="28"/>
        </w:rPr>
        <w:t>надбавки за наличие государственных наград.</w:t>
      </w:r>
    </w:p>
    <w:p w:rsidR="00A34CF8" w:rsidRPr="00472176" w:rsidRDefault="00A34CF8" w:rsidP="00A34CF8">
      <w:pPr>
        <w:pStyle w:val="ConsPlusNormal"/>
        <w:spacing w:line="360" w:lineRule="auto"/>
        <w:ind w:firstLine="709"/>
        <w:jc w:val="both"/>
        <w:rPr>
          <w:sz w:val="28"/>
        </w:rPr>
      </w:pPr>
      <w:r w:rsidRPr="00472176">
        <w:rPr>
          <w:sz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A34CF8" w:rsidRPr="00472176" w:rsidRDefault="00A34CF8" w:rsidP="00A34CF8">
      <w:pPr>
        <w:pStyle w:val="ConsPlusNormal"/>
        <w:spacing w:line="360" w:lineRule="auto"/>
        <w:ind w:firstLine="709"/>
        <w:jc w:val="both"/>
        <w:rPr>
          <w:sz w:val="28"/>
        </w:rPr>
      </w:pPr>
      <w:r w:rsidRPr="00472176">
        <w:rPr>
          <w:sz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A34CF8" w:rsidRPr="00472176" w:rsidRDefault="00A34CF8" w:rsidP="00A34CF8">
      <w:pPr>
        <w:pStyle w:val="ConsPlusNormal"/>
        <w:spacing w:line="360" w:lineRule="auto"/>
        <w:ind w:firstLine="709"/>
        <w:jc w:val="both"/>
        <w:rPr>
          <w:sz w:val="28"/>
        </w:rPr>
      </w:pPr>
      <w:hyperlink r:id="rId42" w:anchor="Par11932" w:tooltip="Перечень" w:history="1">
        <w:r w:rsidRPr="00A34CF8">
          <w:rPr>
            <w:rStyle w:val="af3"/>
            <w:color w:val="000000"/>
            <w:sz w:val="28"/>
          </w:rPr>
          <w:t>Перечень</w:t>
        </w:r>
      </w:hyperlink>
      <w:r w:rsidRPr="00472176">
        <w:rPr>
          <w:sz w:val="28"/>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A34CF8" w:rsidRPr="00472176" w:rsidRDefault="00A34CF8" w:rsidP="00A34CF8">
      <w:pPr>
        <w:pStyle w:val="ConsPlusNormal"/>
        <w:spacing w:line="360" w:lineRule="auto"/>
        <w:ind w:firstLine="709"/>
        <w:jc w:val="both"/>
        <w:rPr>
          <w:sz w:val="28"/>
        </w:rPr>
      </w:pPr>
      <w:r w:rsidRPr="00472176">
        <w:rPr>
          <w:sz w:val="28"/>
        </w:rPr>
        <w:t xml:space="preserve">4.5. Установление размеров выплат за наличие государственных </w:t>
      </w:r>
      <w:r w:rsidRPr="00472176">
        <w:rPr>
          <w:sz w:val="28"/>
        </w:rPr>
        <w:lastRenderedPageBreak/>
        <w:t>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A34CF8" w:rsidRPr="00472176" w:rsidRDefault="00A34CF8" w:rsidP="00A34CF8">
      <w:pPr>
        <w:pStyle w:val="ConsPlusNormal"/>
        <w:spacing w:line="360" w:lineRule="auto"/>
        <w:ind w:firstLine="709"/>
        <w:jc w:val="both"/>
        <w:rPr>
          <w:sz w:val="28"/>
        </w:rPr>
      </w:pPr>
      <w:r w:rsidRPr="00472176">
        <w:rPr>
          <w:sz w:val="28"/>
        </w:rPr>
        <w:t xml:space="preserve">4.6. Выплаты за стаж работы по профилю </w:t>
      </w:r>
      <w:r w:rsidRPr="00472176">
        <w:rPr>
          <w:i/>
          <w:sz w:val="28"/>
        </w:rPr>
        <w:t>(B</w:t>
      </w:r>
      <w:r w:rsidRPr="00472176">
        <w:rPr>
          <w:i/>
          <w:sz w:val="28"/>
          <w:vertAlign w:val="subscript"/>
        </w:rPr>
        <w:t>s</w:t>
      </w:r>
      <w:r w:rsidRPr="00472176">
        <w:rPr>
          <w:i/>
          <w:sz w:val="28"/>
        </w:rPr>
        <w:t>)</w:t>
      </w:r>
      <w:r w:rsidRPr="00472176">
        <w:rPr>
          <w:sz w:val="28"/>
        </w:rPr>
        <w:t xml:space="preserve">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A34CF8" w:rsidRPr="00472176" w:rsidRDefault="00A34CF8" w:rsidP="00A34CF8">
      <w:pPr>
        <w:pStyle w:val="ConsPlusNormal"/>
        <w:spacing w:line="360" w:lineRule="auto"/>
        <w:ind w:firstLine="709"/>
        <w:jc w:val="center"/>
        <w:rPr>
          <w:i/>
          <w:sz w:val="28"/>
          <w:lang w:val="en-US"/>
        </w:rPr>
      </w:pPr>
      <w:r w:rsidRPr="00472176">
        <w:rPr>
          <w:i/>
          <w:sz w:val="28"/>
          <w:lang w:val="en-US"/>
        </w:rPr>
        <w:t>B</w:t>
      </w:r>
      <w:r w:rsidRPr="00472176">
        <w:rPr>
          <w:i/>
          <w:sz w:val="28"/>
          <w:vertAlign w:val="subscript"/>
          <w:lang w:val="en-US"/>
        </w:rPr>
        <w:t>s</w:t>
      </w:r>
      <w:r w:rsidRPr="00472176">
        <w:rPr>
          <w:i/>
          <w:sz w:val="28"/>
          <w:lang w:val="en-US"/>
        </w:rPr>
        <w:t xml:space="preserve"> = O</w:t>
      </w:r>
      <w:r w:rsidRPr="00472176">
        <w:rPr>
          <w:i/>
          <w:sz w:val="28"/>
          <w:vertAlign w:val="subscript"/>
          <w:lang w:val="en-US"/>
        </w:rPr>
        <w:t>d</w:t>
      </w:r>
      <w:r w:rsidRPr="00472176">
        <w:rPr>
          <w:i/>
          <w:sz w:val="28"/>
          <w:lang w:val="en-US"/>
        </w:rPr>
        <w:t xml:space="preserve"> x D</w:t>
      </w:r>
      <w:r w:rsidRPr="00472176">
        <w:rPr>
          <w:i/>
          <w:sz w:val="28"/>
          <w:vertAlign w:val="subscript"/>
          <w:lang w:val="en-US"/>
        </w:rPr>
        <w:t>sr</w:t>
      </w:r>
      <w:r w:rsidRPr="00472176">
        <w:rPr>
          <w:i/>
          <w:sz w:val="28"/>
          <w:lang w:val="en-US"/>
        </w:rPr>
        <w:t>,</w:t>
      </w:r>
    </w:p>
    <w:p w:rsidR="00A34CF8" w:rsidRPr="00472176" w:rsidRDefault="00A34CF8" w:rsidP="00A34CF8">
      <w:pPr>
        <w:pStyle w:val="ConsPlusNormal"/>
        <w:spacing w:line="360" w:lineRule="auto"/>
        <w:ind w:firstLine="709"/>
        <w:jc w:val="both"/>
        <w:rPr>
          <w:sz w:val="28"/>
          <w:lang w:val="en-US"/>
        </w:rPr>
      </w:pPr>
      <w:r w:rsidRPr="00472176">
        <w:rPr>
          <w:sz w:val="28"/>
        </w:rPr>
        <w:t>где</w:t>
      </w:r>
      <w:r w:rsidRPr="00472176">
        <w:rPr>
          <w:sz w:val="28"/>
          <w:lang w:val="en-US"/>
        </w:rPr>
        <w:t>:</w:t>
      </w:r>
    </w:p>
    <w:p w:rsidR="00A34CF8" w:rsidRPr="00472176" w:rsidRDefault="00A34CF8" w:rsidP="00A34CF8">
      <w:pPr>
        <w:pStyle w:val="ConsPlusNormal"/>
        <w:spacing w:line="360" w:lineRule="auto"/>
        <w:ind w:firstLine="709"/>
        <w:jc w:val="both"/>
        <w:rPr>
          <w:sz w:val="28"/>
        </w:rPr>
      </w:pPr>
      <w:r w:rsidRPr="00472176">
        <w:rPr>
          <w:i/>
          <w:sz w:val="28"/>
        </w:rPr>
        <w:t>O</w:t>
      </w:r>
      <w:r w:rsidRPr="00472176">
        <w:rPr>
          <w:i/>
          <w:sz w:val="28"/>
          <w:vertAlign w:val="subscript"/>
        </w:rPr>
        <w:t>d</w:t>
      </w:r>
      <w:r w:rsidRPr="00472176">
        <w:rPr>
          <w:i/>
          <w:sz w:val="28"/>
        </w:rPr>
        <w:t xml:space="preserve"> </w:t>
      </w:r>
      <w:r>
        <w:rPr>
          <w:sz w:val="28"/>
        </w:rPr>
        <w:t>–</w:t>
      </w:r>
      <w:r w:rsidRPr="00472176">
        <w:rPr>
          <w:sz w:val="28"/>
        </w:rPr>
        <w:t xml:space="preserve"> должностной</w:t>
      </w:r>
      <w:r>
        <w:rPr>
          <w:sz w:val="28"/>
        </w:rPr>
        <w:t xml:space="preserve"> </w:t>
      </w:r>
      <w:r w:rsidRPr="00472176">
        <w:rPr>
          <w:sz w:val="28"/>
        </w:rPr>
        <w:t>оклад работников организаций, осуществляющих спортивную подготовку;</w:t>
      </w:r>
    </w:p>
    <w:p w:rsidR="00A34CF8" w:rsidRPr="00472176" w:rsidRDefault="00A34CF8" w:rsidP="00A34CF8">
      <w:pPr>
        <w:pStyle w:val="ConsPlusNormal"/>
        <w:spacing w:line="360" w:lineRule="auto"/>
        <w:ind w:firstLine="709"/>
        <w:jc w:val="both"/>
        <w:rPr>
          <w:sz w:val="28"/>
        </w:rPr>
      </w:pPr>
      <w:r w:rsidRPr="00472176">
        <w:rPr>
          <w:i/>
          <w:sz w:val="28"/>
        </w:rPr>
        <w:t>D</w:t>
      </w:r>
      <w:r w:rsidRPr="00472176">
        <w:rPr>
          <w:i/>
          <w:sz w:val="28"/>
          <w:vertAlign w:val="subscript"/>
        </w:rPr>
        <w:t>sr</w:t>
      </w:r>
      <w:r w:rsidRPr="00472176">
        <w:rPr>
          <w:i/>
          <w:sz w:val="28"/>
        </w:rPr>
        <w:t xml:space="preserve"> </w:t>
      </w:r>
      <w:r>
        <w:rPr>
          <w:sz w:val="28"/>
        </w:rPr>
        <w:t>–</w:t>
      </w:r>
      <w:r w:rsidRPr="00472176">
        <w:rPr>
          <w:sz w:val="28"/>
        </w:rPr>
        <w:t xml:space="preserve"> размер</w:t>
      </w:r>
      <w:r>
        <w:rPr>
          <w:sz w:val="28"/>
        </w:rPr>
        <w:t xml:space="preserve"> </w:t>
      </w:r>
      <w:r w:rsidRPr="00472176">
        <w:rPr>
          <w:sz w:val="28"/>
        </w:rPr>
        <w:t>надбавки за стаж работы по профилю, который приведен в таблице 14.</w:t>
      </w:r>
    </w:p>
    <w:p w:rsidR="00A34CF8" w:rsidRPr="00472176" w:rsidRDefault="00A34CF8" w:rsidP="00A34CF8">
      <w:pPr>
        <w:pStyle w:val="ConsPlusNormal"/>
        <w:spacing w:line="360" w:lineRule="auto"/>
        <w:ind w:firstLine="709"/>
        <w:jc w:val="right"/>
        <w:outlineLvl w:val="2"/>
        <w:rPr>
          <w:sz w:val="28"/>
        </w:rPr>
      </w:pPr>
      <w:r w:rsidRPr="00472176">
        <w:rPr>
          <w:sz w:val="28"/>
        </w:rPr>
        <w:t>Таблица 14</w:t>
      </w:r>
    </w:p>
    <w:p w:rsidR="00A34CF8" w:rsidRDefault="00A34CF8" w:rsidP="00A34CF8">
      <w:pPr>
        <w:pStyle w:val="ConsPlusTitle"/>
        <w:ind w:firstLine="709"/>
        <w:contextualSpacing/>
        <w:jc w:val="center"/>
        <w:rPr>
          <w:rFonts w:ascii="Times New Roman" w:hAnsi="Times New Roman" w:cs="Times New Roman"/>
          <w:b w:val="0"/>
          <w:sz w:val="28"/>
        </w:rPr>
      </w:pPr>
      <w:r w:rsidRPr="00472176">
        <w:rPr>
          <w:rFonts w:ascii="Times New Roman" w:hAnsi="Times New Roman" w:cs="Times New Roman"/>
          <w:b w:val="0"/>
          <w:sz w:val="28"/>
        </w:rPr>
        <w:t>Размеры надбавок за стаж работы по профилю</w:t>
      </w:r>
    </w:p>
    <w:p w:rsidR="00A34CF8" w:rsidRPr="00472176" w:rsidRDefault="00A34CF8" w:rsidP="00A34CF8">
      <w:pPr>
        <w:pStyle w:val="ConsPlusTitle"/>
        <w:ind w:firstLine="709"/>
        <w:contextualSpacing/>
        <w:jc w:val="center"/>
        <w:rPr>
          <w:sz w:val="12"/>
        </w:rPr>
      </w:pPr>
    </w:p>
    <w:tbl>
      <w:tblPr>
        <w:tblW w:w="0" w:type="auto"/>
        <w:jc w:val="center"/>
        <w:tblLayout w:type="fixed"/>
        <w:tblCellMar>
          <w:left w:w="62" w:type="dxa"/>
          <w:right w:w="62" w:type="dxa"/>
        </w:tblCellMar>
        <w:tblLook w:val="04A0" w:firstRow="1" w:lastRow="0" w:firstColumn="1" w:lastColumn="0" w:noHBand="0" w:noVBand="1"/>
      </w:tblPr>
      <w:tblGrid>
        <w:gridCol w:w="4365"/>
        <w:gridCol w:w="2268"/>
        <w:gridCol w:w="2324"/>
      </w:tblGrid>
      <w:tr w:rsidR="00A34CF8" w:rsidTr="00A34CF8">
        <w:trPr>
          <w:jc w:val="center"/>
        </w:trPr>
        <w:tc>
          <w:tcPr>
            <w:tcW w:w="436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Группа по стажу</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надбавки, процентов</w:t>
            </w:r>
          </w:p>
        </w:tc>
      </w:tr>
      <w:tr w:rsidR="00A34CF8" w:rsidTr="00A34CF8">
        <w:trPr>
          <w:jc w:val="center"/>
        </w:trPr>
        <w:tc>
          <w:tcPr>
            <w:tcW w:w="4365"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Средний медицинский и фармацевтический персонал</w:t>
            </w: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3 до 5 лет</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5 до 10 лет</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10 до 15 лет</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r>
      <w:tr w:rsidR="00A34CF8" w:rsidTr="00A34CF8">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15 лет</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r>
      <w:tr w:rsidR="00A34CF8" w:rsidTr="00A34CF8">
        <w:trPr>
          <w:jc w:val="center"/>
        </w:trPr>
        <w:tc>
          <w:tcPr>
            <w:tcW w:w="4365"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Врачи и провизоры</w:t>
            </w: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3 до 5 лет</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r>
      <w:tr w:rsidR="00A34CF8" w:rsidTr="00A34CF8">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5 до 10 лет</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w:t>
            </w:r>
          </w:p>
        </w:tc>
      </w:tr>
      <w:tr w:rsidR="00A34CF8" w:rsidTr="00A34CF8">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10 до 15 лет</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w:t>
            </w:r>
          </w:p>
        </w:tc>
      </w:tr>
      <w:tr w:rsidR="00A34CF8" w:rsidTr="00A34CF8">
        <w:trPr>
          <w:jc w:val="center"/>
        </w:trPr>
        <w:tc>
          <w:tcPr>
            <w:tcW w:w="4365"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15 лет</w:t>
            </w:r>
          </w:p>
        </w:tc>
        <w:tc>
          <w:tcPr>
            <w:tcW w:w="23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bl>
    <w:p w:rsidR="00A34CF8" w:rsidRDefault="00A34CF8" w:rsidP="00A34CF8">
      <w:pPr>
        <w:pStyle w:val="ConsPlusNormal"/>
        <w:jc w:val="both"/>
      </w:pPr>
    </w:p>
    <w:p w:rsidR="00A34CF8" w:rsidRPr="00472176" w:rsidRDefault="00A34CF8" w:rsidP="00A34CF8">
      <w:pPr>
        <w:pStyle w:val="ConsPlusNormal"/>
        <w:spacing w:line="360" w:lineRule="auto"/>
        <w:ind w:firstLine="709"/>
        <w:contextualSpacing/>
        <w:jc w:val="both"/>
        <w:rPr>
          <w:sz w:val="28"/>
        </w:rPr>
      </w:pPr>
      <w:r w:rsidRPr="00472176">
        <w:rPr>
          <w:sz w:val="28"/>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A34CF8" w:rsidRPr="00472176" w:rsidRDefault="00A34CF8" w:rsidP="00A34CF8">
      <w:pPr>
        <w:pStyle w:val="ConsPlusNormal"/>
        <w:spacing w:line="360" w:lineRule="auto"/>
        <w:ind w:firstLine="709"/>
        <w:contextualSpacing/>
        <w:jc w:val="both"/>
        <w:rPr>
          <w:sz w:val="28"/>
        </w:rPr>
      </w:pPr>
      <w:r w:rsidRPr="00472176">
        <w:rPr>
          <w:sz w:val="28"/>
        </w:rPr>
        <w:t xml:space="preserve">4.8. Выплаты за интенсивность труда </w:t>
      </w:r>
      <w:r w:rsidRPr="00472176">
        <w:rPr>
          <w:i/>
          <w:sz w:val="28"/>
        </w:rPr>
        <w:t>(B</w:t>
      </w:r>
      <w:r w:rsidRPr="00472176">
        <w:rPr>
          <w:i/>
          <w:sz w:val="28"/>
          <w:vertAlign w:val="subscript"/>
        </w:rPr>
        <w:t>sr</w:t>
      </w:r>
      <w:r w:rsidRPr="00472176">
        <w:rPr>
          <w:i/>
          <w:sz w:val="28"/>
        </w:rPr>
        <w:t>)</w:t>
      </w:r>
      <w:r w:rsidRPr="00472176">
        <w:rPr>
          <w:sz w:val="28"/>
        </w:rPr>
        <w:t xml:space="preserve"> предоставляются по должностям работникам профессиональных квалификационных групп </w:t>
      </w:r>
      <w:r w:rsidRPr="00472176">
        <w:rPr>
          <w:sz w:val="28"/>
        </w:rPr>
        <w:lastRenderedPageBreak/>
        <w:t>должностей среднего медицинского и фармацевтического персонала, врачей и провизоров и рассчитываются по формуле:</w:t>
      </w:r>
    </w:p>
    <w:p w:rsidR="00A34CF8" w:rsidRPr="00472176" w:rsidRDefault="00A34CF8" w:rsidP="00A34CF8">
      <w:pPr>
        <w:pStyle w:val="ConsPlusNormal"/>
        <w:spacing w:line="360" w:lineRule="auto"/>
        <w:contextualSpacing/>
        <w:jc w:val="center"/>
        <w:rPr>
          <w:i/>
          <w:sz w:val="28"/>
          <w:lang w:val="en-US"/>
        </w:rPr>
      </w:pPr>
      <w:r w:rsidRPr="00472176">
        <w:rPr>
          <w:i/>
          <w:sz w:val="28"/>
          <w:lang w:val="en-US"/>
        </w:rPr>
        <w:t>B</w:t>
      </w:r>
      <w:r w:rsidRPr="00472176">
        <w:rPr>
          <w:i/>
          <w:sz w:val="28"/>
          <w:vertAlign w:val="subscript"/>
          <w:lang w:val="en-US"/>
        </w:rPr>
        <w:t>sr</w:t>
      </w:r>
      <w:r w:rsidRPr="00472176">
        <w:rPr>
          <w:i/>
          <w:sz w:val="28"/>
          <w:lang w:val="en-US"/>
        </w:rPr>
        <w:t xml:space="preserve"> = O</w:t>
      </w:r>
      <w:r w:rsidRPr="00472176">
        <w:rPr>
          <w:i/>
          <w:sz w:val="28"/>
          <w:vertAlign w:val="subscript"/>
          <w:lang w:val="en-US"/>
        </w:rPr>
        <w:t>d</w:t>
      </w:r>
      <w:r w:rsidRPr="00472176">
        <w:rPr>
          <w:i/>
          <w:sz w:val="28"/>
          <w:lang w:val="en-US"/>
        </w:rPr>
        <w:t xml:space="preserve"> x D</w:t>
      </w:r>
      <w:r w:rsidRPr="00472176">
        <w:rPr>
          <w:i/>
          <w:sz w:val="28"/>
          <w:vertAlign w:val="subscript"/>
          <w:lang w:val="en-US"/>
        </w:rPr>
        <w:t>sr</w:t>
      </w:r>
      <w:r w:rsidRPr="00472176">
        <w:rPr>
          <w:i/>
          <w:sz w:val="28"/>
          <w:lang w:val="en-US"/>
        </w:rPr>
        <w:t>,</w:t>
      </w:r>
    </w:p>
    <w:p w:rsidR="00A34CF8" w:rsidRPr="00472176" w:rsidRDefault="00A34CF8" w:rsidP="00A34CF8">
      <w:pPr>
        <w:pStyle w:val="ConsPlusNormal"/>
        <w:spacing w:line="360" w:lineRule="auto"/>
        <w:ind w:firstLine="709"/>
        <w:contextualSpacing/>
        <w:jc w:val="both"/>
        <w:rPr>
          <w:sz w:val="28"/>
          <w:lang w:val="en-US"/>
        </w:rPr>
      </w:pPr>
      <w:r w:rsidRPr="00472176">
        <w:rPr>
          <w:sz w:val="28"/>
        </w:rPr>
        <w:t>где</w:t>
      </w:r>
      <w:r w:rsidRPr="00472176">
        <w:rPr>
          <w:sz w:val="28"/>
          <w:lang w:val="en-US"/>
        </w:rPr>
        <w:t>:</w:t>
      </w:r>
    </w:p>
    <w:p w:rsidR="00A34CF8" w:rsidRPr="00472176" w:rsidRDefault="00A34CF8" w:rsidP="00A34CF8">
      <w:pPr>
        <w:pStyle w:val="ConsPlusNormal"/>
        <w:spacing w:line="360" w:lineRule="auto"/>
        <w:ind w:firstLine="709"/>
        <w:contextualSpacing/>
        <w:jc w:val="both"/>
        <w:rPr>
          <w:sz w:val="28"/>
        </w:rPr>
      </w:pPr>
      <w:r w:rsidRPr="00472176">
        <w:rPr>
          <w:i/>
          <w:sz w:val="28"/>
        </w:rPr>
        <w:t>O</w:t>
      </w:r>
      <w:r w:rsidRPr="00472176">
        <w:rPr>
          <w:i/>
          <w:sz w:val="28"/>
          <w:vertAlign w:val="subscript"/>
        </w:rPr>
        <w:t>d</w:t>
      </w:r>
      <w:r w:rsidRPr="00472176">
        <w:rPr>
          <w:i/>
          <w:sz w:val="28"/>
        </w:rPr>
        <w:t xml:space="preserve"> </w:t>
      </w:r>
      <w:r>
        <w:rPr>
          <w:sz w:val="28"/>
        </w:rPr>
        <w:t>–</w:t>
      </w:r>
      <w:r w:rsidRPr="00472176">
        <w:rPr>
          <w:sz w:val="28"/>
        </w:rPr>
        <w:t xml:space="preserve"> должностной</w:t>
      </w:r>
      <w:r>
        <w:rPr>
          <w:sz w:val="28"/>
        </w:rPr>
        <w:t xml:space="preserve"> </w:t>
      </w:r>
      <w:r w:rsidRPr="00472176">
        <w:rPr>
          <w:sz w:val="28"/>
        </w:rPr>
        <w:t>оклад работников организаций, осуществляющих спортивную подготовку;</w:t>
      </w:r>
    </w:p>
    <w:p w:rsidR="00A34CF8" w:rsidRPr="00472176" w:rsidRDefault="00A34CF8" w:rsidP="00A34CF8">
      <w:pPr>
        <w:pStyle w:val="ConsPlusNormal"/>
        <w:spacing w:line="360" w:lineRule="auto"/>
        <w:ind w:firstLine="709"/>
        <w:contextualSpacing/>
        <w:jc w:val="both"/>
        <w:rPr>
          <w:sz w:val="28"/>
        </w:rPr>
      </w:pPr>
      <w:r w:rsidRPr="00472176">
        <w:rPr>
          <w:i/>
          <w:sz w:val="28"/>
        </w:rPr>
        <w:t>D</w:t>
      </w:r>
      <w:r w:rsidRPr="00472176">
        <w:rPr>
          <w:i/>
          <w:sz w:val="28"/>
          <w:vertAlign w:val="subscript"/>
        </w:rPr>
        <w:t>sr</w:t>
      </w:r>
      <w:r w:rsidRPr="00472176">
        <w:rPr>
          <w:i/>
          <w:sz w:val="28"/>
        </w:rPr>
        <w:t xml:space="preserve"> </w:t>
      </w:r>
      <w:r>
        <w:rPr>
          <w:sz w:val="28"/>
        </w:rPr>
        <w:t>–</w:t>
      </w:r>
      <w:r w:rsidRPr="00472176">
        <w:rPr>
          <w:sz w:val="28"/>
        </w:rPr>
        <w:t xml:space="preserve"> размер надбавки за интенсивность труда, который приведен в таблице 15.</w:t>
      </w:r>
    </w:p>
    <w:p w:rsidR="00A34CF8" w:rsidRPr="00472176" w:rsidRDefault="00A34CF8" w:rsidP="00A34CF8">
      <w:pPr>
        <w:pStyle w:val="ConsPlusNormal"/>
        <w:spacing w:line="360" w:lineRule="auto"/>
        <w:contextualSpacing/>
        <w:jc w:val="right"/>
        <w:outlineLvl w:val="2"/>
        <w:rPr>
          <w:sz w:val="28"/>
        </w:rPr>
      </w:pPr>
      <w:r w:rsidRPr="00472176">
        <w:rPr>
          <w:sz w:val="28"/>
        </w:rPr>
        <w:t>Таблица 15</w:t>
      </w:r>
    </w:p>
    <w:p w:rsidR="00A34CF8" w:rsidRPr="00472176" w:rsidRDefault="00A34CF8" w:rsidP="00A34CF8">
      <w:pPr>
        <w:pStyle w:val="ConsPlusTitle"/>
        <w:spacing w:line="360" w:lineRule="auto"/>
        <w:contextualSpacing/>
        <w:jc w:val="center"/>
        <w:rPr>
          <w:rFonts w:ascii="Times New Roman" w:hAnsi="Times New Roman" w:cs="Times New Roman"/>
          <w:b w:val="0"/>
          <w:sz w:val="28"/>
        </w:rPr>
      </w:pPr>
      <w:r w:rsidRPr="00472176">
        <w:rPr>
          <w:rFonts w:ascii="Times New Roman" w:hAnsi="Times New Roman" w:cs="Times New Roman"/>
          <w:b w:val="0"/>
          <w:sz w:val="28"/>
        </w:rPr>
        <w:t>Размеры надбавок за интенсивность труда</w:t>
      </w: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3912"/>
        <w:gridCol w:w="2665"/>
        <w:gridCol w:w="2438"/>
      </w:tblGrid>
      <w:tr w:rsidR="00A34CF8" w:rsidTr="00A34CF8">
        <w:trPr>
          <w:jc w:val="center"/>
        </w:trPr>
        <w:tc>
          <w:tcPr>
            <w:tcW w:w="391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профессиональной квалификационной группы</w:t>
            </w:r>
          </w:p>
        </w:tc>
        <w:tc>
          <w:tcPr>
            <w:tcW w:w="266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Квалификационный уровень</w:t>
            </w:r>
          </w:p>
        </w:tc>
        <w:tc>
          <w:tcPr>
            <w:tcW w:w="243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Диапазон надбавок, процентов</w:t>
            </w:r>
          </w:p>
        </w:tc>
      </w:tr>
      <w:tr w:rsidR="00A34CF8" w:rsidTr="00A34CF8">
        <w:trPr>
          <w:jc w:val="center"/>
        </w:trPr>
        <w:tc>
          <w:tcPr>
            <w:tcW w:w="391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66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43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r>
      <w:tr w:rsidR="00A34CF8" w:rsidTr="00A34CF8">
        <w:trPr>
          <w:jc w:val="center"/>
        </w:trPr>
        <w:tc>
          <w:tcPr>
            <w:tcW w:w="3912"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Средний медицинский и фармацевтический персонал</w:t>
            </w:r>
          </w:p>
        </w:tc>
        <w:tc>
          <w:tcPr>
            <w:tcW w:w="266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второй</w:t>
            </w:r>
          </w:p>
        </w:tc>
        <w:tc>
          <w:tcPr>
            <w:tcW w:w="243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r>
      <w:tr w:rsidR="00A34CF8" w:rsidTr="00A34CF8">
        <w:trPr>
          <w:jc w:val="center"/>
        </w:trPr>
        <w:tc>
          <w:tcPr>
            <w:tcW w:w="391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третий</w:t>
            </w:r>
          </w:p>
        </w:tc>
        <w:tc>
          <w:tcPr>
            <w:tcW w:w="243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391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четвертый</w:t>
            </w:r>
          </w:p>
        </w:tc>
        <w:tc>
          <w:tcPr>
            <w:tcW w:w="243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r>
      <w:tr w:rsidR="00A34CF8" w:rsidTr="00A34CF8">
        <w:trPr>
          <w:jc w:val="center"/>
        </w:trPr>
        <w:tc>
          <w:tcPr>
            <w:tcW w:w="391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66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пятый</w:t>
            </w:r>
          </w:p>
        </w:tc>
        <w:tc>
          <w:tcPr>
            <w:tcW w:w="243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r w:rsidR="00A34CF8" w:rsidTr="00A34CF8">
        <w:trPr>
          <w:jc w:val="center"/>
        </w:trPr>
        <w:tc>
          <w:tcPr>
            <w:tcW w:w="391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Врачи и провизоры</w:t>
            </w:r>
          </w:p>
        </w:tc>
        <w:tc>
          <w:tcPr>
            <w:tcW w:w="266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первый - второй</w:t>
            </w:r>
          </w:p>
        </w:tc>
        <w:tc>
          <w:tcPr>
            <w:tcW w:w="243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bl>
    <w:p w:rsidR="00A34CF8" w:rsidRDefault="00A34CF8" w:rsidP="00A34CF8">
      <w:pPr>
        <w:pStyle w:val="ConsPlusNormal"/>
        <w:jc w:val="both"/>
      </w:pPr>
    </w:p>
    <w:p w:rsidR="00A34CF8" w:rsidRPr="00472176" w:rsidRDefault="00A34CF8" w:rsidP="00A34CF8">
      <w:pPr>
        <w:pStyle w:val="ConsPlusNormal"/>
        <w:spacing w:line="360" w:lineRule="auto"/>
        <w:ind w:firstLine="709"/>
        <w:contextualSpacing/>
        <w:jc w:val="both"/>
        <w:rPr>
          <w:sz w:val="28"/>
        </w:rPr>
      </w:pPr>
      <w:r w:rsidRPr="00472176">
        <w:rPr>
          <w:sz w:val="28"/>
        </w:rPr>
        <w:t>5. Размеры и порядок установления выплат стимулирующего характера работникам физической культуры организаций, осуществляющих спортивную подготовку.</w:t>
      </w:r>
    </w:p>
    <w:p w:rsidR="00A34CF8" w:rsidRPr="00472176" w:rsidRDefault="00A34CF8" w:rsidP="00A34CF8">
      <w:pPr>
        <w:pStyle w:val="ConsPlusNormal"/>
        <w:spacing w:line="360" w:lineRule="auto"/>
        <w:ind w:firstLine="709"/>
        <w:contextualSpacing/>
        <w:jc w:val="both"/>
        <w:rPr>
          <w:sz w:val="28"/>
        </w:rPr>
      </w:pPr>
      <w:r w:rsidRPr="00472176">
        <w:rPr>
          <w:sz w:val="28"/>
        </w:rPr>
        <w:t xml:space="preserve">5.1. Выплаты за квалификационную категорию </w:t>
      </w:r>
      <w:r w:rsidRPr="00472176">
        <w:rPr>
          <w:i/>
          <w:sz w:val="28"/>
        </w:rPr>
        <w:t>(B</w:t>
      </w:r>
      <w:r w:rsidRPr="00472176">
        <w:rPr>
          <w:i/>
          <w:sz w:val="28"/>
          <w:vertAlign w:val="subscript"/>
        </w:rPr>
        <w:t>kk</w:t>
      </w:r>
      <w:r w:rsidRPr="00472176">
        <w:rPr>
          <w:i/>
          <w:sz w:val="28"/>
        </w:rPr>
        <w:t>)</w:t>
      </w:r>
      <w:r w:rsidRPr="00472176">
        <w:rPr>
          <w:sz w:val="28"/>
        </w:rPr>
        <w:t xml:space="preserve">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A34CF8" w:rsidRPr="00472176" w:rsidRDefault="00A34CF8" w:rsidP="00A34CF8">
      <w:pPr>
        <w:pStyle w:val="ConsPlusNormal"/>
        <w:spacing w:line="360" w:lineRule="auto"/>
        <w:ind w:firstLine="709"/>
        <w:contextualSpacing/>
        <w:jc w:val="center"/>
        <w:rPr>
          <w:i/>
          <w:sz w:val="28"/>
        </w:rPr>
      </w:pPr>
      <w:r w:rsidRPr="00472176">
        <w:rPr>
          <w:i/>
          <w:sz w:val="28"/>
        </w:rPr>
        <w:t>B</w:t>
      </w:r>
      <w:r w:rsidRPr="00472176">
        <w:rPr>
          <w:i/>
          <w:sz w:val="28"/>
          <w:vertAlign w:val="subscript"/>
        </w:rPr>
        <w:t>kk</w:t>
      </w:r>
      <w:r w:rsidRPr="00472176">
        <w:rPr>
          <w:i/>
          <w:sz w:val="28"/>
        </w:rPr>
        <w:t xml:space="preserve"> = O</w:t>
      </w:r>
      <w:r w:rsidRPr="00472176">
        <w:rPr>
          <w:i/>
          <w:sz w:val="28"/>
          <w:vertAlign w:val="subscript"/>
        </w:rPr>
        <w:t>d</w:t>
      </w:r>
      <w:r w:rsidRPr="00472176">
        <w:rPr>
          <w:i/>
          <w:sz w:val="28"/>
        </w:rPr>
        <w:t xml:space="preserve"> x D</w:t>
      </w:r>
      <w:r w:rsidRPr="00472176">
        <w:rPr>
          <w:i/>
          <w:sz w:val="28"/>
          <w:vertAlign w:val="subscript"/>
        </w:rPr>
        <w:t>kk</w:t>
      </w:r>
      <w:r w:rsidRPr="00472176">
        <w:rPr>
          <w:i/>
          <w:sz w:val="28"/>
        </w:rPr>
        <w:t>,</w:t>
      </w:r>
    </w:p>
    <w:p w:rsidR="00A34CF8" w:rsidRPr="00472176" w:rsidRDefault="00A34CF8" w:rsidP="00A34CF8">
      <w:pPr>
        <w:pStyle w:val="ConsPlusNormal"/>
        <w:spacing w:line="360" w:lineRule="auto"/>
        <w:ind w:firstLine="709"/>
        <w:contextualSpacing/>
        <w:jc w:val="both"/>
        <w:rPr>
          <w:sz w:val="28"/>
        </w:rPr>
      </w:pPr>
      <w:r w:rsidRPr="00472176">
        <w:rPr>
          <w:sz w:val="28"/>
        </w:rPr>
        <w:t>где:</w:t>
      </w:r>
    </w:p>
    <w:p w:rsidR="00A34CF8" w:rsidRPr="00472176" w:rsidRDefault="00A34CF8" w:rsidP="00A34CF8">
      <w:pPr>
        <w:pStyle w:val="ConsPlusNormal"/>
        <w:spacing w:line="360" w:lineRule="auto"/>
        <w:ind w:firstLine="709"/>
        <w:contextualSpacing/>
        <w:jc w:val="both"/>
        <w:rPr>
          <w:sz w:val="28"/>
        </w:rPr>
      </w:pPr>
      <w:r w:rsidRPr="00472176">
        <w:rPr>
          <w:i/>
          <w:sz w:val="28"/>
        </w:rPr>
        <w:t>O</w:t>
      </w:r>
      <w:r w:rsidRPr="00472176">
        <w:rPr>
          <w:i/>
          <w:sz w:val="28"/>
          <w:vertAlign w:val="subscript"/>
        </w:rPr>
        <w:t>d</w:t>
      </w:r>
      <w:r w:rsidRPr="00472176">
        <w:rPr>
          <w:sz w:val="28"/>
        </w:rPr>
        <w:t xml:space="preserve"> - должностной оклад работников организаций, осуществляющих спортивную подготовку;</w:t>
      </w:r>
    </w:p>
    <w:p w:rsidR="00A34CF8" w:rsidRPr="00472176" w:rsidRDefault="00A34CF8" w:rsidP="00A34CF8">
      <w:pPr>
        <w:pStyle w:val="ConsPlusNormal"/>
        <w:spacing w:line="360" w:lineRule="auto"/>
        <w:ind w:firstLine="709"/>
        <w:contextualSpacing/>
        <w:jc w:val="both"/>
        <w:rPr>
          <w:sz w:val="28"/>
        </w:rPr>
      </w:pPr>
      <w:r w:rsidRPr="00472176">
        <w:rPr>
          <w:i/>
          <w:sz w:val="28"/>
        </w:rPr>
        <w:t>D</w:t>
      </w:r>
      <w:r w:rsidRPr="00472176">
        <w:rPr>
          <w:i/>
          <w:sz w:val="28"/>
          <w:vertAlign w:val="subscript"/>
        </w:rPr>
        <w:t>kk</w:t>
      </w:r>
      <w:r w:rsidRPr="00472176">
        <w:rPr>
          <w:sz w:val="28"/>
        </w:rPr>
        <w:t xml:space="preserve"> - размер надбавки за квалификационную категорию, который приведен в таблице 16.</w:t>
      </w:r>
    </w:p>
    <w:p w:rsidR="00A34CF8" w:rsidRPr="00472176" w:rsidRDefault="00A34CF8" w:rsidP="00A34CF8">
      <w:pPr>
        <w:pStyle w:val="ConsPlusNormal"/>
        <w:spacing w:line="360" w:lineRule="auto"/>
        <w:contextualSpacing/>
        <w:jc w:val="right"/>
        <w:outlineLvl w:val="2"/>
        <w:rPr>
          <w:sz w:val="28"/>
        </w:rPr>
      </w:pPr>
      <w:r w:rsidRPr="00472176">
        <w:rPr>
          <w:sz w:val="28"/>
        </w:rPr>
        <w:lastRenderedPageBreak/>
        <w:t>Таблица 16</w:t>
      </w:r>
    </w:p>
    <w:p w:rsidR="00A34CF8" w:rsidRPr="00472176" w:rsidRDefault="00A34CF8" w:rsidP="00A34CF8">
      <w:pPr>
        <w:pStyle w:val="ConsPlusTitle"/>
        <w:contextualSpacing/>
        <w:jc w:val="center"/>
        <w:rPr>
          <w:rFonts w:ascii="Times New Roman" w:hAnsi="Times New Roman" w:cs="Times New Roman"/>
          <w:b w:val="0"/>
          <w:sz w:val="28"/>
        </w:rPr>
      </w:pPr>
      <w:r w:rsidRPr="00472176">
        <w:rPr>
          <w:rFonts w:ascii="Times New Roman" w:hAnsi="Times New Roman" w:cs="Times New Roman"/>
          <w:b w:val="0"/>
          <w:sz w:val="28"/>
        </w:rPr>
        <w:t>Размеры надбавок за квалификационную категорию</w:t>
      </w:r>
    </w:p>
    <w:p w:rsidR="00A34CF8" w:rsidRPr="00472176" w:rsidRDefault="00A34CF8" w:rsidP="00A34CF8">
      <w:pPr>
        <w:pStyle w:val="ConsPlusTitle"/>
        <w:contextualSpacing/>
        <w:jc w:val="center"/>
        <w:rPr>
          <w:rFonts w:ascii="Times New Roman" w:hAnsi="Times New Roman" w:cs="Times New Roman"/>
          <w:b w:val="0"/>
          <w:sz w:val="28"/>
        </w:rPr>
      </w:pPr>
      <w:r w:rsidRPr="00472176">
        <w:rPr>
          <w:rFonts w:ascii="Times New Roman" w:hAnsi="Times New Roman" w:cs="Times New Roman"/>
          <w:b w:val="0"/>
          <w:sz w:val="28"/>
        </w:rPr>
        <w:t>работникам физической культуры</w:t>
      </w:r>
    </w:p>
    <w:p w:rsidR="00A34CF8" w:rsidRDefault="00A34CF8" w:rsidP="00A34CF8">
      <w:pPr>
        <w:pStyle w:val="ConsPlusNormal"/>
        <w:jc w:val="both"/>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2381"/>
        <w:gridCol w:w="4479"/>
        <w:gridCol w:w="2098"/>
      </w:tblGrid>
      <w:tr w:rsidR="00A34CF8" w:rsidTr="00A34CF8">
        <w:trPr>
          <w:jc w:val="center"/>
        </w:trPr>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надбавки, процентов</w:t>
            </w:r>
          </w:p>
        </w:tc>
      </w:tr>
      <w:tr w:rsidR="00A34CF8" w:rsidTr="00A34CF8">
        <w:trPr>
          <w:jc w:val="center"/>
        </w:trPr>
        <w:tc>
          <w:tcPr>
            <w:tcW w:w="8958"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Профессиональная квалификационная группа должностей работников физической культуры второго уровня</w:t>
            </w:r>
          </w:p>
        </w:tc>
      </w:tr>
      <w:tr w:rsidR="00A34CF8" w:rsidTr="00A34CF8">
        <w:trPr>
          <w:jc w:val="center"/>
        </w:trPr>
        <w:tc>
          <w:tcPr>
            <w:tcW w:w="238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w:t>
            </w: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 (11,0*)</w:t>
            </w:r>
          </w:p>
        </w:tc>
      </w:tr>
      <w:tr w:rsidR="00A34CF8" w:rsidTr="00A34CF8">
        <w:trPr>
          <w:jc w:val="center"/>
        </w:trPr>
        <w:tc>
          <w:tcPr>
            <w:tcW w:w="895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 (13,0*)</w:t>
            </w:r>
          </w:p>
        </w:tc>
      </w:tr>
      <w:tr w:rsidR="00A34CF8" w:rsidTr="00A34CF8">
        <w:trPr>
          <w:jc w:val="center"/>
        </w:trPr>
        <w:tc>
          <w:tcPr>
            <w:tcW w:w="238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Второй</w:t>
            </w: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 (11,0*)</w:t>
            </w:r>
          </w:p>
        </w:tc>
      </w:tr>
      <w:tr w:rsidR="00A34CF8" w:rsidTr="00A34CF8">
        <w:trPr>
          <w:jc w:val="center"/>
        </w:trPr>
        <w:tc>
          <w:tcPr>
            <w:tcW w:w="895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 (13,0*)</w:t>
            </w:r>
          </w:p>
        </w:tc>
      </w:tr>
      <w:tr w:rsidR="00A34CF8" w:rsidTr="00A34CF8">
        <w:trPr>
          <w:jc w:val="center"/>
        </w:trPr>
        <w:tc>
          <w:tcPr>
            <w:tcW w:w="238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Третий</w:t>
            </w: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 (12,0*)</w:t>
            </w:r>
          </w:p>
        </w:tc>
      </w:tr>
      <w:tr w:rsidR="00A34CF8" w:rsidTr="00A34CF8">
        <w:trPr>
          <w:jc w:val="center"/>
        </w:trPr>
        <w:tc>
          <w:tcPr>
            <w:tcW w:w="895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 (15,5*)</w:t>
            </w:r>
          </w:p>
        </w:tc>
      </w:tr>
      <w:tr w:rsidR="00A34CF8" w:rsidTr="00A34CF8">
        <w:trPr>
          <w:jc w:val="center"/>
        </w:trPr>
        <w:tc>
          <w:tcPr>
            <w:tcW w:w="8958"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Профессиональная квалификационная группа должностей работников физической культуры третьего уровня</w:t>
            </w:r>
          </w:p>
        </w:tc>
      </w:tr>
      <w:tr w:rsidR="00A34CF8" w:rsidTr="00A34CF8">
        <w:trPr>
          <w:jc w:val="center"/>
        </w:trPr>
        <w:tc>
          <w:tcPr>
            <w:tcW w:w="238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Первый</w:t>
            </w: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первая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w:t>
            </w:r>
          </w:p>
        </w:tc>
      </w:tr>
      <w:tr w:rsidR="00A34CF8" w:rsidTr="00A34CF8">
        <w:trPr>
          <w:jc w:val="center"/>
        </w:trPr>
        <w:tc>
          <w:tcPr>
            <w:tcW w:w="8958"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447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высшая квалификационная категория</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r>
      <w:tr w:rsidR="00A34CF8" w:rsidTr="00A34CF8">
        <w:trPr>
          <w:jc w:val="center"/>
        </w:trPr>
        <w:tc>
          <w:tcPr>
            <w:tcW w:w="8958"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w:t>
            </w:r>
          </w:p>
          <w:p w:rsidR="00A34CF8" w:rsidRDefault="00A34CF8" w:rsidP="00A34CF8">
            <w:pPr>
              <w:pStyle w:val="ConsPlusNormal"/>
              <w:contextualSpacing/>
              <w:jc w:val="both"/>
            </w:pPr>
            <w:bookmarkStart w:id="15" w:name="Par10545"/>
            <w:bookmarkEnd w:id="15"/>
            <w:r>
              <w:t>*Тренер-преподаватель по адаптивной физической культуре (в том числе старший).</w:t>
            </w:r>
          </w:p>
        </w:tc>
      </w:tr>
    </w:tbl>
    <w:p w:rsidR="00A34CF8" w:rsidRDefault="00A34CF8" w:rsidP="00A34CF8">
      <w:pPr>
        <w:pStyle w:val="ConsPlusNormal"/>
        <w:jc w:val="both"/>
      </w:pPr>
    </w:p>
    <w:p w:rsidR="00A34CF8" w:rsidRPr="00472176" w:rsidRDefault="00A34CF8" w:rsidP="00A34CF8">
      <w:pPr>
        <w:pStyle w:val="ConsPlusNormal"/>
        <w:spacing w:line="360" w:lineRule="auto"/>
        <w:ind w:firstLine="709"/>
        <w:contextualSpacing/>
        <w:jc w:val="both"/>
        <w:rPr>
          <w:sz w:val="28"/>
        </w:rPr>
      </w:pPr>
      <w:r w:rsidRPr="00472176">
        <w:rPr>
          <w:sz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A34CF8" w:rsidRPr="00472176" w:rsidRDefault="00A34CF8" w:rsidP="00A34CF8">
      <w:pPr>
        <w:pStyle w:val="ConsPlusNormal"/>
        <w:spacing w:line="360" w:lineRule="auto"/>
        <w:ind w:firstLine="709"/>
        <w:contextualSpacing/>
        <w:jc w:val="both"/>
        <w:rPr>
          <w:sz w:val="28"/>
        </w:rPr>
      </w:pPr>
      <w:r w:rsidRPr="00472176">
        <w:rPr>
          <w:sz w:val="28"/>
        </w:rPr>
        <w:t xml:space="preserve">5.2. Выплаты за специфику деятельности </w:t>
      </w:r>
      <w:r w:rsidRPr="00313206">
        <w:rPr>
          <w:i/>
          <w:sz w:val="28"/>
        </w:rPr>
        <w:t>(B</w:t>
      </w:r>
      <w:r w:rsidRPr="00313206">
        <w:rPr>
          <w:i/>
          <w:sz w:val="28"/>
          <w:vertAlign w:val="subscript"/>
        </w:rPr>
        <w:t>sd</w:t>
      </w:r>
      <w:r w:rsidRPr="00313206">
        <w:rPr>
          <w:i/>
          <w:sz w:val="28"/>
        </w:rPr>
        <w:t>)</w:t>
      </w:r>
      <w:r w:rsidRPr="00472176">
        <w:rPr>
          <w:sz w:val="28"/>
        </w:rPr>
        <w:t xml:space="preserve"> предоставляются работникам физической культуры первого, второго и третьего уровней и рассчитываются по формуле:</w:t>
      </w:r>
    </w:p>
    <w:p w:rsidR="00A34CF8" w:rsidRPr="00472176" w:rsidRDefault="00A34CF8" w:rsidP="00A34CF8">
      <w:pPr>
        <w:pStyle w:val="ConsPlusNormal"/>
        <w:spacing w:line="360" w:lineRule="auto"/>
        <w:ind w:firstLine="709"/>
        <w:contextualSpacing/>
        <w:jc w:val="both"/>
        <w:rPr>
          <w:sz w:val="28"/>
        </w:rPr>
      </w:pPr>
      <w:r w:rsidRPr="00472176">
        <w:rPr>
          <w:sz w:val="28"/>
        </w:rPr>
        <w:t>для работников, тарифицируемых по должностному окладу:</w:t>
      </w:r>
    </w:p>
    <w:p w:rsidR="00A34CF8" w:rsidRPr="00472176" w:rsidRDefault="000B1561" w:rsidP="00A34CF8">
      <w:pPr>
        <w:pStyle w:val="ConsPlusNormal"/>
        <w:spacing w:line="360" w:lineRule="auto"/>
        <w:contextualSpacing/>
        <w:jc w:val="center"/>
        <w:rPr>
          <w:sz w:val="28"/>
        </w:rPr>
      </w:pPr>
      <w:r w:rsidRPr="00A34CF8">
        <w:rPr>
          <w:noProof/>
          <w:position w:val="-31"/>
          <w:sz w:val="28"/>
        </w:rPr>
        <w:drawing>
          <wp:inline distT="0" distB="0" distL="0" distR="0">
            <wp:extent cx="1775460" cy="548640"/>
            <wp:effectExtent l="0" t="0" r="0"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75460" cy="548640"/>
                    </a:xfrm>
                    <a:prstGeom prst="rect">
                      <a:avLst/>
                    </a:prstGeom>
                    <a:noFill/>
                    <a:ln>
                      <a:noFill/>
                    </a:ln>
                  </pic:spPr>
                </pic:pic>
              </a:graphicData>
            </a:graphic>
          </wp:inline>
        </w:drawing>
      </w:r>
    </w:p>
    <w:p w:rsidR="00A34CF8" w:rsidRPr="00472176" w:rsidRDefault="00A34CF8" w:rsidP="00A34CF8">
      <w:pPr>
        <w:pStyle w:val="ConsPlusNormal"/>
        <w:spacing w:line="360" w:lineRule="auto"/>
        <w:ind w:firstLine="709"/>
        <w:contextualSpacing/>
        <w:jc w:val="both"/>
        <w:rPr>
          <w:sz w:val="28"/>
        </w:rPr>
      </w:pPr>
      <w:r w:rsidRPr="00472176">
        <w:rPr>
          <w:sz w:val="28"/>
        </w:rPr>
        <w:t>для работников, тарифицируемых по окладу (ставке заработной платы):</w:t>
      </w:r>
    </w:p>
    <w:p w:rsidR="00A34CF8" w:rsidRPr="00472176" w:rsidRDefault="000B1561" w:rsidP="00A34CF8">
      <w:pPr>
        <w:pStyle w:val="ConsPlusNormal"/>
        <w:spacing w:line="360" w:lineRule="auto"/>
        <w:contextualSpacing/>
        <w:jc w:val="center"/>
        <w:rPr>
          <w:sz w:val="28"/>
        </w:rPr>
      </w:pPr>
      <w:r w:rsidRPr="00A34CF8">
        <w:rPr>
          <w:noProof/>
          <w:position w:val="-28"/>
          <w:sz w:val="28"/>
        </w:rPr>
        <w:drawing>
          <wp:inline distT="0" distB="0" distL="0" distR="0">
            <wp:extent cx="1828800" cy="518160"/>
            <wp:effectExtent l="0" t="0" r="0" b="0"/>
            <wp:docPr id="3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inline>
        </w:drawing>
      </w:r>
    </w:p>
    <w:p w:rsidR="00A34CF8" w:rsidRPr="00472176" w:rsidRDefault="00A34CF8" w:rsidP="00A34CF8">
      <w:pPr>
        <w:pStyle w:val="ConsPlusNormal"/>
        <w:spacing w:line="360" w:lineRule="auto"/>
        <w:ind w:firstLine="709"/>
        <w:contextualSpacing/>
        <w:jc w:val="both"/>
        <w:rPr>
          <w:sz w:val="28"/>
        </w:rPr>
      </w:pPr>
      <w:r w:rsidRPr="00472176">
        <w:rPr>
          <w:sz w:val="28"/>
        </w:rPr>
        <w:t>где:</w:t>
      </w:r>
    </w:p>
    <w:p w:rsidR="00A34CF8" w:rsidRPr="00472176" w:rsidRDefault="00A34CF8" w:rsidP="00A34CF8">
      <w:pPr>
        <w:pStyle w:val="ConsPlusNormal"/>
        <w:spacing w:line="360" w:lineRule="auto"/>
        <w:ind w:firstLine="709"/>
        <w:contextualSpacing/>
        <w:jc w:val="both"/>
        <w:rPr>
          <w:sz w:val="28"/>
        </w:rPr>
      </w:pPr>
      <w:r w:rsidRPr="00472176">
        <w:rPr>
          <w:i/>
          <w:sz w:val="28"/>
        </w:rPr>
        <w:t>D</w:t>
      </w:r>
      <w:r w:rsidRPr="00472176">
        <w:rPr>
          <w:i/>
          <w:sz w:val="28"/>
          <w:vertAlign w:val="subscript"/>
        </w:rPr>
        <w:t>sd</w:t>
      </w:r>
      <w:r w:rsidRPr="00472176">
        <w:rPr>
          <w:i/>
          <w:sz w:val="28"/>
        </w:rPr>
        <w:t xml:space="preserve"> </w:t>
      </w:r>
      <w:r>
        <w:rPr>
          <w:sz w:val="28"/>
        </w:rPr>
        <w:t>–</w:t>
      </w:r>
      <w:r w:rsidRPr="00472176">
        <w:rPr>
          <w:sz w:val="28"/>
        </w:rPr>
        <w:t xml:space="preserve"> размер</w:t>
      </w:r>
      <w:r>
        <w:rPr>
          <w:sz w:val="28"/>
        </w:rPr>
        <w:t xml:space="preserve"> </w:t>
      </w:r>
      <w:r w:rsidRPr="00472176">
        <w:rPr>
          <w:sz w:val="28"/>
        </w:rPr>
        <w:t>надбавки за специфику деятельности в специализированных организациях (отделениях) олимпийского резерва, принимаемый равным 7 процентам;</w:t>
      </w:r>
    </w:p>
    <w:p w:rsidR="00A34CF8" w:rsidRPr="00472176" w:rsidRDefault="00A34CF8" w:rsidP="00A34CF8">
      <w:pPr>
        <w:pStyle w:val="ConsPlusNormal"/>
        <w:spacing w:line="360" w:lineRule="auto"/>
        <w:ind w:firstLine="709"/>
        <w:contextualSpacing/>
        <w:jc w:val="both"/>
        <w:rPr>
          <w:sz w:val="28"/>
        </w:rPr>
      </w:pPr>
      <w:r w:rsidRPr="00472176">
        <w:rPr>
          <w:i/>
          <w:sz w:val="28"/>
        </w:rPr>
        <w:lastRenderedPageBreak/>
        <w:t>O</w:t>
      </w:r>
      <w:r w:rsidRPr="00472176">
        <w:rPr>
          <w:i/>
          <w:sz w:val="28"/>
          <w:vertAlign w:val="subscript"/>
        </w:rPr>
        <w:t>d</w:t>
      </w:r>
      <w:r w:rsidRPr="00472176">
        <w:rPr>
          <w:sz w:val="28"/>
        </w:rPr>
        <w:t xml:space="preserve"> </w:t>
      </w:r>
      <w:r>
        <w:rPr>
          <w:sz w:val="28"/>
        </w:rPr>
        <w:t>–</w:t>
      </w:r>
      <w:r w:rsidRPr="00472176">
        <w:rPr>
          <w:sz w:val="28"/>
        </w:rPr>
        <w:t xml:space="preserve"> должностной</w:t>
      </w:r>
      <w:r>
        <w:rPr>
          <w:sz w:val="28"/>
        </w:rPr>
        <w:t xml:space="preserve"> </w:t>
      </w:r>
      <w:r w:rsidRPr="00472176">
        <w:rPr>
          <w:sz w:val="28"/>
        </w:rPr>
        <w:t>оклад работников организаций, осуществляющих спортивную подготовку;</w:t>
      </w:r>
    </w:p>
    <w:p w:rsidR="00A34CF8" w:rsidRPr="00A34CF8" w:rsidRDefault="00A34CF8" w:rsidP="00A34CF8">
      <w:pPr>
        <w:pStyle w:val="ConsPlusNormal"/>
        <w:spacing w:line="360" w:lineRule="auto"/>
        <w:ind w:firstLine="709"/>
        <w:contextualSpacing/>
        <w:jc w:val="both"/>
        <w:rPr>
          <w:color w:val="000000"/>
          <w:sz w:val="28"/>
        </w:rPr>
      </w:pPr>
      <w:r w:rsidRPr="00472176">
        <w:rPr>
          <w:i/>
          <w:sz w:val="28"/>
        </w:rPr>
        <w:t>O</w:t>
      </w:r>
      <w:r w:rsidRPr="00472176">
        <w:rPr>
          <w:i/>
          <w:sz w:val="28"/>
          <w:vertAlign w:val="subscript"/>
        </w:rPr>
        <w:t>b</w:t>
      </w:r>
      <w:r w:rsidRPr="00472176">
        <w:rPr>
          <w:sz w:val="28"/>
        </w:rPr>
        <w:t xml:space="preserve"> </w:t>
      </w:r>
      <w:r>
        <w:rPr>
          <w:sz w:val="28"/>
        </w:rPr>
        <w:t>–</w:t>
      </w:r>
      <w:r w:rsidRPr="00472176">
        <w:rPr>
          <w:sz w:val="28"/>
        </w:rPr>
        <w:t xml:space="preserve"> размер базового оклада работников, принимаемый в соответствии с </w:t>
      </w:r>
      <w:hyperlink r:id="rId45" w:anchor="Par73" w:tooltip="II. Определение базовых окладов" w:history="1">
        <w:r w:rsidRPr="00A34CF8">
          <w:rPr>
            <w:rStyle w:val="af3"/>
            <w:color w:val="000000"/>
            <w:sz w:val="28"/>
          </w:rPr>
          <w:t>разделом II</w:t>
        </w:r>
      </w:hyperlink>
      <w:r w:rsidRPr="00A34CF8">
        <w:rPr>
          <w:color w:val="000000"/>
          <w:sz w:val="28"/>
        </w:rPr>
        <w:t xml:space="preserve"> настоящего Положения;</w:t>
      </w:r>
    </w:p>
    <w:p w:rsidR="00A34CF8" w:rsidRPr="00A34CF8" w:rsidRDefault="000B1561" w:rsidP="00A34CF8">
      <w:pPr>
        <w:pStyle w:val="ConsPlusNormal"/>
        <w:spacing w:line="360" w:lineRule="auto"/>
        <w:ind w:firstLine="709"/>
        <w:contextualSpacing/>
        <w:jc w:val="both"/>
        <w:rPr>
          <w:color w:val="000000"/>
          <w:sz w:val="28"/>
        </w:rPr>
      </w:pPr>
      <w:r w:rsidRPr="00A34CF8">
        <w:rPr>
          <w:noProof/>
          <w:color w:val="000000"/>
          <w:position w:val="-10"/>
          <w:sz w:val="28"/>
        </w:rPr>
        <w:drawing>
          <wp:inline distT="0" distB="0" distL="0" distR="0">
            <wp:extent cx="320040" cy="289560"/>
            <wp:effectExtent l="0" t="0" r="0" b="0"/>
            <wp:docPr id="3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0040" cy="289560"/>
                    </a:xfrm>
                    <a:prstGeom prst="rect">
                      <a:avLst/>
                    </a:prstGeom>
                    <a:noFill/>
                    <a:ln>
                      <a:noFill/>
                    </a:ln>
                  </pic:spPr>
                </pic:pic>
              </a:graphicData>
            </a:graphic>
          </wp:inline>
        </w:drawing>
      </w:r>
      <w:r w:rsidR="00A34CF8" w:rsidRPr="00A34CF8">
        <w:rPr>
          <w:color w:val="000000"/>
          <w:sz w:val="28"/>
        </w:rPr>
        <w:t xml:space="preserve"> </w:t>
      </w:r>
      <w:r w:rsidR="00A34CF8">
        <w:rPr>
          <w:sz w:val="28"/>
        </w:rPr>
        <w:t>–</w:t>
      </w:r>
      <w:r w:rsidR="00A34CF8" w:rsidRPr="00A34CF8">
        <w:rPr>
          <w:color w:val="000000"/>
          <w:sz w:val="28"/>
        </w:rPr>
        <w:t xml:space="preserve"> фактическое количество часов работы работников физической культуры организаций, осуществляющих спортивную подготовку, с определенными категориями потребителей;</w:t>
      </w:r>
    </w:p>
    <w:p w:rsidR="00A34CF8" w:rsidRPr="00472176" w:rsidRDefault="00A34CF8" w:rsidP="00A34CF8">
      <w:pPr>
        <w:pStyle w:val="ConsPlusNormal"/>
        <w:spacing w:line="360" w:lineRule="auto"/>
        <w:ind w:firstLine="709"/>
        <w:contextualSpacing/>
        <w:jc w:val="both"/>
        <w:rPr>
          <w:sz w:val="28"/>
        </w:rPr>
      </w:pPr>
      <w:r w:rsidRPr="00A34CF8">
        <w:rPr>
          <w:i/>
          <w:color w:val="000000"/>
          <w:sz w:val="28"/>
        </w:rPr>
        <w:t>H</w:t>
      </w:r>
      <w:r w:rsidRPr="00A34CF8">
        <w:rPr>
          <w:i/>
          <w:color w:val="000000"/>
          <w:sz w:val="28"/>
          <w:vertAlign w:val="subscript"/>
        </w:rPr>
        <w:t>n</w:t>
      </w:r>
      <w:r w:rsidRPr="00A34CF8">
        <w:rPr>
          <w:color w:val="000000"/>
          <w:sz w:val="28"/>
        </w:rPr>
        <w:t xml:space="preserve"> – норма часов за базовую ставку заработной платы педагогических работников организаций, осуществляющих спортивную подготовку, установленная </w:t>
      </w:r>
      <w:hyperlink r:id="rId47" w:anchor="Par321" w:tooltip="IV. Нормативное количество услуг за час базового оклада" w:history="1">
        <w:r w:rsidRPr="00A34CF8">
          <w:rPr>
            <w:rStyle w:val="af3"/>
            <w:color w:val="000000"/>
            <w:sz w:val="28"/>
          </w:rPr>
          <w:t>разделом IV</w:t>
        </w:r>
      </w:hyperlink>
      <w:r w:rsidRPr="00472176">
        <w:rPr>
          <w:sz w:val="28"/>
        </w:rPr>
        <w:t xml:space="preserve"> настоящего Положения;</w:t>
      </w:r>
    </w:p>
    <w:p w:rsidR="00A34CF8" w:rsidRPr="00472176" w:rsidRDefault="00A34CF8" w:rsidP="00A34CF8">
      <w:pPr>
        <w:pStyle w:val="ConsPlusNormal"/>
        <w:spacing w:line="360" w:lineRule="auto"/>
        <w:ind w:firstLine="709"/>
        <w:contextualSpacing/>
        <w:jc w:val="both"/>
        <w:rPr>
          <w:sz w:val="28"/>
        </w:rPr>
      </w:pPr>
      <w:r w:rsidRPr="00472176">
        <w:rPr>
          <w:i/>
          <w:sz w:val="28"/>
        </w:rPr>
        <w:t>N</w:t>
      </w:r>
      <w:r w:rsidRPr="00472176">
        <w:rPr>
          <w:i/>
          <w:sz w:val="28"/>
          <w:vertAlign w:val="subscript"/>
        </w:rPr>
        <w:t>i</w:t>
      </w:r>
      <w:r w:rsidRPr="00472176">
        <w:rPr>
          <w:sz w:val="28"/>
        </w:rPr>
        <w:t xml:space="preserve"> </w:t>
      </w:r>
      <w:r>
        <w:rPr>
          <w:sz w:val="28"/>
        </w:rPr>
        <w:t>–</w:t>
      </w:r>
      <w:r w:rsidRPr="00472176">
        <w:rPr>
          <w:sz w:val="28"/>
        </w:rPr>
        <w:t xml:space="preserve"> нормативы</w:t>
      </w:r>
      <w:r>
        <w:rPr>
          <w:sz w:val="28"/>
        </w:rPr>
        <w:t xml:space="preserve"> </w:t>
      </w:r>
      <w:r w:rsidRPr="00472176">
        <w:rPr>
          <w:sz w:val="28"/>
        </w:rPr>
        <w:t>оплаты труда тренеров-преподавателей (в том числе старших) в организациях, осуществляющих спортивную подготовку, за одного обучающегося на этапах спортивной подготовки по видам спорта;</w:t>
      </w:r>
    </w:p>
    <w:p w:rsidR="00A34CF8" w:rsidRPr="00472176" w:rsidRDefault="00A34CF8" w:rsidP="00A34CF8">
      <w:pPr>
        <w:pStyle w:val="ConsPlusNormal"/>
        <w:spacing w:line="360" w:lineRule="auto"/>
        <w:ind w:firstLine="709"/>
        <w:contextualSpacing/>
        <w:jc w:val="both"/>
        <w:rPr>
          <w:sz w:val="28"/>
        </w:rPr>
      </w:pPr>
      <w:r w:rsidRPr="00472176">
        <w:rPr>
          <w:i/>
          <w:sz w:val="28"/>
        </w:rPr>
        <w:t>m</w:t>
      </w:r>
      <w:r w:rsidRPr="00472176">
        <w:rPr>
          <w:sz w:val="28"/>
        </w:rPr>
        <w:t xml:space="preserve"> </w:t>
      </w:r>
      <w:r>
        <w:rPr>
          <w:sz w:val="28"/>
        </w:rPr>
        <w:t>–</w:t>
      </w:r>
      <w:r w:rsidRPr="00472176">
        <w:rPr>
          <w:sz w:val="28"/>
        </w:rPr>
        <w:t xml:space="preserve"> количество</w:t>
      </w:r>
      <w:r>
        <w:rPr>
          <w:sz w:val="28"/>
        </w:rPr>
        <w:t xml:space="preserve"> </w:t>
      </w:r>
      <w:r w:rsidRPr="00472176">
        <w:rPr>
          <w:sz w:val="28"/>
        </w:rPr>
        <w:t>потребителей, за работу с которыми предусмотрено установление выплат за специфику деятельности.</w:t>
      </w:r>
    </w:p>
    <w:p w:rsidR="00A34CF8" w:rsidRPr="00472176" w:rsidRDefault="00A34CF8" w:rsidP="00A34CF8">
      <w:pPr>
        <w:pStyle w:val="ConsPlusNormal"/>
        <w:spacing w:line="360" w:lineRule="auto"/>
        <w:ind w:firstLine="709"/>
        <w:contextualSpacing/>
        <w:jc w:val="both"/>
        <w:rPr>
          <w:sz w:val="28"/>
        </w:rPr>
      </w:pPr>
      <w:r w:rsidRPr="00472176">
        <w:rPr>
          <w:sz w:val="28"/>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A34CF8" w:rsidRPr="00472176" w:rsidRDefault="00A34CF8" w:rsidP="00A34CF8">
      <w:pPr>
        <w:pStyle w:val="ConsPlusNormal"/>
        <w:spacing w:line="360" w:lineRule="auto"/>
        <w:ind w:firstLine="709"/>
        <w:contextualSpacing/>
        <w:jc w:val="both"/>
        <w:rPr>
          <w:sz w:val="28"/>
        </w:rPr>
      </w:pPr>
      <w:r w:rsidRPr="00472176">
        <w:rPr>
          <w:sz w:val="28"/>
        </w:rPr>
        <w:t xml:space="preserve">5.4. Выплаты за высокие результаты работы </w:t>
      </w:r>
      <w:r w:rsidRPr="004B399B">
        <w:rPr>
          <w:i/>
          <w:sz w:val="28"/>
        </w:rPr>
        <w:t>(B</w:t>
      </w:r>
      <w:r w:rsidRPr="004B399B">
        <w:rPr>
          <w:i/>
          <w:sz w:val="28"/>
          <w:vertAlign w:val="subscript"/>
        </w:rPr>
        <w:t>vrr</w:t>
      </w:r>
      <w:r w:rsidRPr="004B399B">
        <w:rPr>
          <w:i/>
          <w:sz w:val="28"/>
        </w:rPr>
        <w:t>)</w:t>
      </w:r>
      <w:r w:rsidRPr="00472176">
        <w:rPr>
          <w:sz w:val="28"/>
        </w:rPr>
        <w:t xml:space="preserve">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A34CF8" w:rsidRPr="004B399B" w:rsidRDefault="00A34CF8" w:rsidP="00A34CF8">
      <w:pPr>
        <w:pStyle w:val="ConsPlusNormal"/>
        <w:spacing w:line="360" w:lineRule="auto"/>
        <w:contextualSpacing/>
        <w:jc w:val="center"/>
        <w:rPr>
          <w:i/>
          <w:sz w:val="28"/>
          <w:lang w:val="en-US"/>
        </w:rPr>
      </w:pPr>
      <w:r w:rsidRPr="004B399B">
        <w:rPr>
          <w:i/>
          <w:sz w:val="28"/>
          <w:lang w:val="en-US"/>
        </w:rPr>
        <w:t>B</w:t>
      </w:r>
      <w:r w:rsidRPr="004B399B">
        <w:rPr>
          <w:i/>
          <w:sz w:val="28"/>
          <w:vertAlign w:val="subscript"/>
          <w:lang w:val="en-US"/>
        </w:rPr>
        <w:t>vrr</w:t>
      </w:r>
      <w:r w:rsidRPr="004B399B">
        <w:rPr>
          <w:i/>
          <w:sz w:val="28"/>
          <w:lang w:val="en-US"/>
        </w:rPr>
        <w:t xml:space="preserve"> = O</w:t>
      </w:r>
      <w:r w:rsidRPr="004B399B">
        <w:rPr>
          <w:i/>
          <w:sz w:val="28"/>
          <w:vertAlign w:val="subscript"/>
          <w:lang w:val="en-US"/>
        </w:rPr>
        <w:t>d</w:t>
      </w:r>
      <w:r w:rsidRPr="004B399B">
        <w:rPr>
          <w:i/>
          <w:sz w:val="28"/>
          <w:lang w:val="en-US"/>
        </w:rPr>
        <w:t xml:space="preserve"> x D</w:t>
      </w:r>
      <w:r w:rsidRPr="004B399B">
        <w:rPr>
          <w:i/>
          <w:sz w:val="28"/>
          <w:vertAlign w:val="subscript"/>
          <w:lang w:val="en-US"/>
        </w:rPr>
        <w:t>vrr</w:t>
      </w:r>
      <w:r w:rsidRPr="004B399B">
        <w:rPr>
          <w:i/>
          <w:sz w:val="28"/>
          <w:lang w:val="en-US"/>
        </w:rPr>
        <w:t>,</w:t>
      </w:r>
    </w:p>
    <w:p w:rsidR="00A34CF8" w:rsidRPr="00472176" w:rsidRDefault="00A34CF8" w:rsidP="00A34CF8">
      <w:pPr>
        <w:pStyle w:val="ConsPlusNormal"/>
        <w:spacing w:line="360" w:lineRule="auto"/>
        <w:ind w:firstLine="709"/>
        <w:contextualSpacing/>
        <w:jc w:val="both"/>
        <w:rPr>
          <w:sz w:val="28"/>
          <w:lang w:val="en-US"/>
        </w:rPr>
      </w:pPr>
      <w:r w:rsidRPr="00472176">
        <w:rPr>
          <w:sz w:val="28"/>
        </w:rPr>
        <w:t>где</w:t>
      </w:r>
      <w:r w:rsidRPr="00472176">
        <w:rPr>
          <w:sz w:val="28"/>
          <w:lang w:val="en-US"/>
        </w:rPr>
        <w:t>:</w:t>
      </w:r>
    </w:p>
    <w:p w:rsidR="00A34CF8" w:rsidRPr="00472176" w:rsidRDefault="00A34CF8" w:rsidP="00A34CF8">
      <w:pPr>
        <w:pStyle w:val="ConsPlusNormal"/>
        <w:spacing w:line="360" w:lineRule="auto"/>
        <w:ind w:firstLine="709"/>
        <w:contextualSpacing/>
        <w:jc w:val="both"/>
        <w:rPr>
          <w:sz w:val="28"/>
        </w:rPr>
      </w:pPr>
      <w:r w:rsidRPr="004B399B">
        <w:rPr>
          <w:i/>
          <w:sz w:val="28"/>
        </w:rPr>
        <w:lastRenderedPageBreak/>
        <w:t>O</w:t>
      </w:r>
      <w:r w:rsidRPr="004B399B">
        <w:rPr>
          <w:i/>
          <w:sz w:val="28"/>
          <w:vertAlign w:val="subscript"/>
        </w:rPr>
        <w:t>d</w:t>
      </w:r>
      <w:r w:rsidRPr="00472176">
        <w:rPr>
          <w:sz w:val="28"/>
        </w:rPr>
        <w:t xml:space="preserve"> </w:t>
      </w:r>
      <w:r>
        <w:rPr>
          <w:sz w:val="28"/>
        </w:rPr>
        <w:t>–</w:t>
      </w:r>
      <w:r w:rsidRPr="00472176">
        <w:rPr>
          <w:sz w:val="28"/>
        </w:rPr>
        <w:t xml:space="preserve"> должностной оклад работников организаций, осуществляющих спортивную подготовку;</w:t>
      </w:r>
    </w:p>
    <w:p w:rsidR="00A34CF8" w:rsidRPr="00472176" w:rsidRDefault="00A34CF8" w:rsidP="00A34CF8">
      <w:pPr>
        <w:pStyle w:val="ConsPlusNormal"/>
        <w:spacing w:line="360" w:lineRule="auto"/>
        <w:ind w:firstLine="709"/>
        <w:contextualSpacing/>
        <w:jc w:val="both"/>
        <w:rPr>
          <w:sz w:val="28"/>
        </w:rPr>
      </w:pPr>
      <w:r w:rsidRPr="004B399B">
        <w:rPr>
          <w:i/>
          <w:sz w:val="28"/>
        </w:rPr>
        <w:t>D</w:t>
      </w:r>
      <w:r w:rsidRPr="004B399B">
        <w:rPr>
          <w:i/>
          <w:sz w:val="28"/>
          <w:vertAlign w:val="subscript"/>
        </w:rPr>
        <w:t>vrr</w:t>
      </w:r>
      <w:r w:rsidRPr="00472176">
        <w:rPr>
          <w:sz w:val="28"/>
        </w:rPr>
        <w:t xml:space="preserve"> </w:t>
      </w:r>
      <w:r>
        <w:rPr>
          <w:sz w:val="28"/>
        </w:rPr>
        <w:t>–</w:t>
      </w:r>
      <w:r w:rsidRPr="00472176">
        <w:rPr>
          <w:sz w:val="28"/>
        </w:rPr>
        <w:t xml:space="preserve"> размер</w:t>
      </w:r>
      <w:r>
        <w:rPr>
          <w:sz w:val="28"/>
        </w:rPr>
        <w:t xml:space="preserve"> </w:t>
      </w:r>
      <w:r w:rsidRPr="00472176">
        <w:rPr>
          <w:sz w:val="28"/>
        </w:rPr>
        <w:t xml:space="preserve">надбавки за высокие результаты работы, который приведен в </w:t>
      </w:r>
      <w:hyperlink r:id="rId48" w:anchor="Par10579" w:tooltip="Размер надбавки за высокие результаты работы" w:history="1">
        <w:r w:rsidRPr="00A34CF8">
          <w:rPr>
            <w:rStyle w:val="af3"/>
            <w:color w:val="000000"/>
            <w:sz w:val="28"/>
          </w:rPr>
          <w:t>таблице 17</w:t>
        </w:r>
      </w:hyperlink>
      <w:r w:rsidRPr="00A34CF8">
        <w:rPr>
          <w:color w:val="000000"/>
          <w:sz w:val="28"/>
        </w:rPr>
        <w:t>.</w:t>
      </w:r>
    </w:p>
    <w:p w:rsidR="00A34CF8" w:rsidRPr="00472176" w:rsidRDefault="00A34CF8" w:rsidP="00A34CF8">
      <w:pPr>
        <w:pStyle w:val="ConsPlusNormal"/>
        <w:spacing w:line="360" w:lineRule="auto"/>
        <w:ind w:firstLine="709"/>
        <w:contextualSpacing/>
        <w:jc w:val="both"/>
        <w:rPr>
          <w:sz w:val="28"/>
        </w:rPr>
      </w:pPr>
      <w:r w:rsidRPr="00472176">
        <w:rPr>
          <w:sz w:val="28"/>
        </w:rPr>
        <w:t>5.5.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A34CF8" w:rsidRPr="00472176" w:rsidRDefault="00A34CF8" w:rsidP="00A34CF8">
      <w:pPr>
        <w:pStyle w:val="ConsPlusNormal"/>
        <w:spacing w:line="360" w:lineRule="auto"/>
        <w:ind w:firstLine="709"/>
        <w:contextualSpacing/>
        <w:jc w:val="both"/>
        <w:rPr>
          <w:sz w:val="28"/>
        </w:rPr>
      </w:pPr>
      <w:r w:rsidRPr="00472176">
        <w:rPr>
          <w:sz w:val="28"/>
        </w:rPr>
        <w:t>5.6. Срок действия выплаты за высокие результаты работы согласно занятому месту на соревнованиях устанавливается на один календарный год.</w:t>
      </w:r>
    </w:p>
    <w:p w:rsidR="00A34CF8" w:rsidRPr="00472176" w:rsidRDefault="00A34CF8" w:rsidP="00A34CF8">
      <w:pPr>
        <w:pStyle w:val="ConsPlusNormal"/>
        <w:spacing w:line="360" w:lineRule="auto"/>
        <w:ind w:firstLine="709"/>
        <w:contextualSpacing/>
        <w:jc w:val="both"/>
        <w:rPr>
          <w:sz w:val="28"/>
        </w:rPr>
      </w:pPr>
      <w:r w:rsidRPr="00472176">
        <w:rPr>
          <w:sz w:val="28"/>
        </w:rPr>
        <w:t>5.7. 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A34CF8" w:rsidRDefault="00A34CF8" w:rsidP="00A34CF8">
      <w:pPr>
        <w:pStyle w:val="ConsPlusNormal"/>
        <w:spacing w:line="360" w:lineRule="auto"/>
        <w:contextualSpacing/>
        <w:jc w:val="right"/>
        <w:outlineLvl w:val="2"/>
        <w:rPr>
          <w:sz w:val="28"/>
        </w:rPr>
      </w:pPr>
    </w:p>
    <w:p w:rsidR="00A34CF8" w:rsidRPr="00472176" w:rsidRDefault="00A34CF8" w:rsidP="00A34CF8">
      <w:pPr>
        <w:pStyle w:val="ConsPlusNormal"/>
        <w:spacing w:line="360" w:lineRule="auto"/>
        <w:contextualSpacing/>
        <w:jc w:val="right"/>
        <w:outlineLvl w:val="2"/>
        <w:rPr>
          <w:sz w:val="28"/>
        </w:rPr>
      </w:pPr>
      <w:r w:rsidRPr="00472176">
        <w:rPr>
          <w:sz w:val="28"/>
        </w:rPr>
        <w:t>Таблица 17</w:t>
      </w:r>
    </w:p>
    <w:p w:rsidR="00A34CF8" w:rsidRPr="004B399B" w:rsidRDefault="00A34CF8" w:rsidP="00A34CF8">
      <w:pPr>
        <w:pStyle w:val="ConsPlusTitle"/>
        <w:spacing w:line="360" w:lineRule="auto"/>
        <w:contextualSpacing/>
        <w:jc w:val="center"/>
        <w:rPr>
          <w:rFonts w:ascii="Times New Roman" w:hAnsi="Times New Roman" w:cs="Times New Roman"/>
          <w:b w:val="0"/>
          <w:sz w:val="28"/>
        </w:rPr>
      </w:pPr>
      <w:bookmarkStart w:id="16" w:name="Par10579"/>
      <w:bookmarkEnd w:id="16"/>
      <w:r w:rsidRPr="004B399B">
        <w:rPr>
          <w:rFonts w:ascii="Times New Roman" w:hAnsi="Times New Roman" w:cs="Times New Roman"/>
          <w:b w:val="0"/>
          <w:sz w:val="28"/>
        </w:rPr>
        <w:t>Размер надбавки за высокие результаты работы</w:t>
      </w:r>
    </w:p>
    <w:p w:rsidR="00A34CF8" w:rsidRDefault="00A34CF8" w:rsidP="00A34CF8">
      <w:pPr>
        <w:pStyle w:val="ConsPlusNormal"/>
        <w:jc w:val="right"/>
      </w:pPr>
      <w:r>
        <w:t>(процентов)</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3231"/>
        <w:gridCol w:w="1020"/>
        <w:gridCol w:w="2757"/>
        <w:gridCol w:w="2693"/>
      </w:tblGrid>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Уровень соревнований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Занятое место</w:t>
            </w:r>
          </w:p>
        </w:tc>
        <w:tc>
          <w:tcPr>
            <w:tcW w:w="5450"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надбавки</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олимпийские, паралимпийские, сурдлимпийские виды спорта; олимпийские, паралимпийские, сурдлимпийские дисциплины</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неолимпийские виды спорта, неолимпийские дисциплины; непаралимпийские, несурдлимпийские дисциплины</w:t>
            </w:r>
          </w:p>
        </w:tc>
      </w:tr>
      <w:tr w:rsidR="00A34CF8" w:rsidTr="00A34CF8">
        <w:tc>
          <w:tcPr>
            <w:tcW w:w="32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Олимпийские игры, Паралимпийские игры, Сурдлимпийские игры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375,0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187,5</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участие</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62,5</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tc>
      </w:tr>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lastRenderedPageBreak/>
              <w:t>Чемпионат мира</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r>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мира, чемпионат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65,0</w:t>
            </w:r>
          </w:p>
        </w:tc>
      </w:tr>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Европы, первенство мира</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65,0</w:t>
            </w:r>
          </w:p>
        </w:tc>
      </w:tr>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Всемирная универсиада</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65,0</w:t>
            </w:r>
          </w:p>
        </w:tc>
      </w:tr>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Чемпионат России, первенство Европы</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r>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Кубок России, первенство России</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r>
      <w:tr w:rsidR="00A34CF8" w:rsidTr="00A34CF8">
        <w:tc>
          <w:tcPr>
            <w:tcW w:w="323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Всероссийская универсиада</w:t>
            </w: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17,5</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15,0</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12,5</w:t>
            </w:r>
          </w:p>
        </w:tc>
      </w:tr>
      <w:tr w:rsidR="00A34CF8" w:rsidTr="00A34CF8">
        <w:tc>
          <w:tcPr>
            <w:tcW w:w="323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275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20,0</w:t>
            </w:r>
          </w:p>
        </w:tc>
        <w:tc>
          <w:tcPr>
            <w:tcW w:w="26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10,0</w:t>
            </w:r>
          </w:p>
        </w:tc>
      </w:tr>
    </w:tbl>
    <w:p w:rsidR="00A34CF8" w:rsidRPr="00B8164F" w:rsidRDefault="00A34CF8" w:rsidP="00A34CF8">
      <w:pPr>
        <w:pStyle w:val="ConsPlusNormal"/>
        <w:spacing w:line="360" w:lineRule="auto"/>
        <w:ind w:firstLine="709"/>
        <w:contextualSpacing/>
        <w:jc w:val="both"/>
        <w:rPr>
          <w:sz w:val="28"/>
        </w:rPr>
      </w:pPr>
      <w:r w:rsidRPr="00B8164F">
        <w:rPr>
          <w:sz w:val="28"/>
        </w:rPr>
        <w:t xml:space="preserve">5.8. Выплаты за обеспечение высококачественного учебно-тренировочного процесса </w:t>
      </w:r>
      <w:r w:rsidRPr="00B8164F">
        <w:rPr>
          <w:i/>
          <w:sz w:val="28"/>
        </w:rPr>
        <w:t>(B</w:t>
      </w:r>
      <w:r w:rsidRPr="00B8164F">
        <w:rPr>
          <w:i/>
          <w:sz w:val="28"/>
          <w:vertAlign w:val="subscript"/>
        </w:rPr>
        <w:t>vytp</w:t>
      </w:r>
      <w:r w:rsidRPr="00B8164F">
        <w:rPr>
          <w:i/>
          <w:sz w:val="28"/>
        </w:rPr>
        <w:t>)</w:t>
      </w:r>
      <w:r w:rsidRPr="00B8164F">
        <w:rPr>
          <w:sz w:val="28"/>
        </w:rPr>
        <w:t xml:space="preserve">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w:t>
      </w:r>
      <w:r w:rsidRPr="00B8164F">
        <w:rPr>
          <w:sz w:val="28"/>
        </w:rPr>
        <w:lastRenderedPageBreak/>
        <w:t>выполнения индикаторов оценки эффективности деятельности работника и рассчитываются по формуле:</w:t>
      </w:r>
    </w:p>
    <w:p w:rsidR="00A34CF8" w:rsidRPr="00B8164F" w:rsidRDefault="00A34CF8" w:rsidP="00A34CF8">
      <w:pPr>
        <w:pStyle w:val="ConsPlusNormal"/>
        <w:spacing w:line="360" w:lineRule="auto"/>
        <w:contextualSpacing/>
        <w:jc w:val="center"/>
        <w:rPr>
          <w:i/>
          <w:sz w:val="28"/>
          <w:lang w:val="en-US"/>
        </w:rPr>
      </w:pPr>
      <w:r w:rsidRPr="00B8164F">
        <w:rPr>
          <w:i/>
          <w:sz w:val="28"/>
          <w:lang w:val="en-US"/>
        </w:rPr>
        <w:t>B</w:t>
      </w:r>
      <w:r w:rsidRPr="00B8164F">
        <w:rPr>
          <w:i/>
          <w:sz w:val="28"/>
          <w:vertAlign w:val="subscript"/>
          <w:lang w:val="en-US"/>
        </w:rPr>
        <w:t>vytp</w:t>
      </w:r>
      <w:r w:rsidRPr="00B8164F">
        <w:rPr>
          <w:i/>
          <w:sz w:val="28"/>
          <w:lang w:val="en-US"/>
        </w:rPr>
        <w:t xml:space="preserve"> = O</w:t>
      </w:r>
      <w:r w:rsidRPr="00B8164F">
        <w:rPr>
          <w:i/>
          <w:sz w:val="28"/>
          <w:vertAlign w:val="subscript"/>
          <w:lang w:val="en-US"/>
        </w:rPr>
        <w:t>d</w:t>
      </w:r>
      <w:r w:rsidRPr="00B8164F">
        <w:rPr>
          <w:i/>
          <w:sz w:val="28"/>
          <w:lang w:val="en-US"/>
        </w:rPr>
        <w:t xml:space="preserve"> x D</w:t>
      </w:r>
      <w:r w:rsidRPr="00B8164F">
        <w:rPr>
          <w:i/>
          <w:sz w:val="28"/>
          <w:vertAlign w:val="subscript"/>
          <w:lang w:val="en-US"/>
        </w:rPr>
        <w:t>vytp</w:t>
      </w:r>
      <w:r w:rsidRPr="00B8164F">
        <w:rPr>
          <w:i/>
          <w:sz w:val="28"/>
          <w:lang w:val="en-US"/>
        </w:rPr>
        <w:t>,</w:t>
      </w:r>
    </w:p>
    <w:p w:rsidR="00A34CF8" w:rsidRPr="00B8164F" w:rsidRDefault="00A34CF8" w:rsidP="00A34CF8">
      <w:pPr>
        <w:pStyle w:val="ConsPlusNormal"/>
        <w:spacing w:line="360" w:lineRule="auto"/>
        <w:ind w:firstLine="709"/>
        <w:contextualSpacing/>
        <w:jc w:val="both"/>
        <w:rPr>
          <w:sz w:val="28"/>
          <w:lang w:val="en-US"/>
        </w:rPr>
      </w:pPr>
      <w:r w:rsidRPr="00B8164F">
        <w:rPr>
          <w:sz w:val="28"/>
        </w:rPr>
        <w:t>где</w:t>
      </w:r>
      <w:r w:rsidRPr="00B8164F">
        <w:rPr>
          <w:sz w:val="28"/>
          <w:lang w:val="en-US"/>
        </w:rPr>
        <w:t>:</w:t>
      </w:r>
    </w:p>
    <w:p w:rsidR="00A34CF8" w:rsidRPr="00B8164F" w:rsidRDefault="00A34CF8" w:rsidP="00A34CF8">
      <w:pPr>
        <w:pStyle w:val="ConsPlusNormal"/>
        <w:spacing w:line="360" w:lineRule="auto"/>
        <w:ind w:firstLine="709"/>
        <w:contextualSpacing/>
        <w:jc w:val="both"/>
        <w:rPr>
          <w:sz w:val="28"/>
        </w:rPr>
      </w:pPr>
      <w:r w:rsidRPr="00B8164F">
        <w:rPr>
          <w:i/>
          <w:sz w:val="28"/>
        </w:rPr>
        <w:t>O</w:t>
      </w:r>
      <w:r w:rsidRPr="00B8164F">
        <w:rPr>
          <w:i/>
          <w:sz w:val="28"/>
          <w:vertAlign w:val="subscript"/>
        </w:rPr>
        <w:t>d</w:t>
      </w:r>
      <w:r w:rsidRPr="00B8164F">
        <w:rPr>
          <w:i/>
          <w:sz w:val="28"/>
        </w:rPr>
        <w:t xml:space="preserve"> </w:t>
      </w:r>
      <w:r>
        <w:rPr>
          <w:sz w:val="28"/>
        </w:rPr>
        <w:t>–</w:t>
      </w:r>
      <w:r w:rsidRPr="00B8164F">
        <w:rPr>
          <w:sz w:val="28"/>
        </w:rPr>
        <w:t xml:space="preserve"> должностной</w:t>
      </w:r>
      <w:r>
        <w:rPr>
          <w:sz w:val="28"/>
        </w:rPr>
        <w:t xml:space="preserve"> </w:t>
      </w:r>
      <w:r w:rsidRPr="00B8164F">
        <w:rPr>
          <w:sz w:val="28"/>
        </w:rPr>
        <w:t>оклад работников организаций, осуществляющих спортивную подготовку;</w:t>
      </w:r>
    </w:p>
    <w:p w:rsidR="00A34CF8" w:rsidRPr="00A34CF8" w:rsidRDefault="00A34CF8" w:rsidP="00A34CF8">
      <w:pPr>
        <w:pStyle w:val="ConsPlusNormal"/>
        <w:spacing w:line="360" w:lineRule="auto"/>
        <w:ind w:firstLine="709"/>
        <w:contextualSpacing/>
        <w:jc w:val="both"/>
        <w:rPr>
          <w:color w:val="000000"/>
          <w:sz w:val="28"/>
        </w:rPr>
      </w:pPr>
      <w:r w:rsidRPr="00B8164F">
        <w:rPr>
          <w:i/>
          <w:sz w:val="28"/>
        </w:rPr>
        <w:t>D</w:t>
      </w:r>
      <w:r w:rsidRPr="00B8164F">
        <w:rPr>
          <w:i/>
          <w:sz w:val="28"/>
          <w:vertAlign w:val="subscript"/>
        </w:rPr>
        <w:t>vytp</w:t>
      </w:r>
      <w:r w:rsidRPr="00B8164F">
        <w:rPr>
          <w:sz w:val="28"/>
        </w:rPr>
        <w:t xml:space="preserve"> </w:t>
      </w:r>
      <w:r>
        <w:rPr>
          <w:sz w:val="28"/>
        </w:rPr>
        <w:t>–</w:t>
      </w:r>
      <w:r w:rsidRPr="00B8164F">
        <w:rPr>
          <w:sz w:val="28"/>
        </w:rPr>
        <w:t xml:space="preserve"> размер</w:t>
      </w:r>
      <w:r>
        <w:rPr>
          <w:sz w:val="28"/>
        </w:rPr>
        <w:t xml:space="preserve"> </w:t>
      </w:r>
      <w:r w:rsidRPr="00B8164F">
        <w:rPr>
          <w:sz w:val="28"/>
        </w:rPr>
        <w:t xml:space="preserve">надбавки за обеспечение высококачественного учебно-тренировочного процесса, который приведен в </w:t>
      </w:r>
      <w:hyperlink r:id="rId49" w:anchor="Par10730" w:tooltip="Размер надбавки за обеспечение высококачественного" w:history="1">
        <w:r w:rsidRPr="00A34CF8">
          <w:rPr>
            <w:rStyle w:val="af3"/>
            <w:color w:val="000000"/>
            <w:sz w:val="28"/>
          </w:rPr>
          <w:t>таблице 18</w:t>
        </w:r>
      </w:hyperlink>
      <w:r w:rsidRPr="00A34CF8">
        <w:rPr>
          <w:color w:val="000000"/>
          <w:sz w:val="28"/>
        </w:rPr>
        <w:t>.</w:t>
      </w:r>
    </w:p>
    <w:p w:rsidR="00A34CF8" w:rsidRPr="00B8164F" w:rsidRDefault="00A34CF8" w:rsidP="00A34CF8">
      <w:pPr>
        <w:pStyle w:val="ConsPlusNormal"/>
        <w:spacing w:line="360" w:lineRule="auto"/>
        <w:ind w:firstLine="709"/>
        <w:contextualSpacing/>
        <w:jc w:val="both"/>
        <w:rPr>
          <w:sz w:val="28"/>
        </w:rPr>
      </w:pPr>
      <w:r w:rsidRPr="00B8164F">
        <w:rPr>
          <w:sz w:val="28"/>
        </w:rPr>
        <w:t>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A34CF8" w:rsidRPr="00B8164F" w:rsidRDefault="00A34CF8" w:rsidP="00A34CF8">
      <w:pPr>
        <w:pStyle w:val="ConsPlusNormal"/>
        <w:spacing w:line="360" w:lineRule="auto"/>
        <w:ind w:firstLine="709"/>
        <w:contextualSpacing/>
        <w:jc w:val="both"/>
        <w:rPr>
          <w:sz w:val="28"/>
          <w:szCs w:val="28"/>
        </w:rPr>
      </w:pPr>
      <w:r w:rsidRPr="00B8164F">
        <w:rPr>
          <w:sz w:val="28"/>
        </w:rPr>
        <w:t>5.10. Срок действия выплаты за обеспечение высококачественного учебно-</w:t>
      </w:r>
      <w:r w:rsidRPr="00B8164F">
        <w:rPr>
          <w:sz w:val="28"/>
          <w:szCs w:val="28"/>
        </w:rPr>
        <w:t>тренировочного процесса устанавливается на один календарный год.</w:t>
      </w:r>
    </w:p>
    <w:p w:rsidR="00A34CF8" w:rsidRPr="00B8164F" w:rsidRDefault="00A34CF8" w:rsidP="00A34CF8">
      <w:pPr>
        <w:pStyle w:val="ConsPlusNormal"/>
        <w:spacing w:line="360" w:lineRule="auto"/>
        <w:ind w:firstLine="709"/>
        <w:contextualSpacing/>
        <w:jc w:val="both"/>
        <w:rPr>
          <w:sz w:val="28"/>
          <w:szCs w:val="28"/>
        </w:rPr>
      </w:pPr>
      <w:r w:rsidRPr="00B8164F">
        <w:rPr>
          <w:sz w:val="28"/>
          <w:szCs w:val="28"/>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A34CF8" w:rsidRDefault="00A34CF8" w:rsidP="00A34CF8">
      <w:pPr>
        <w:pStyle w:val="ConsPlusNormal"/>
        <w:spacing w:line="360" w:lineRule="auto"/>
        <w:contextualSpacing/>
        <w:jc w:val="both"/>
        <w:rPr>
          <w:sz w:val="28"/>
          <w:szCs w:val="28"/>
        </w:rPr>
      </w:pPr>
    </w:p>
    <w:p w:rsidR="00A34CF8" w:rsidRPr="00B8164F" w:rsidRDefault="00A34CF8" w:rsidP="00A34CF8">
      <w:pPr>
        <w:pStyle w:val="ConsPlusNormal"/>
        <w:spacing w:line="360" w:lineRule="auto"/>
        <w:contextualSpacing/>
        <w:jc w:val="both"/>
        <w:rPr>
          <w:sz w:val="28"/>
          <w:szCs w:val="28"/>
        </w:rPr>
      </w:pPr>
    </w:p>
    <w:p w:rsidR="00A34CF8" w:rsidRPr="00B8164F" w:rsidRDefault="00A34CF8" w:rsidP="00A34CF8">
      <w:pPr>
        <w:pStyle w:val="ConsPlusNormal"/>
        <w:spacing w:line="360" w:lineRule="auto"/>
        <w:contextualSpacing/>
        <w:jc w:val="right"/>
        <w:outlineLvl w:val="2"/>
        <w:rPr>
          <w:sz w:val="28"/>
          <w:szCs w:val="28"/>
        </w:rPr>
      </w:pPr>
      <w:r w:rsidRPr="00B8164F">
        <w:rPr>
          <w:sz w:val="28"/>
          <w:szCs w:val="28"/>
        </w:rPr>
        <w:t>Таблица 18</w:t>
      </w:r>
    </w:p>
    <w:p w:rsidR="00A34CF8" w:rsidRDefault="00A34CF8" w:rsidP="00A34CF8">
      <w:pPr>
        <w:pStyle w:val="ConsPlusNormal"/>
        <w:jc w:val="both"/>
      </w:pPr>
    </w:p>
    <w:p w:rsidR="00A34CF8" w:rsidRPr="00B8164F" w:rsidRDefault="00A34CF8" w:rsidP="00A34CF8">
      <w:pPr>
        <w:pStyle w:val="ConsPlusTitle"/>
        <w:jc w:val="center"/>
        <w:rPr>
          <w:rFonts w:ascii="Times New Roman" w:hAnsi="Times New Roman" w:cs="Times New Roman"/>
          <w:b w:val="0"/>
          <w:sz w:val="28"/>
        </w:rPr>
      </w:pPr>
      <w:bookmarkStart w:id="17" w:name="Par10730"/>
      <w:bookmarkEnd w:id="17"/>
      <w:r w:rsidRPr="00B8164F">
        <w:rPr>
          <w:rFonts w:ascii="Times New Roman" w:hAnsi="Times New Roman" w:cs="Times New Roman"/>
          <w:b w:val="0"/>
          <w:sz w:val="28"/>
        </w:rPr>
        <w:t>Размер надбавки за обеспечение высококачественного</w:t>
      </w:r>
    </w:p>
    <w:p w:rsidR="00A34CF8" w:rsidRPr="00B8164F" w:rsidRDefault="00A34CF8" w:rsidP="00A34CF8">
      <w:pPr>
        <w:pStyle w:val="ConsPlusTitle"/>
        <w:jc w:val="center"/>
        <w:rPr>
          <w:rFonts w:ascii="Times New Roman" w:hAnsi="Times New Roman" w:cs="Times New Roman"/>
          <w:b w:val="0"/>
          <w:sz w:val="28"/>
        </w:rPr>
      </w:pPr>
      <w:r w:rsidRPr="00B8164F">
        <w:rPr>
          <w:rFonts w:ascii="Times New Roman" w:hAnsi="Times New Roman" w:cs="Times New Roman"/>
          <w:b w:val="0"/>
          <w:sz w:val="28"/>
        </w:rPr>
        <w:t>учебно-тренировочного процесса для должностей</w:t>
      </w:r>
    </w:p>
    <w:p w:rsidR="00A34CF8" w:rsidRPr="00B8164F" w:rsidRDefault="00A34CF8" w:rsidP="00A34CF8">
      <w:pPr>
        <w:pStyle w:val="ConsPlusTitle"/>
        <w:jc w:val="center"/>
        <w:rPr>
          <w:rFonts w:ascii="Times New Roman" w:hAnsi="Times New Roman" w:cs="Times New Roman"/>
          <w:b w:val="0"/>
          <w:sz w:val="28"/>
        </w:rPr>
      </w:pPr>
      <w:r w:rsidRPr="00B8164F">
        <w:rPr>
          <w:rFonts w:ascii="Times New Roman" w:hAnsi="Times New Roman" w:cs="Times New Roman"/>
          <w:b w:val="0"/>
          <w:sz w:val="28"/>
        </w:rPr>
        <w:t>педагогических работников</w:t>
      </w:r>
    </w:p>
    <w:p w:rsidR="00A34CF8" w:rsidRDefault="00A34CF8" w:rsidP="00A34CF8">
      <w:pPr>
        <w:pStyle w:val="ConsPlusNormal"/>
        <w:jc w:val="right"/>
      </w:pPr>
    </w:p>
    <w:p w:rsidR="00A34CF8" w:rsidRDefault="00A34CF8" w:rsidP="00A34CF8">
      <w:pPr>
        <w:pStyle w:val="ConsPlusNormal"/>
        <w:jc w:val="right"/>
      </w:pPr>
      <w:r>
        <w:t>(процентов)</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1417"/>
        <w:gridCol w:w="2898"/>
        <w:gridCol w:w="992"/>
        <w:gridCol w:w="2126"/>
        <w:gridCol w:w="2268"/>
      </w:tblGrid>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Квалифика</w:t>
            </w:r>
            <w:r>
              <w:t>-</w:t>
            </w:r>
            <w:r w:rsidRPr="00B8164F">
              <w:lastRenderedPageBreak/>
              <w:t>ционный уровень</w:t>
            </w:r>
          </w:p>
        </w:tc>
        <w:tc>
          <w:tcPr>
            <w:tcW w:w="2898"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lastRenderedPageBreak/>
              <w:t>Уровень соревнований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 xml:space="preserve">Занятое </w:t>
            </w:r>
            <w:r w:rsidRPr="00B8164F">
              <w:lastRenderedPageBreak/>
              <w:t>место</w:t>
            </w:r>
          </w:p>
        </w:tc>
        <w:tc>
          <w:tcPr>
            <w:tcW w:w="4394" w:type="dxa"/>
            <w:gridSpan w:val="2"/>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lastRenderedPageBreak/>
              <w:t>Размер надбавки</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 xml:space="preserve">олимпийские, </w:t>
            </w:r>
            <w:r w:rsidRPr="00B8164F">
              <w:lastRenderedPageBreak/>
              <w:t>паралимпийские, сурдлимпийские виды спорта; олимпийские, паралимпийские, сурдлимпийские дисциплины</w:t>
            </w:r>
          </w:p>
        </w:tc>
        <w:tc>
          <w:tcPr>
            <w:tcW w:w="226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rsidRPr="00B8164F">
              <w:lastRenderedPageBreak/>
              <w:t>неолимпийски</w:t>
            </w:r>
            <w:r w:rsidRPr="00B8164F">
              <w:lastRenderedPageBreak/>
              <w:t xml:space="preserve">е </w:t>
            </w:r>
          </w:p>
          <w:p w:rsidR="00A34CF8" w:rsidRPr="00B8164F" w:rsidRDefault="00A34CF8" w:rsidP="00A34CF8">
            <w:pPr>
              <w:pStyle w:val="ConsPlusNormal"/>
              <w:contextualSpacing/>
              <w:jc w:val="center"/>
            </w:pPr>
            <w:r w:rsidRPr="00B8164F">
              <w:t>виды спорта, неолимпийские дисциплины; непаралимпийские, несурдлимпийские дисциплины</w:t>
            </w:r>
          </w:p>
        </w:tc>
      </w:tr>
      <w:tr w:rsidR="00A34CF8" w:rsidTr="00A34CF8">
        <w:tc>
          <w:tcPr>
            <w:tcW w:w="1417"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lastRenderedPageBreak/>
              <w:t>1</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w:t>
            </w:r>
          </w:p>
        </w:tc>
      </w:tr>
      <w:tr w:rsidR="00A34CF8" w:rsidTr="00A34CF8">
        <w:tc>
          <w:tcPr>
            <w:tcW w:w="9701" w:type="dxa"/>
            <w:gridSpan w:val="5"/>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outlineLvl w:val="3"/>
            </w:pPr>
            <w:r w:rsidRPr="00B8164F">
              <w:t>Должности работников физической культуры и спорта первого уровня</w:t>
            </w:r>
          </w:p>
        </w:tc>
      </w:tr>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Первый</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tcPr>
          <w:p w:rsidR="00A34CF8" w:rsidRPr="00B8164F" w:rsidRDefault="00A34CF8" w:rsidP="00A34CF8">
            <w:pPr>
              <w:pStyle w:val="ConsPlusNormal"/>
              <w:contextualSpacing/>
            </w:pP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1,0</w:t>
            </w:r>
          </w:p>
        </w:tc>
      </w:tr>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Второй</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c>
          <w:tcPr>
            <w:tcW w:w="2268" w:type="dxa"/>
            <w:tcBorders>
              <w:top w:val="single" w:sz="4" w:space="0" w:color="auto"/>
              <w:left w:val="single" w:sz="4" w:space="0" w:color="auto"/>
              <w:bottom w:val="single" w:sz="4" w:space="0" w:color="auto"/>
              <w:right w:val="single" w:sz="4" w:space="0" w:color="auto"/>
            </w:tcBorders>
          </w:tcPr>
          <w:p w:rsidR="00A34CF8" w:rsidRPr="00B8164F" w:rsidRDefault="00A34CF8" w:rsidP="00A34CF8">
            <w:pPr>
              <w:pStyle w:val="ConsPlusNormal"/>
              <w:contextualSpacing/>
            </w:pP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w:t>
            </w:r>
          </w:p>
        </w:tc>
      </w:tr>
      <w:tr w:rsidR="00A34CF8" w:rsidTr="00A34CF8">
        <w:tc>
          <w:tcPr>
            <w:tcW w:w="9701" w:type="dxa"/>
            <w:gridSpan w:val="5"/>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outlineLvl w:val="3"/>
            </w:pPr>
            <w:r w:rsidRPr="00B8164F">
              <w:t>Должности работников физической культуры и спорта второго уровня</w:t>
            </w:r>
          </w:p>
        </w:tc>
      </w:tr>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Первый</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tcPr>
          <w:p w:rsidR="00A34CF8" w:rsidRPr="00B8164F" w:rsidRDefault="00A34CF8" w:rsidP="00A34CF8">
            <w:pPr>
              <w:pStyle w:val="ConsPlusNormal"/>
              <w:contextualSpacing/>
            </w:pP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r>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Второй</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c>
          <w:tcPr>
            <w:tcW w:w="2268" w:type="dxa"/>
            <w:tcBorders>
              <w:top w:val="single" w:sz="4" w:space="0" w:color="auto"/>
              <w:left w:val="single" w:sz="4" w:space="0" w:color="auto"/>
              <w:bottom w:val="single" w:sz="4" w:space="0" w:color="auto"/>
              <w:right w:val="single" w:sz="4" w:space="0" w:color="auto"/>
            </w:tcBorders>
          </w:tcPr>
          <w:p w:rsidR="00A34CF8" w:rsidRPr="00B8164F" w:rsidRDefault="00A34CF8" w:rsidP="00A34CF8">
            <w:pPr>
              <w:pStyle w:val="ConsPlusNormal"/>
              <w:contextualSpacing/>
            </w:pP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both"/>
            </w:pPr>
            <w:r w:rsidRPr="00B8164F">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2,0</w:t>
            </w:r>
          </w:p>
        </w:tc>
      </w:tr>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Третий</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c>
          <w:tcPr>
            <w:tcW w:w="2268" w:type="dxa"/>
            <w:tcBorders>
              <w:top w:val="single" w:sz="4" w:space="0" w:color="auto"/>
              <w:left w:val="single" w:sz="4" w:space="0" w:color="auto"/>
              <w:bottom w:val="single" w:sz="4" w:space="0" w:color="auto"/>
              <w:right w:val="single" w:sz="4" w:space="0" w:color="auto"/>
            </w:tcBorders>
          </w:tcPr>
          <w:p w:rsidR="00A34CF8" w:rsidRPr="00B8164F" w:rsidRDefault="00A34CF8" w:rsidP="00A34CF8">
            <w:pPr>
              <w:pStyle w:val="ConsPlusNormal"/>
              <w:contextualSpacing/>
            </w:pP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 xml:space="preserve">1 </w:t>
            </w:r>
            <w:r w:rsidRPr="00B8164F">
              <w:lastRenderedPageBreak/>
              <w:t>- 4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lastRenderedPageBreak/>
              <w:t>3,0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2,5</w:t>
            </w:r>
          </w:p>
        </w:tc>
      </w:tr>
      <w:tr w:rsidR="00A34CF8" w:rsidTr="00A34CF8">
        <w:tc>
          <w:tcPr>
            <w:tcW w:w="9701" w:type="dxa"/>
            <w:gridSpan w:val="5"/>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outlineLvl w:val="3"/>
            </w:pPr>
            <w:r w:rsidRPr="00B8164F">
              <w:t>Должности работников физической культуры и спорта третьего уровня</w:t>
            </w:r>
          </w:p>
        </w:tc>
      </w:tr>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Первый</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c>
          <w:tcPr>
            <w:tcW w:w="2268" w:type="dxa"/>
            <w:tcBorders>
              <w:top w:val="single" w:sz="4" w:space="0" w:color="auto"/>
              <w:left w:val="single" w:sz="4" w:space="0" w:color="auto"/>
              <w:bottom w:val="single" w:sz="4" w:space="0" w:color="auto"/>
              <w:right w:val="single" w:sz="4" w:space="0" w:color="auto"/>
            </w:tcBorders>
          </w:tcPr>
          <w:p w:rsidR="00A34CF8" w:rsidRPr="00B8164F" w:rsidRDefault="00A34CF8" w:rsidP="00A34CF8">
            <w:pPr>
              <w:pStyle w:val="ConsPlusNormal"/>
              <w:contextualSpacing/>
            </w:pP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3,5</w:t>
            </w:r>
          </w:p>
        </w:tc>
      </w:tr>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Второй</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7,5</w:t>
            </w:r>
          </w:p>
        </w:tc>
        <w:tc>
          <w:tcPr>
            <w:tcW w:w="2268" w:type="dxa"/>
            <w:tcBorders>
              <w:top w:val="single" w:sz="4" w:space="0" w:color="auto"/>
              <w:left w:val="single" w:sz="4" w:space="0" w:color="auto"/>
              <w:bottom w:val="single" w:sz="4" w:space="0" w:color="auto"/>
              <w:right w:val="single" w:sz="4" w:space="0" w:color="auto"/>
            </w:tcBorders>
          </w:tcPr>
          <w:p w:rsidR="00A34CF8" w:rsidRPr="00B8164F" w:rsidRDefault="00A34CF8" w:rsidP="00A34CF8">
            <w:pPr>
              <w:pStyle w:val="ConsPlusNormal"/>
              <w:contextualSpacing/>
            </w:pP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7,5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мира, 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4,0</w:t>
            </w:r>
          </w:p>
        </w:tc>
      </w:tr>
      <w:tr w:rsidR="00A34CF8" w:rsidTr="00A34CF8">
        <w:tc>
          <w:tcPr>
            <w:tcW w:w="9701" w:type="dxa"/>
            <w:gridSpan w:val="5"/>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outlineLvl w:val="3"/>
            </w:pPr>
            <w:r w:rsidRPr="00B8164F">
              <w:t>Должности работников физической культуры и спорта четвертого уровня</w:t>
            </w:r>
          </w:p>
        </w:tc>
      </w:tr>
      <w:tr w:rsidR="00A34CF8" w:rsidTr="00A34CF8">
        <w:tc>
          <w:tcPr>
            <w:tcW w:w="1417" w:type="dxa"/>
            <w:vMerge w:val="restart"/>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Первый</w:t>
            </w: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Олимпийские игры, Паралимпийские игры, Сурдлимпийские игры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12,5</w:t>
            </w:r>
          </w:p>
        </w:tc>
        <w:tc>
          <w:tcPr>
            <w:tcW w:w="2268" w:type="dxa"/>
            <w:tcBorders>
              <w:top w:val="single" w:sz="4" w:space="0" w:color="auto"/>
              <w:left w:val="single" w:sz="4" w:space="0" w:color="auto"/>
              <w:bottom w:val="single" w:sz="4" w:space="0" w:color="auto"/>
              <w:right w:val="single" w:sz="4" w:space="0" w:color="auto"/>
            </w:tcBorders>
          </w:tcPr>
          <w:p w:rsidR="00A34CF8" w:rsidRPr="00B8164F" w:rsidRDefault="00A34CF8" w:rsidP="00A34CF8">
            <w:pPr>
              <w:pStyle w:val="ConsPlusNormal"/>
              <w:contextualSpacing/>
            </w:pP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мира</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12,5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7,5</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 xml:space="preserve">Кубок мира, </w:t>
            </w:r>
            <w:r w:rsidRPr="00B8164F">
              <w:lastRenderedPageBreak/>
              <w:t>чемпионат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lastRenderedPageBreak/>
              <w:t xml:space="preserve">1 </w:t>
            </w:r>
            <w:r w:rsidRPr="00B8164F">
              <w:lastRenderedPageBreak/>
              <w:t>- 6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lastRenderedPageBreak/>
              <w:t>7,5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7,5</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чемпионат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Кубок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мира, Европы</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1 - 6</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7,0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7,0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первенство России</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1 - 4</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6,0</w:t>
            </w:r>
          </w:p>
        </w:tc>
      </w:tr>
      <w:tr w:rsidR="00A34CF8" w:rsidTr="00A34CF8">
        <w:tc>
          <w:tcPr>
            <w:tcW w:w="1417" w:type="dxa"/>
            <w:vMerge/>
            <w:tcBorders>
              <w:top w:val="single" w:sz="4" w:space="0" w:color="auto"/>
              <w:left w:val="single" w:sz="4" w:space="0" w:color="auto"/>
              <w:bottom w:val="single" w:sz="4" w:space="0" w:color="auto"/>
              <w:right w:val="single" w:sz="4" w:space="0" w:color="auto"/>
            </w:tcBorders>
            <w:vAlign w:val="center"/>
            <w:hideMark/>
          </w:tcPr>
          <w:p w:rsidR="00A34CF8" w:rsidRPr="00B8164F" w:rsidRDefault="00A34CF8" w:rsidP="00A34CF8">
            <w:pPr>
              <w:contextualSpacing/>
              <w:rPr>
                <w:sz w:val="24"/>
                <w:szCs w:val="24"/>
              </w:rPr>
            </w:pPr>
          </w:p>
        </w:tc>
        <w:tc>
          <w:tcPr>
            <w:tcW w:w="289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pPr>
            <w:r w:rsidRPr="00B8164F">
              <w:t>финал Спартакиады молодежи,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1 - 3</w:t>
            </w:r>
          </w:p>
        </w:tc>
        <w:tc>
          <w:tcPr>
            <w:tcW w:w="2126"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c>
          <w:tcPr>
            <w:tcW w:w="2268" w:type="dxa"/>
            <w:tcBorders>
              <w:top w:val="single" w:sz="4" w:space="0" w:color="auto"/>
              <w:left w:val="single" w:sz="4" w:space="0" w:color="auto"/>
              <w:bottom w:val="single" w:sz="4" w:space="0" w:color="auto"/>
              <w:right w:val="single" w:sz="4" w:space="0" w:color="auto"/>
            </w:tcBorders>
            <w:hideMark/>
          </w:tcPr>
          <w:p w:rsidR="00A34CF8" w:rsidRPr="00B8164F" w:rsidRDefault="00A34CF8" w:rsidP="00A34CF8">
            <w:pPr>
              <w:pStyle w:val="ConsPlusNormal"/>
              <w:contextualSpacing/>
              <w:jc w:val="center"/>
            </w:pPr>
            <w:r w:rsidRPr="00B8164F">
              <w:t>5,0</w:t>
            </w:r>
          </w:p>
        </w:tc>
      </w:tr>
    </w:tbl>
    <w:p w:rsidR="00A34CF8" w:rsidRDefault="00A34CF8" w:rsidP="00A34CF8">
      <w:pPr>
        <w:pStyle w:val="ConsPlusNormal"/>
        <w:jc w:val="both"/>
      </w:pPr>
    </w:p>
    <w:p w:rsidR="00A34CF8" w:rsidRPr="00B8164F" w:rsidRDefault="00A34CF8" w:rsidP="00A34CF8">
      <w:pPr>
        <w:pStyle w:val="ConsPlusNormal"/>
        <w:spacing w:line="360" w:lineRule="auto"/>
        <w:ind w:firstLine="709"/>
        <w:contextualSpacing/>
        <w:jc w:val="both"/>
        <w:rPr>
          <w:sz w:val="28"/>
          <w:szCs w:val="28"/>
        </w:rPr>
      </w:pPr>
      <w:r w:rsidRPr="00B8164F">
        <w:rPr>
          <w:sz w:val="28"/>
          <w:szCs w:val="28"/>
        </w:rPr>
        <w:t xml:space="preserve">5.12. Выплаты за спортивные звания, спортивные разряды </w:t>
      </w:r>
      <w:r w:rsidRPr="00B8164F">
        <w:rPr>
          <w:i/>
          <w:sz w:val="28"/>
          <w:szCs w:val="28"/>
        </w:rPr>
        <w:t>(B</w:t>
      </w:r>
      <w:r w:rsidRPr="00B8164F">
        <w:rPr>
          <w:i/>
          <w:sz w:val="28"/>
          <w:szCs w:val="28"/>
          <w:vertAlign w:val="subscript"/>
        </w:rPr>
        <w:t>szsr</w:t>
      </w:r>
      <w:r w:rsidRPr="00B8164F">
        <w:rPr>
          <w:i/>
          <w:sz w:val="28"/>
          <w:szCs w:val="28"/>
        </w:rPr>
        <w:t>)</w:t>
      </w:r>
      <w:r w:rsidRPr="00B8164F">
        <w:rPr>
          <w:sz w:val="28"/>
          <w:szCs w:val="28"/>
        </w:rPr>
        <w:t xml:space="preserve">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A34CF8" w:rsidRPr="00B8164F" w:rsidRDefault="00A34CF8" w:rsidP="00A34CF8">
      <w:pPr>
        <w:pStyle w:val="ConsPlusNormal"/>
        <w:spacing w:line="360" w:lineRule="auto"/>
        <w:contextualSpacing/>
        <w:jc w:val="center"/>
        <w:rPr>
          <w:i/>
          <w:sz w:val="28"/>
          <w:szCs w:val="28"/>
        </w:rPr>
      </w:pPr>
      <w:r w:rsidRPr="00B8164F">
        <w:rPr>
          <w:i/>
          <w:sz w:val="28"/>
          <w:szCs w:val="28"/>
        </w:rPr>
        <w:t>B</w:t>
      </w:r>
      <w:r w:rsidRPr="00B8164F">
        <w:rPr>
          <w:i/>
          <w:sz w:val="28"/>
          <w:szCs w:val="28"/>
          <w:vertAlign w:val="subscript"/>
        </w:rPr>
        <w:t>szsr</w:t>
      </w:r>
      <w:r w:rsidRPr="00B8164F">
        <w:rPr>
          <w:i/>
          <w:sz w:val="28"/>
          <w:szCs w:val="28"/>
        </w:rPr>
        <w:t xml:space="preserve"> = O</w:t>
      </w:r>
      <w:r w:rsidRPr="00B8164F">
        <w:rPr>
          <w:i/>
          <w:sz w:val="28"/>
          <w:szCs w:val="28"/>
          <w:vertAlign w:val="subscript"/>
        </w:rPr>
        <w:t>d</w:t>
      </w:r>
      <w:r w:rsidRPr="00B8164F">
        <w:rPr>
          <w:i/>
          <w:sz w:val="28"/>
          <w:szCs w:val="28"/>
        </w:rPr>
        <w:t xml:space="preserve"> x D</w:t>
      </w:r>
      <w:r w:rsidRPr="00B8164F">
        <w:rPr>
          <w:i/>
          <w:sz w:val="28"/>
          <w:szCs w:val="28"/>
          <w:vertAlign w:val="subscript"/>
        </w:rPr>
        <w:t>szsr</w:t>
      </w:r>
      <w:r w:rsidRPr="00B8164F">
        <w:rPr>
          <w:i/>
          <w:sz w:val="28"/>
          <w:szCs w:val="28"/>
        </w:rPr>
        <w:t>,</w:t>
      </w:r>
    </w:p>
    <w:p w:rsidR="00A34CF8" w:rsidRPr="00B8164F" w:rsidRDefault="00A34CF8" w:rsidP="00A34CF8">
      <w:pPr>
        <w:pStyle w:val="ConsPlusNormal"/>
        <w:spacing w:line="360" w:lineRule="auto"/>
        <w:ind w:firstLine="709"/>
        <w:contextualSpacing/>
        <w:jc w:val="both"/>
        <w:rPr>
          <w:sz w:val="28"/>
          <w:szCs w:val="28"/>
        </w:rPr>
      </w:pPr>
      <w:r w:rsidRPr="00B8164F">
        <w:rPr>
          <w:sz w:val="28"/>
          <w:szCs w:val="28"/>
        </w:rPr>
        <w:t>где:</w:t>
      </w:r>
    </w:p>
    <w:p w:rsidR="00A34CF8" w:rsidRPr="00B8164F" w:rsidRDefault="00A34CF8" w:rsidP="00A34CF8">
      <w:pPr>
        <w:pStyle w:val="ConsPlusNormal"/>
        <w:spacing w:line="360" w:lineRule="auto"/>
        <w:ind w:firstLine="709"/>
        <w:contextualSpacing/>
        <w:jc w:val="both"/>
        <w:rPr>
          <w:sz w:val="28"/>
          <w:szCs w:val="28"/>
        </w:rPr>
      </w:pPr>
      <w:r w:rsidRPr="00B8164F">
        <w:rPr>
          <w:i/>
          <w:sz w:val="28"/>
          <w:szCs w:val="28"/>
        </w:rPr>
        <w:t>O</w:t>
      </w:r>
      <w:r w:rsidRPr="00B8164F">
        <w:rPr>
          <w:i/>
          <w:sz w:val="28"/>
          <w:szCs w:val="28"/>
          <w:vertAlign w:val="subscript"/>
        </w:rPr>
        <w:t>d</w:t>
      </w:r>
      <w:r w:rsidRPr="00B8164F">
        <w:rPr>
          <w:i/>
          <w:sz w:val="28"/>
          <w:szCs w:val="28"/>
        </w:rPr>
        <w:t xml:space="preserve"> </w:t>
      </w:r>
      <w:r>
        <w:rPr>
          <w:sz w:val="28"/>
          <w:szCs w:val="28"/>
        </w:rPr>
        <w:t>–</w:t>
      </w:r>
      <w:r w:rsidRPr="00B8164F">
        <w:rPr>
          <w:sz w:val="28"/>
          <w:szCs w:val="28"/>
        </w:rPr>
        <w:t xml:space="preserve"> должностной</w:t>
      </w:r>
      <w:r>
        <w:rPr>
          <w:sz w:val="28"/>
          <w:szCs w:val="28"/>
        </w:rPr>
        <w:t xml:space="preserve"> </w:t>
      </w:r>
      <w:r w:rsidRPr="00B8164F">
        <w:rPr>
          <w:sz w:val="28"/>
          <w:szCs w:val="28"/>
        </w:rPr>
        <w:t>оклад работников организаций, осуществляющих спортивную подготовку;</w:t>
      </w:r>
    </w:p>
    <w:p w:rsidR="00A34CF8" w:rsidRPr="00B8164F" w:rsidRDefault="00A34CF8" w:rsidP="00A34CF8">
      <w:pPr>
        <w:pStyle w:val="ConsPlusNormal"/>
        <w:spacing w:line="360" w:lineRule="auto"/>
        <w:ind w:firstLine="709"/>
        <w:contextualSpacing/>
        <w:jc w:val="both"/>
        <w:rPr>
          <w:sz w:val="28"/>
          <w:szCs w:val="28"/>
        </w:rPr>
      </w:pPr>
      <w:r w:rsidRPr="00B8164F">
        <w:rPr>
          <w:i/>
          <w:sz w:val="28"/>
          <w:szCs w:val="28"/>
        </w:rPr>
        <w:t>D</w:t>
      </w:r>
      <w:r w:rsidRPr="00B8164F">
        <w:rPr>
          <w:i/>
          <w:sz w:val="28"/>
          <w:szCs w:val="28"/>
          <w:vertAlign w:val="subscript"/>
        </w:rPr>
        <w:t>szsr</w:t>
      </w:r>
      <w:r w:rsidRPr="00B8164F">
        <w:rPr>
          <w:sz w:val="28"/>
          <w:szCs w:val="28"/>
        </w:rPr>
        <w:t xml:space="preserve"> </w:t>
      </w:r>
      <w:r>
        <w:rPr>
          <w:sz w:val="28"/>
          <w:szCs w:val="28"/>
        </w:rPr>
        <w:t>–</w:t>
      </w:r>
      <w:r w:rsidRPr="00B8164F">
        <w:rPr>
          <w:sz w:val="28"/>
          <w:szCs w:val="28"/>
        </w:rPr>
        <w:t xml:space="preserve"> размер</w:t>
      </w:r>
      <w:r>
        <w:rPr>
          <w:sz w:val="28"/>
          <w:szCs w:val="28"/>
        </w:rPr>
        <w:t xml:space="preserve"> </w:t>
      </w:r>
      <w:r w:rsidRPr="00B8164F">
        <w:rPr>
          <w:sz w:val="28"/>
          <w:szCs w:val="28"/>
        </w:rPr>
        <w:t xml:space="preserve">надбавки за спортивные звания, спортивные разряды, который приведен в </w:t>
      </w:r>
      <w:hyperlink r:id="rId50" w:anchor="Par11058" w:tooltip="Размер надбавки за спортивные звания, спортивные разряды" w:history="1">
        <w:r w:rsidRPr="00B8164F">
          <w:rPr>
            <w:rStyle w:val="af3"/>
            <w:sz w:val="28"/>
            <w:szCs w:val="28"/>
          </w:rPr>
          <w:t>таблице 19</w:t>
        </w:r>
      </w:hyperlink>
      <w:r w:rsidRPr="00B8164F">
        <w:rPr>
          <w:sz w:val="28"/>
          <w:szCs w:val="28"/>
        </w:rPr>
        <w:t>.</w:t>
      </w:r>
    </w:p>
    <w:p w:rsidR="00A34CF8" w:rsidRPr="00B8164F" w:rsidRDefault="00A34CF8" w:rsidP="00A34CF8">
      <w:pPr>
        <w:pStyle w:val="ConsPlusNormal"/>
        <w:spacing w:line="360" w:lineRule="auto"/>
        <w:ind w:firstLine="709"/>
        <w:contextualSpacing/>
        <w:jc w:val="both"/>
        <w:rPr>
          <w:sz w:val="28"/>
          <w:szCs w:val="28"/>
        </w:rPr>
      </w:pPr>
      <w:r w:rsidRPr="00B8164F">
        <w:rPr>
          <w:sz w:val="28"/>
          <w:szCs w:val="28"/>
        </w:rPr>
        <w:t>5.13. Выплаты за спортивные звания, спортивные разряды устанавливаются с даты приказа или постановления о присвоении звания или разряда.</w:t>
      </w:r>
    </w:p>
    <w:p w:rsidR="00A34CF8" w:rsidRPr="00B8164F" w:rsidRDefault="00A34CF8" w:rsidP="00A34CF8">
      <w:pPr>
        <w:pStyle w:val="ConsPlusNormal"/>
        <w:spacing w:line="360" w:lineRule="auto"/>
        <w:contextualSpacing/>
        <w:jc w:val="right"/>
        <w:outlineLvl w:val="2"/>
        <w:rPr>
          <w:sz w:val="28"/>
          <w:szCs w:val="28"/>
        </w:rPr>
      </w:pPr>
      <w:r w:rsidRPr="00B8164F">
        <w:rPr>
          <w:sz w:val="28"/>
          <w:szCs w:val="28"/>
        </w:rPr>
        <w:t>Таблица 19</w:t>
      </w:r>
    </w:p>
    <w:p w:rsidR="00A34CF8" w:rsidRPr="00B8164F" w:rsidRDefault="00A34CF8" w:rsidP="00A34CF8">
      <w:pPr>
        <w:pStyle w:val="ConsPlusTitle"/>
        <w:jc w:val="center"/>
        <w:rPr>
          <w:rFonts w:ascii="Times New Roman" w:hAnsi="Times New Roman" w:cs="Times New Roman"/>
          <w:b w:val="0"/>
          <w:sz w:val="28"/>
        </w:rPr>
      </w:pPr>
      <w:bookmarkStart w:id="18" w:name="Par11058"/>
      <w:bookmarkEnd w:id="18"/>
      <w:r w:rsidRPr="00B8164F">
        <w:rPr>
          <w:rFonts w:ascii="Times New Roman" w:hAnsi="Times New Roman" w:cs="Times New Roman"/>
          <w:b w:val="0"/>
          <w:sz w:val="28"/>
        </w:rPr>
        <w:t>Размер надбавки за спортивные звания, спортивные разряды</w:t>
      </w:r>
    </w:p>
    <w:p w:rsidR="00A34CF8" w:rsidRPr="00B8164F" w:rsidRDefault="00A34CF8" w:rsidP="00A34CF8">
      <w:pPr>
        <w:pStyle w:val="ConsPlusNormal"/>
        <w:jc w:val="both"/>
        <w:rPr>
          <w:sz w:val="28"/>
        </w:rPr>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624"/>
        <w:gridCol w:w="6293"/>
        <w:gridCol w:w="2098"/>
      </w:tblGrid>
      <w:tr w:rsidR="00A34CF8" w:rsidTr="00A34CF8">
        <w:trPr>
          <w:jc w:val="center"/>
        </w:trPr>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p w:rsidR="00A34CF8" w:rsidRDefault="00A34CF8" w:rsidP="00A34CF8">
            <w:pPr>
              <w:pStyle w:val="ConsPlusNormal"/>
              <w:spacing w:line="276" w:lineRule="auto"/>
              <w:jc w:val="center"/>
            </w:pPr>
            <w:r>
              <w:t>п/п</w:t>
            </w:r>
          </w:p>
        </w:tc>
        <w:tc>
          <w:tcPr>
            <w:tcW w:w="62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спортивного звания (спортивного разряда)</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Размер надбавки, процентов</w:t>
            </w:r>
          </w:p>
        </w:tc>
      </w:tr>
      <w:tr w:rsidR="00A34CF8" w:rsidTr="00A34CF8">
        <w:trPr>
          <w:jc w:val="center"/>
        </w:trPr>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w:t>
            </w:r>
          </w:p>
        </w:tc>
        <w:tc>
          <w:tcPr>
            <w:tcW w:w="62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Мастер спорта России международного класса</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27,0</w:t>
            </w:r>
          </w:p>
        </w:tc>
      </w:tr>
      <w:tr w:rsidR="00A34CF8" w:rsidTr="00A34CF8">
        <w:trPr>
          <w:jc w:val="center"/>
        </w:trPr>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w:t>
            </w:r>
          </w:p>
        </w:tc>
        <w:tc>
          <w:tcPr>
            <w:tcW w:w="62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Мастер спорта России</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20,0</w:t>
            </w:r>
          </w:p>
        </w:tc>
      </w:tr>
      <w:tr w:rsidR="00A34CF8" w:rsidTr="00A34CF8">
        <w:trPr>
          <w:jc w:val="center"/>
        </w:trPr>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w:t>
            </w:r>
            <w:r>
              <w:lastRenderedPageBreak/>
              <w:t>.</w:t>
            </w:r>
          </w:p>
        </w:tc>
        <w:tc>
          <w:tcPr>
            <w:tcW w:w="62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lastRenderedPageBreak/>
              <w:t>Гроссмейстер России</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20,0</w:t>
            </w:r>
          </w:p>
        </w:tc>
      </w:tr>
      <w:tr w:rsidR="00A34CF8" w:rsidTr="00A34CF8">
        <w:trPr>
          <w:jc w:val="center"/>
        </w:trPr>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lastRenderedPageBreak/>
              <w:t>4.</w:t>
            </w:r>
          </w:p>
        </w:tc>
        <w:tc>
          <w:tcPr>
            <w:tcW w:w="629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Кандидат в мастера спорта</w:t>
            </w:r>
          </w:p>
        </w:tc>
        <w:tc>
          <w:tcPr>
            <w:tcW w:w="209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9,0</w:t>
            </w:r>
          </w:p>
        </w:tc>
      </w:tr>
    </w:tbl>
    <w:p w:rsidR="00A34CF8" w:rsidRDefault="00A34CF8" w:rsidP="00A34CF8">
      <w:pPr>
        <w:pStyle w:val="ConsPlusNormal"/>
        <w:jc w:val="both"/>
      </w:pPr>
    </w:p>
    <w:p w:rsidR="00A34CF8" w:rsidRPr="00B8164F" w:rsidRDefault="00A34CF8" w:rsidP="00A34CF8">
      <w:pPr>
        <w:pStyle w:val="ConsPlusNormal"/>
        <w:spacing w:line="360" w:lineRule="auto"/>
        <w:ind w:firstLine="709"/>
        <w:jc w:val="both"/>
        <w:rPr>
          <w:sz w:val="28"/>
          <w:szCs w:val="28"/>
        </w:rPr>
      </w:pPr>
      <w:r w:rsidRPr="00B8164F">
        <w:rPr>
          <w:sz w:val="28"/>
          <w:szCs w:val="28"/>
        </w:rPr>
        <w:t xml:space="preserve">5.14. Выплаты за наличие государственных наград </w:t>
      </w:r>
      <w:r w:rsidRPr="00B8164F">
        <w:rPr>
          <w:i/>
          <w:sz w:val="28"/>
          <w:szCs w:val="28"/>
        </w:rPr>
        <w:t>(B</w:t>
      </w:r>
      <w:r w:rsidRPr="00B8164F">
        <w:rPr>
          <w:i/>
          <w:sz w:val="28"/>
          <w:szCs w:val="28"/>
          <w:vertAlign w:val="subscript"/>
        </w:rPr>
        <w:t>pz</w:t>
      </w:r>
      <w:r w:rsidRPr="00B8164F">
        <w:rPr>
          <w:i/>
          <w:sz w:val="28"/>
          <w:szCs w:val="28"/>
        </w:rPr>
        <w:t>)</w:t>
      </w:r>
      <w:r w:rsidRPr="00B8164F">
        <w:rPr>
          <w:sz w:val="28"/>
          <w:szCs w:val="28"/>
        </w:rPr>
        <w:t xml:space="preserve"> предоставляются работникам физической культуры и рассчитываются по формуле:</w:t>
      </w:r>
    </w:p>
    <w:p w:rsidR="00A34CF8" w:rsidRPr="00B8164F" w:rsidRDefault="00A34CF8" w:rsidP="00A34CF8">
      <w:pPr>
        <w:pStyle w:val="ConsPlusNormal"/>
        <w:spacing w:line="360" w:lineRule="auto"/>
        <w:jc w:val="center"/>
        <w:rPr>
          <w:i/>
          <w:sz w:val="28"/>
          <w:szCs w:val="28"/>
        </w:rPr>
      </w:pPr>
      <w:r w:rsidRPr="00B8164F">
        <w:rPr>
          <w:i/>
          <w:sz w:val="28"/>
          <w:szCs w:val="28"/>
        </w:rPr>
        <w:t>B</w:t>
      </w:r>
      <w:r w:rsidRPr="00B8164F">
        <w:rPr>
          <w:i/>
          <w:sz w:val="28"/>
          <w:szCs w:val="28"/>
          <w:vertAlign w:val="subscript"/>
        </w:rPr>
        <w:t>pz</w:t>
      </w:r>
      <w:r w:rsidRPr="00B8164F">
        <w:rPr>
          <w:i/>
          <w:sz w:val="28"/>
          <w:szCs w:val="28"/>
        </w:rPr>
        <w:t xml:space="preserve"> = O</w:t>
      </w:r>
      <w:r w:rsidRPr="00B8164F">
        <w:rPr>
          <w:i/>
          <w:sz w:val="28"/>
          <w:szCs w:val="28"/>
          <w:vertAlign w:val="subscript"/>
        </w:rPr>
        <w:t>d</w:t>
      </w:r>
      <w:r w:rsidRPr="00B8164F">
        <w:rPr>
          <w:i/>
          <w:sz w:val="28"/>
          <w:szCs w:val="28"/>
        </w:rPr>
        <w:t xml:space="preserve"> x D</w:t>
      </w:r>
      <w:r w:rsidRPr="00B8164F">
        <w:rPr>
          <w:i/>
          <w:sz w:val="28"/>
          <w:szCs w:val="28"/>
          <w:vertAlign w:val="subscript"/>
        </w:rPr>
        <w:t>pz</w:t>
      </w:r>
      <w:r w:rsidRPr="00B8164F">
        <w:rPr>
          <w:i/>
          <w:sz w:val="28"/>
          <w:szCs w:val="28"/>
        </w:rPr>
        <w:t>,</w:t>
      </w:r>
    </w:p>
    <w:p w:rsidR="00A34CF8" w:rsidRPr="00B8164F" w:rsidRDefault="00A34CF8" w:rsidP="00A34CF8">
      <w:pPr>
        <w:pStyle w:val="ConsPlusNormal"/>
        <w:spacing w:line="360" w:lineRule="auto"/>
        <w:ind w:firstLine="709"/>
        <w:jc w:val="both"/>
        <w:rPr>
          <w:sz w:val="28"/>
          <w:szCs w:val="28"/>
        </w:rPr>
      </w:pPr>
      <w:r w:rsidRPr="00B8164F">
        <w:rPr>
          <w:sz w:val="28"/>
          <w:szCs w:val="28"/>
        </w:rPr>
        <w:t>где:</w:t>
      </w:r>
    </w:p>
    <w:p w:rsidR="00A34CF8" w:rsidRPr="00B8164F" w:rsidRDefault="00A34CF8" w:rsidP="00A34CF8">
      <w:pPr>
        <w:pStyle w:val="ConsPlusNormal"/>
        <w:spacing w:line="360" w:lineRule="auto"/>
        <w:ind w:firstLine="709"/>
        <w:jc w:val="both"/>
        <w:rPr>
          <w:sz w:val="28"/>
          <w:szCs w:val="28"/>
        </w:rPr>
      </w:pPr>
      <w:r w:rsidRPr="00B8164F">
        <w:rPr>
          <w:i/>
          <w:sz w:val="28"/>
          <w:szCs w:val="28"/>
        </w:rPr>
        <w:t>O</w:t>
      </w:r>
      <w:r w:rsidRPr="00B8164F">
        <w:rPr>
          <w:i/>
          <w:sz w:val="28"/>
          <w:szCs w:val="28"/>
          <w:vertAlign w:val="subscript"/>
        </w:rPr>
        <w:t>d</w:t>
      </w:r>
      <w:r w:rsidRPr="00B8164F">
        <w:rPr>
          <w:sz w:val="28"/>
          <w:szCs w:val="28"/>
        </w:rPr>
        <w:t xml:space="preserve"> </w:t>
      </w:r>
      <w:r>
        <w:rPr>
          <w:sz w:val="28"/>
          <w:szCs w:val="28"/>
        </w:rPr>
        <w:t>–</w:t>
      </w:r>
      <w:r w:rsidRPr="00B8164F">
        <w:rPr>
          <w:sz w:val="28"/>
          <w:szCs w:val="28"/>
        </w:rPr>
        <w:t xml:space="preserve"> должностной</w:t>
      </w:r>
      <w:r>
        <w:rPr>
          <w:sz w:val="28"/>
          <w:szCs w:val="28"/>
        </w:rPr>
        <w:t xml:space="preserve"> </w:t>
      </w:r>
      <w:r w:rsidRPr="00B8164F">
        <w:rPr>
          <w:sz w:val="28"/>
          <w:szCs w:val="28"/>
        </w:rPr>
        <w:t>оклад работников организаций, осуществляющих спортивную подготовку;</w:t>
      </w:r>
    </w:p>
    <w:p w:rsidR="00A34CF8" w:rsidRPr="00B8164F" w:rsidRDefault="00A34CF8" w:rsidP="00A34CF8">
      <w:pPr>
        <w:pStyle w:val="ConsPlusNormal"/>
        <w:spacing w:line="360" w:lineRule="auto"/>
        <w:ind w:firstLine="709"/>
        <w:jc w:val="both"/>
        <w:rPr>
          <w:sz w:val="28"/>
          <w:szCs w:val="28"/>
        </w:rPr>
      </w:pPr>
      <w:r w:rsidRPr="00B8164F">
        <w:rPr>
          <w:i/>
          <w:sz w:val="28"/>
          <w:szCs w:val="28"/>
        </w:rPr>
        <w:t>D</w:t>
      </w:r>
      <w:r w:rsidRPr="00B8164F">
        <w:rPr>
          <w:i/>
          <w:sz w:val="28"/>
          <w:szCs w:val="28"/>
          <w:vertAlign w:val="subscript"/>
        </w:rPr>
        <w:t>pz</w:t>
      </w:r>
      <w:r w:rsidRPr="00B8164F">
        <w:rPr>
          <w:sz w:val="28"/>
          <w:szCs w:val="28"/>
        </w:rPr>
        <w:t xml:space="preserve"> </w:t>
      </w:r>
      <w:r>
        <w:rPr>
          <w:sz w:val="28"/>
          <w:szCs w:val="28"/>
        </w:rPr>
        <w:t>–</w:t>
      </w:r>
      <w:r w:rsidRPr="00B8164F">
        <w:rPr>
          <w:sz w:val="28"/>
          <w:szCs w:val="28"/>
        </w:rPr>
        <w:t xml:space="preserve"> размер</w:t>
      </w:r>
      <w:r>
        <w:rPr>
          <w:sz w:val="28"/>
          <w:szCs w:val="28"/>
        </w:rPr>
        <w:t xml:space="preserve"> </w:t>
      </w:r>
      <w:r w:rsidRPr="00B8164F">
        <w:rPr>
          <w:sz w:val="28"/>
          <w:szCs w:val="28"/>
        </w:rPr>
        <w:t>надбавки за наличие государственных наград.</w:t>
      </w:r>
    </w:p>
    <w:p w:rsidR="00A34CF8" w:rsidRPr="00B8164F" w:rsidRDefault="00A34CF8" w:rsidP="00A34CF8">
      <w:pPr>
        <w:pStyle w:val="ConsPlusNormal"/>
        <w:spacing w:line="360" w:lineRule="auto"/>
        <w:ind w:firstLine="709"/>
        <w:jc w:val="both"/>
        <w:rPr>
          <w:sz w:val="28"/>
          <w:szCs w:val="28"/>
        </w:rPr>
      </w:pPr>
      <w:r w:rsidRPr="00B8164F">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A34CF8" w:rsidRPr="00B8164F" w:rsidRDefault="00A34CF8" w:rsidP="00A34CF8">
      <w:pPr>
        <w:pStyle w:val="ConsPlusNormal"/>
        <w:spacing w:line="360" w:lineRule="auto"/>
        <w:ind w:firstLine="709"/>
        <w:jc w:val="both"/>
        <w:rPr>
          <w:sz w:val="28"/>
          <w:szCs w:val="28"/>
        </w:rPr>
      </w:pPr>
      <w:r w:rsidRPr="00B8164F">
        <w:rPr>
          <w:sz w:val="28"/>
          <w:szCs w:val="28"/>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A34CF8" w:rsidRPr="00B8164F" w:rsidRDefault="00A34CF8" w:rsidP="00A34CF8">
      <w:pPr>
        <w:pStyle w:val="ConsPlusNormal"/>
        <w:spacing w:line="360" w:lineRule="auto"/>
        <w:ind w:firstLine="709"/>
        <w:contextualSpacing/>
        <w:jc w:val="both"/>
        <w:rPr>
          <w:sz w:val="28"/>
          <w:szCs w:val="28"/>
        </w:rPr>
      </w:pPr>
      <w:hyperlink r:id="rId51" w:anchor="Par11955" w:tooltip="Перечень" w:history="1">
        <w:r w:rsidRPr="00A34CF8">
          <w:rPr>
            <w:rStyle w:val="af3"/>
            <w:color w:val="000000"/>
            <w:sz w:val="28"/>
            <w:szCs w:val="28"/>
          </w:rPr>
          <w:t>Перечень</w:t>
        </w:r>
      </w:hyperlink>
      <w:r w:rsidRPr="00A34CF8">
        <w:rPr>
          <w:color w:val="000000"/>
          <w:sz w:val="28"/>
          <w:szCs w:val="28"/>
        </w:rPr>
        <w:t xml:space="preserve"> </w:t>
      </w:r>
      <w:r w:rsidRPr="00B8164F">
        <w:rPr>
          <w:sz w:val="28"/>
          <w:szCs w:val="28"/>
        </w:rPr>
        <w:t>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A34CF8" w:rsidRPr="00B8164F" w:rsidRDefault="00A34CF8" w:rsidP="00A34CF8">
      <w:pPr>
        <w:pStyle w:val="ConsPlusNormal"/>
        <w:spacing w:line="360" w:lineRule="auto"/>
        <w:ind w:firstLine="709"/>
        <w:contextualSpacing/>
        <w:jc w:val="both"/>
        <w:rPr>
          <w:sz w:val="28"/>
          <w:szCs w:val="28"/>
        </w:rPr>
      </w:pPr>
      <w:r w:rsidRPr="00B8164F">
        <w:rPr>
          <w:sz w:val="28"/>
          <w:szCs w:val="28"/>
        </w:rPr>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A34CF8" w:rsidRPr="00B8164F" w:rsidRDefault="00A34CF8" w:rsidP="00A34CF8">
      <w:pPr>
        <w:pStyle w:val="ConsPlusNormal"/>
        <w:spacing w:line="360" w:lineRule="auto"/>
        <w:ind w:firstLine="709"/>
        <w:contextualSpacing/>
        <w:jc w:val="both"/>
        <w:rPr>
          <w:sz w:val="28"/>
          <w:szCs w:val="28"/>
        </w:rPr>
      </w:pPr>
      <w:r w:rsidRPr="00B8164F">
        <w:rPr>
          <w:sz w:val="28"/>
          <w:szCs w:val="28"/>
        </w:rPr>
        <w:t xml:space="preserve">5.16. Выплаты за стаж работы по профилю </w:t>
      </w:r>
      <w:r w:rsidRPr="00B8164F">
        <w:rPr>
          <w:i/>
          <w:sz w:val="28"/>
          <w:szCs w:val="28"/>
        </w:rPr>
        <w:t>(B</w:t>
      </w:r>
      <w:r w:rsidRPr="00B8164F">
        <w:rPr>
          <w:i/>
          <w:sz w:val="28"/>
          <w:szCs w:val="28"/>
          <w:vertAlign w:val="subscript"/>
        </w:rPr>
        <w:t>s</w:t>
      </w:r>
      <w:r w:rsidRPr="00B8164F">
        <w:rPr>
          <w:i/>
          <w:sz w:val="28"/>
          <w:szCs w:val="28"/>
        </w:rPr>
        <w:t>)</w:t>
      </w:r>
      <w:r w:rsidRPr="00B8164F">
        <w:rPr>
          <w:sz w:val="28"/>
          <w:szCs w:val="28"/>
        </w:rPr>
        <w:t xml:space="preserve"> устанавливаются по группам по стажу в разрезе профессиональных квалификационных </w:t>
      </w:r>
      <w:r w:rsidRPr="00B8164F">
        <w:rPr>
          <w:sz w:val="28"/>
          <w:szCs w:val="28"/>
        </w:rPr>
        <w:lastRenderedPageBreak/>
        <w:t>групп и квалификационных уровней в зависимости от продолжительности работы по профилю и рассчитываются по формуле:</w:t>
      </w:r>
    </w:p>
    <w:p w:rsidR="00A34CF8" w:rsidRPr="00B8164F" w:rsidRDefault="00A34CF8" w:rsidP="00A34CF8">
      <w:pPr>
        <w:pStyle w:val="ConsPlusNormal"/>
        <w:spacing w:line="360" w:lineRule="auto"/>
        <w:contextualSpacing/>
        <w:jc w:val="center"/>
        <w:rPr>
          <w:i/>
          <w:sz w:val="28"/>
          <w:szCs w:val="28"/>
          <w:lang w:val="en-US"/>
        </w:rPr>
      </w:pPr>
      <w:r w:rsidRPr="00B8164F">
        <w:rPr>
          <w:i/>
          <w:sz w:val="28"/>
          <w:szCs w:val="28"/>
          <w:lang w:val="en-US"/>
        </w:rPr>
        <w:t>B</w:t>
      </w:r>
      <w:r w:rsidRPr="00B8164F">
        <w:rPr>
          <w:i/>
          <w:sz w:val="28"/>
          <w:szCs w:val="28"/>
          <w:vertAlign w:val="subscript"/>
          <w:lang w:val="en-US"/>
        </w:rPr>
        <w:t>s</w:t>
      </w:r>
      <w:r w:rsidRPr="00B8164F">
        <w:rPr>
          <w:i/>
          <w:sz w:val="28"/>
          <w:szCs w:val="28"/>
          <w:lang w:val="en-US"/>
        </w:rPr>
        <w:t xml:space="preserve"> = O</w:t>
      </w:r>
      <w:r w:rsidRPr="00B8164F">
        <w:rPr>
          <w:i/>
          <w:sz w:val="28"/>
          <w:szCs w:val="28"/>
          <w:vertAlign w:val="subscript"/>
          <w:lang w:val="en-US"/>
        </w:rPr>
        <w:t>d</w:t>
      </w:r>
      <w:r w:rsidRPr="00B8164F">
        <w:rPr>
          <w:i/>
          <w:sz w:val="28"/>
          <w:szCs w:val="28"/>
          <w:lang w:val="en-US"/>
        </w:rPr>
        <w:t xml:space="preserve"> x D</w:t>
      </w:r>
      <w:r w:rsidRPr="00B8164F">
        <w:rPr>
          <w:i/>
          <w:sz w:val="28"/>
          <w:szCs w:val="28"/>
          <w:vertAlign w:val="subscript"/>
          <w:lang w:val="en-US"/>
        </w:rPr>
        <w:t>s</w:t>
      </w:r>
      <w:r w:rsidRPr="00B8164F">
        <w:rPr>
          <w:i/>
          <w:sz w:val="28"/>
          <w:szCs w:val="28"/>
          <w:lang w:val="en-US"/>
        </w:rPr>
        <w:t>,</w:t>
      </w:r>
    </w:p>
    <w:p w:rsidR="00A34CF8" w:rsidRPr="00B8164F" w:rsidRDefault="00A34CF8" w:rsidP="00A34CF8">
      <w:pPr>
        <w:pStyle w:val="ConsPlusNormal"/>
        <w:spacing w:line="360" w:lineRule="auto"/>
        <w:ind w:firstLine="709"/>
        <w:contextualSpacing/>
        <w:jc w:val="both"/>
        <w:rPr>
          <w:sz w:val="28"/>
          <w:szCs w:val="28"/>
          <w:lang w:val="en-US"/>
        </w:rPr>
      </w:pPr>
      <w:r w:rsidRPr="00B8164F">
        <w:rPr>
          <w:sz w:val="28"/>
          <w:szCs w:val="28"/>
        </w:rPr>
        <w:t>где</w:t>
      </w:r>
      <w:r w:rsidRPr="00B8164F">
        <w:rPr>
          <w:sz w:val="28"/>
          <w:szCs w:val="28"/>
          <w:lang w:val="en-US"/>
        </w:rPr>
        <w:t>:</w:t>
      </w:r>
    </w:p>
    <w:p w:rsidR="00A34CF8" w:rsidRPr="00B8164F" w:rsidRDefault="00A34CF8" w:rsidP="00A34CF8">
      <w:pPr>
        <w:pStyle w:val="ConsPlusNormal"/>
        <w:spacing w:line="360" w:lineRule="auto"/>
        <w:ind w:firstLine="709"/>
        <w:contextualSpacing/>
        <w:jc w:val="both"/>
        <w:rPr>
          <w:sz w:val="28"/>
          <w:szCs w:val="28"/>
        </w:rPr>
      </w:pPr>
      <w:r w:rsidRPr="00B8164F">
        <w:rPr>
          <w:i/>
          <w:sz w:val="28"/>
          <w:szCs w:val="28"/>
        </w:rPr>
        <w:t>O</w:t>
      </w:r>
      <w:r w:rsidRPr="00B8164F">
        <w:rPr>
          <w:i/>
          <w:sz w:val="28"/>
          <w:szCs w:val="28"/>
          <w:vertAlign w:val="subscript"/>
        </w:rPr>
        <w:t>d</w:t>
      </w:r>
      <w:r w:rsidRPr="00B8164F">
        <w:rPr>
          <w:i/>
          <w:sz w:val="28"/>
          <w:szCs w:val="28"/>
        </w:rPr>
        <w:t xml:space="preserve"> </w:t>
      </w:r>
      <w:r>
        <w:rPr>
          <w:sz w:val="28"/>
          <w:szCs w:val="28"/>
        </w:rPr>
        <w:t>–</w:t>
      </w:r>
      <w:r w:rsidRPr="00B8164F">
        <w:rPr>
          <w:sz w:val="28"/>
          <w:szCs w:val="28"/>
        </w:rPr>
        <w:t xml:space="preserve"> должностной оклад работников организаций, осуществляющих спортивную подготовку;</w:t>
      </w:r>
    </w:p>
    <w:p w:rsidR="00A34CF8" w:rsidRPr="00B8164F" w:rsidRDefault="00A34CF8" w:rsidP="00A34CF8">
      <w:pPr>
        <w:pStyle w:val="ConsPlusNormal"/>
        <w:spacing w:line="360" w:lineRule="auto"/>
        <w:ind w:firstLine="709"/>
        <w:contextualSpacing/>
        <w:jc w:val="both"/>
        <w:rPr>
          <w:sz w:val="28"/>
          <w:szCs w:val="28"/>
        </w:rPr>
      </w:pPr>
      <w:r w:rsidRPr="00B8164F">
        <w:rPr>
          <w:i/>
          <w:sz w:val="28"/>
          <w:szCs w:val="28"/>
        </w:rPr>
        <w:t>D</w:t>
      </w:r>
      <w:r w:rsidRPr="00B8164F">
        <w:rPr>
          <w:i/>
          <w:sz w:val="28"/>
          <w:szCs w:val="28"/>
          <w:vertAlign w:val="subscript"/>
        </w:rPr>
        <w:t>s</w:t>
      </w:r>
      <w:r w:rsidRPr="00B8164F">
        <w:rPr>
          <w:sz w:val="28"/>
          <w:szCs w:val="28"/>
        </w:rPr>
        <w:t xml:space="preserve"> </w:t>
      </w:r>
      <w:r>
        <w:rPr>
          <w:sz w:val="28"/>
          <w:szCs w:val="28"/>
        </w:rPr>
        <w:t>–</w:t>
      </w:r>
      <w:r w:rsidRPr="00B8164F">
        <w:rPr>
          <w:sz w:val="28"/>
          <w:szCs w:val="28"/>
        </w:rPr>
        <w:t xml:space="preserve"> размер</w:t>
      </w:r>
      <w:r>
        <w:rPr>
          <w:sz w:val="28"/>
          <w:szCs w:val="28"/>
        </w:rPr>
        <w:t xml:space="preserve"> </w:t>
      </w:r>
      <w:r w:rsidRPr="00B8164F">
        <w:rPr>
          <w:sz w:val="28"/>
          <w:szCs w:val="28"/>
        </w:rPr>
        <w:t>надбавки за стаж работы по профилю, который приведен в таблице 20.</w:t>
      </w:r>
    </w:p>
    <w:p w:rsidR="00A34CF8" w:rsidRPr="00B8164F" w:rsidRDefault="00A34CF8" w:rsidP="00A34CF8">
      <w:pPr>
        <w:pStyle w:val="ConsPlusNormal"/>
        <w:spacing w:line="360" w:lineRule="auto"/>
        <w:contextualSpacing/>
        <w:jc w:val="right"/>
        <w:outlineLvl w:val="2"/>
        <w:rPr>
          <w:sz w:val="28"/>
          <w:szCs w:val="28"/>
        </w:rPr>
      </w:pPr>
      <w:r w:rsidRPr="00B8164F">
        <w:rPr>
          <w:sz w:val="28"/>
          <w:szCs w:val="28"/>
        </w:rPr>
        <w:t>Таблица 20</w:t>
      </w:r>
    </w:p>
    <w:p w:rsidR="00A34CF8" w:rsidRPr="00B8164F" w:rsidRDefault="00A34CF8" w:rsidP="00A34CF8">
      <w:pPr>
        <w:pStyle w:val="ConsPlusTitle"/>
        <w:spacing w:line="360" w:lineRule="auto"/>
        <w:contextualSpacing/>
        <w:jc w:val="center"/>
        <w:rPr>
          <w:rFonts w:ascii="Times New Roman" w:hAnsi="Times New Roman" w:cs="Times New Roman"/>
          <w:b w:val="0"/>
          <w:sz w:val="28"/>
          <w:szCs w:val="28"/>
        </w:rPr>
      </w:pPr>
      <w:r w:rsidRPr="00B8164F">
        <w:rPr>
          <w:rFonts w:ascii="Times New Roman" w:hAnsi="Times New Roman" w:cs="Times New Roman"/>
          <w:b w:val="0"/>
          <w:sz w:val="28"/>
          <w:szCs w:val="28"/>
        </w:rPr>
        <w:t>Размеры надбавок за стаж работы по профилю</w:t>
      </w: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3402"/>
        <w:gridCol w:w="2321"/>
        <w:gridCol w:w="1814"/>
        <w:gridCol w:w="1531"/>
      </w:tblGrid>
      <w:tr w:rsidR="00A34CF8" w:rsidTr="00A34CF8">
        <w:trPr>
          <w:jc w:val="center"/>
        </w:trPr>
        <w:tc>
          <w:tcPr>
            <w:tcW w:w="340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профессиональной квалификационной группы</w:t>
            </w:r>
          </w:p>
        </w:tc>
        <w:tc>
          <w:tcPr>
            <w:tcW w:w="23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Квалификационный уровень</w:t>
            </w: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Группа по стажу</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Размер надбавки, процентов</w:t>
            </w:r>
          </w:p>
        </w:tc>
      </w:tr>
      <w:tr w:rsidR="00A34CF8" w:rsidTr="00A34CF8">
        <w:trPr>
          <w:jc w:val="center"/>
        </w:trPr>
        <w:tc>
          <w:tcPr>
            <w:tcW w:w="3402"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Должности работников физической культуры первого уровня (группа 1)</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 - второй</w:t>
            </w: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2 до 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jc w:val="cente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5 до 10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jc w:val="cente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10 до 15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jc w:val="cente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свыше 15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r>
      <w:tr w:rsidR="00A34CF8" w:rsidTr="00A34CF8">
        <w:trPr>
          <w:jc w:val="center"/>
        </w:trPr>
        <w:tc>
          <w:tcPr>
            <w:tcW w:w="3402"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Должности работников физической культуры второго уровня (группа 2)</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 - третий</w:t>
            </w: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2 до 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5 до 10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10 до 15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свыше 15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r>
      <w:tr w:rsidR="00A34CF8" w:rsidTr="00A34CF8">
        <w:trPr>
          <w:jc w:val="center"/>
        </w:trPr>
        <w:tc>
          <w:tcPr>
            <w:tcW w:w="3402"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Должности работников физической культуры третьего уровня (группа 3)</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2 до 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5 до 10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от 10 до 15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rPr>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свыше 15 лет</w:t>
            </w:r>
          </w:p>
        </w:tc>
        <w:tc>
          <w:tcPr>
            <w:tcW w:w="153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r>
    </w:tbl>
    <w:p w:rsidR="00A34CF8" w:rsidRDefault="00A34CF8" w:rsidP="00A34CF8">
      <w:pPr>
        <w:pStyle w:val="ConsPlusNormal"/>
        <w:jc w:val="both"/>
      </w:pPr>
    </w:p>
    <w:p w:rsidR="00A34CF8" w:rsidRPr="00A15BB5" w:rsidRDefault="00A34CF8" w:rsidP="00A34CF8">
      <w:pPr>
        <w:pStyle w:val="ConsPlusNormal"/>
        <w:spacing w:line="360" w:lineRule="auto"/>
        <w:ind w:firstLine="709"/>
        <w:contextualSpacing/>
        <w:jc w:val="both"/>
        <w:rPr>
          <w:sz w:val="28"/>
        </w:rPr>
      </w:pPr>
      <w:r w:rsidRPr="00A15BB5">
        <w:rPr>
          <w:sz w:val="28"/>
        </w:rPr>
        <w:t xml:space="preserve">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w:t>
      </w:r>
      <w:r w:rsidRPr="00A15BB5">
        <w:rPr>
          <w:sz w:val="28"/>
        </w:rPr>
        <w:lastRenderedPageBreak/>
        <w:t>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A34CF8" w:rsidRPr="00A15BB5" w:rsidRDefault="00A34CF8" w:rsidP="00A34CF8">
      <w:pPr>
        <w:pStyle w:val="ConsPlusNormal"/>
        <w:spacing w:line="360" w:lineRule="auto"/>
        <w:ind w:firstLine="709"/>
        <w:contextualSpacing/>
        <w:jc w:val="both"/>
        <w:rPr>
          <w:sz w:val="28"/>
        </w:rPr>
      </w:pPr>
      <w:r w:rsidRPr="00A15BB5">
        <w:rPr>
          <w:sz w:val="28"/>
        </w:rPr>
        <w:t>6. Размеры и порядок установления выплат стимулирующего характера работникам сельского хозяйства организаций, осуществляющих спортивную подготовку.</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6.1. Выплаты за квалификационную категорию </w:t>
      </w:r>
      <w:r w:rsidRPr="00A15BB5">
        <w:rPr>
          <w:i/>
          <w:sz w:val="28"/>
        </w:rPr>
        <w:t>(B</w:t>
      </w:r>
      <w:r w:rsidRPr="00A15BB5">
        <w:rPr>
          <w:i/>
          <w:sz w:val="28"/>
          <w:vertAlign w:val="subscript"/>
        </w:rPr>
        <w:t>kk</w:t>
      </w:r>
      <w:r w:rsidRPr="00A15BB5">
        <w:rPr>
          <w:i/>
          <w:sz w:val="28"/>
        </w:rPr>
        <w:t>)</w:t>
      </w:r>
      <w:r w:rsidRPr="00A15BB5">
        <w:rPr>
          <w:sz w:val="28"/>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A34CF8" w:rsidRPr="00A15BB5" w:rsidRDefault="00A34CF8" w:rsidP="00A34CF8">
      <w:pPr>
        <w:pStyle w:val="ConsPlusNormal"/>
        <w:spacing w:line="360" w:lineRule="auto"/>
        <w:contextualSpacing/>
        <w:jc w:val="center"/>
        <w:rPr>
          <w:i/>
          <w:sz w:val="28"/>
        </w:rPr>
      </w:pPr>
      <w:r w:rsidRPr="00A15BB5">
        <w:rPr>
          <w:i/>
          <w:sz w:val="28"/>
        </w:rPr>
        <w:t>B</w:t>
      </w:r>
      <w:r w:rsidRPr="00A15BB5">
        <w:rPr>
          <w:i/>
          <w:sz w:val="28"/>
          <w:vertAlign w:val="subscript"/>
        </w:rPr>
        <w:t>kk</w:t>
      </w:r>
      <w:r w:rsidRPr="00A15BB5">
        <w:rPr>
          <w:i/>
          <w:sz w:val="28"/>
        </w:rPr>
        <w:t xml:space="preserve"> = O</w:t>
      </w:r>
      <w:r w:rsidRPr="00A15BB5">
        <w:rPr>
          <w:i/>
          <w:sz w:val="28"/>
          <w:vertAlign w:val="subscript"/>
        </w:rPr>
        <w:t>d</w:t>
      </w:r>
      <w:r w:rsidRPr="00A15BB5">
        <w:rPr>
          <w:i/>
          <w:sz w:val="28"/>
        </w:rPr>
        <w:t xml:space="preserve"> x D</w:t>
      </w:r>
      <w:r w:rsidRPr="00A15BB5">
        <w:rPr>
          <w:i/>
          <w:sz w:val="28"/>
          <w:vertAlign w:val="subscript"/>
        </w:rPr>
        <w:t>kk</w:t>
      </w:r>
      <w:r w:rsidRPr="00A15BB5">
        <w:rPr>
          <w:i/>
          <w:sz w:val="28"/>
        </w:rPr>
        <w:t>,</w:t>
      </w:r>
    </w:p>
    <w:p w:rsidR="00A34CF8" w:rsidRPr="00A15BB5" w:rsidRDefault="00A34CF8" w:rsidP="00A34CF8">
      <w:pPr>
        <w:pStyle w:val="ConsPlusNormal"/>
        <w:spacing w:line="360" w:lineRule="auto"/>
        <w:ind w:firstLine="709"/>
        <w:contextualSpacing/>
        <w:jc w:val="both"/>
        <w:rPr>
          <w:sz w:val="28"/>
        </w:rPr>
      </w:pPr>
      <w:r w:rsidRPr="00A15BB5">
        <w:rPr>
          <w:sz w:val="28"/>
        </w:rPr>
        <w:t>где:</w:t>
      </w:r>
    </w:p>
    <w:p w:rsidR="00A34CF8" w:rsidRPr="00A15BB5" w:rsidRDefault="00A34CF8" w:rsidP="00A34CF8">
      <w:pPr>
        <w:pStyle w:val="ConsPlusNormal"/>
        <w:spacing w:line="360" w:lineRule="auto"/>
        <w:ind w:firstLine="709"/>
        <w:contextualSpacing/>
        <w:jc w:val="both"/>
        <w:rPr>
          <w:sz w:val="28"/>
        </w:rPr>
      </w:pPr>
      <w:r w:rsidRPr="00A15BB5">
        <w:rPr>
          <w:i/>
          <w:sz w:val="28"/>
        </w:rPr>
        <w:t>O</w:t>
      </w:r>
      <w:r w:rsidRPr="00A15BB5">
        <w:rPr>
          <w:i/>
          <w:sz w:val="28"/>
          <w:vertAlign w:val="subscript"/>
        </w:rPr>
        <w:t>d</w:t>
      </w:r>
      <w:r w:rsidRPr="00A15BB5">
        <w:rPr>
          <w:sz w:val="28"/>
        </w:rPr>
        <w:t xml:space="preserve"> </w:t>
      </w:r>
      <w:r>
        <w:rPr>
          <w:sz w:val="28"/>
        </w:rPr>
        <w:t>–</w:t>
      </w:r>
      <w:r w:rsidRPr="00A15BB5">
        <w:rPr>
          <w:sz w:val="28"/>
        </w:rPr>
        <w:t xml:space="preserve"> должностной оклад работников организаций, осуществляющих спортивную подготовку;</w:t>
      </w:r>
    </w:p>
    <w:p w:rsidR="00A34CF8" w:rsidRPr="00A15BB5" w:rsidRDefault="00A34CF8" w:rsidP="00A34CF8">
      <w:pPr>
        <w:pStyle w:val="ConsPlusNormal"/>
        <w:spacing w:line="360" w:lineRule="auto"/>
        <w:ind w:firstLine="709"/>
        <w:contextualSpacing/>
        <w:jc w:val="both"/>
        <w:rPr>
          <w:sz w:val="28"/>
        </w:rPr>
      </w:pPr>
      <w:r w:rsidRPr="00A15BB5">
        <w:rPr>
          <w:i/>
          <w:sz w:val="28"/>
        </w:rPr>
        <w:t>D</w:t>
      </w:r>
      <w:r w:rsidRPr="00A15BB5">
        <w:rPr>
          <w:i/>
          <w:sz w:val="28"/>
          <w:vertAlign w:val="subscript"/>
        </w:rPr>
        <w:t>kk</w:t>
      </w:r>
      <w:r w:rsidRPr="00A15BB5">
        <w:rPr>
          <w:sz w:val="28"/>
        </w:rPr>
        <w:t xml:space="preserve"> </w:t>
      </w:r>
      <w:r>
        <w:rPr>
          <w:sz w:val="28"/>
        </w:rPr>
        <w:t>–</w:t>
      </w:r>
      <w:r w:rsidRPr="00A15BB5">
        <w:rPr>
          <w:sz w:val="28"/>
        </w:rPr>
        <w:t xml:space="preserve"> размер</w:t>
      </w:r>
      <w:r>
        <w:rPr>
          <w:sz w:val="28"/>
        </w:rPr>
        <w:t xml:space="preserve"> </w:t>
      </w:r>
      <w:r w:rsidRPr="00A15BB5">
        <w:rPr>
          <w:sz w:val="28"/>
        </w:rPr>
        <w:t xml:space="preserve">надбавки за квалификационную категорию, который приведен в </w:t>
      </w:r>
      <w:hyperlink r:id="rId52" w:anchor="Par11147" w:tooltip="Размеры надбавок за квалификационную категорию" w:history="1">
        <w:r w:rsidRPr="00A34CF8">
          <w:rPr>
            <w:rStyle w:val="af3"/>
            <w:color w:val="000000"/>
            <w:sz w:val="28"/>
          </w:rPr>
          <w:t>таблице 21</w:t>
        </w:r>
      </w:hyperlink>
      <w:r w:rsidRPr="00A34CF8">
        <w:rPr>
          <w:color w:val="000000"/>
          <w:sz w:val="28"/>
        </w:rPr>
        <w:t>.</w:t>
      </w:r>
    </w:p>
    <w:p w:rsidR="00A34CF8" w:rsidRPr="00A15BB5" w:rsidRDefault="00A34CF8" w:rsidP="00A34CF8">
      <w:pPr>
        <w:pStyle w:val="ConsPlusNormal"/>
        <w:spacing w:line="360" w:lineRule="auto"/>
        <w:ind w:firstLine="709"/>
        <w:contextualSpacing/>
        <w:jc w:val="both"/>
        <w:rPr>
          <w:sz w:val="28"/>
        </w:rPr>
      </w:pPr>
      <w:r w:rsidRPr="00A15BB5">
        <w:rPr>
          <w:sz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A34CF8" w:rsidRPr="00A15BB5" w:rsidRDefault="00A34CF8" w:rsidP="00A34CF8">
      <w:pPr>
        <w:pStyle w:val="ConsPlusNormal"/>
        <w:spacing w:line="360" w:lineRule="auto"/>
        <w:contextualSpacing/>
        <w:jc w:val="right"/>
        <w:outlineLvl w:val="2"/>
        <w:rPr>
          <w:sz w:val="28"/>
        </w:rPr>
      </w:pPr>
      <w:r w:rsidRPr="00A15BB5">
        <w:rPr>
          <w:sz w:val="28"/>
        </w:rPr>
        <w:t>Таблица 21</w:t>
      </w:r>
    </w:p>
    <w:p w:rsidR="00A34CF8" w:rsidRPr="00A15BB5" w:rsidRDefault="00A34CF8" w:rsidP="00A34CF8">
      <w:pPr>
        <w:pStyle w:val="ConsPlusTitle"/>
        <w:spacing w:line="360" w:lineRule="auto"/>
        <w:contextualSpacing/>
        <w:jc w:val="center"/>
        <w:rPr>
          <w:rFonts w:ascii="Times New Roman" w:hAnsi="Times New Roman" w:cs="Times New Roman"/>
          <w:sz w:val="28"/>
        </w:rPr>
      </w:pPr>
      <w:bookmarkStart w:id="19" w:name="Par11147"/>
      <w:bookmarkEnd w:id="19"/>
      <w:r w:rsidRPr="00A15BB5">
        <w:rPr>
          <w:rFonts w:ascii="Times New Roman" w:hAnsi="Times New Roman" w:cs="Times New Roman"/>
          <w:sz w:val="28"/>
        </w:rPr>
        <w:t>Размеры надбавок за квалификационную категорию</w:t>
      </w: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5046"/>
        <w:gridCol w:w="3855"/>
      </w:tblGrid>
      <w:tr w:rsidR="00A34CF8" w:rsidTr="00A34CF8">
        <w:trPr>
          <w:jc w:val="center"/>
        </w:trPr>
        <w:tc>
          <w:tcPr>
            <w:tcW w:w="5046" w:type="dxa"/>
            <w:tcBorders>
              <w:top w:val="single" w:sz="4" w:space="0" w:color="auto"/>
              <w:left w:val="single" w:sz="4" w:space="0" w:color="auto"/>
              <w:bottom w:val="single" w:sz="4" w:space="0" w:color="auto"/>
              <w:right w:val="single" w:sz="4" w:space="0" w:color="auto"/>
            </w:tcBorders>
            <w:hideMark/>
          </w:tcPr>
          <w:p w:rsidR="00A34CF8" w:rsidRPr="00A15BB5" w:rsidRDefault="00A34CF8" w:rsidP="00A34CF8">
            <w:pPr>
              <w:pStyle w:val="ConsPlusNormal"/>
              <w:spacing w:line="276" w:lineRule="auto"/>
              <w:jc w:val="center"/>
            </w:pPr>
            <w:r w:rsidRPr="00A15BB5">
              <w:t>Квалификационная категория</w:t>
            </w:r>
          </w:p>
        </w:tc>
        <w:tc>
          <w:tcPr>
            <w:tcW w:w="3855" w:type="dxa"/>
            <w:tcBorders>
              <w:top w:val="single" w:sz="4" w:space="0" w:color="auto"/>
              <w:left w:val="single" w:sz="4" w:space="0" w:color="auto"/>
              <w:bottom w:val="single" w:sz="4" w:space="0" w:color="auto"/>
              <w:right w:val="single" w:sz="4" w:space="0" w:color="auto"/>
            </w:tcBorders>
            <w:hideMark/>
          </w:tcPr>
          <w:p w:rsidR="00A34CF8" w:rsidRPr="00A15BB5" w:rsidRDefault="00A34CF8" w:rsidP="00A34CF8">
            <w:pPr>
              <w:pStyle w:val="ConsPlusNormal"/>
              <w:spacing w:line="276" w:lineRule="auto"/>
              <w:jc w:val="center"/>
            </w:pPr>
            <w:r w:rsidRPr="00A15BB5">
              <w:t>Размер надбавки, процентов</w:t>
            </w:r>
          </w:p>
        </w:tc>
      </w:tr>
      <w:tr w:rsidR="00A34CF8" w:rsidTr="00A34CF8">
        <w:trPr>
          <w:jc w:val="center"/>
        </w:trPr>
        <w:tc>
          <w:tcPr>
            <w:tcW w:w="8901" w:type="dxa"/>
            <w:gridSpan w:val="2"/>
            <w:tcBorders>
              <w:top w:val="single" w:sz="4" w:space="0" w:color="auto"/>
              <w:left w:val="single" w:sz="4" w:space="0" w:color="auto"/>
              <w:bottom w:val="single" w:sz="4" w:space="0" w:color="auto"/>
              <w:right w:val="single" w:sz="4" w:space="0" w:color="auto"/>
            </w:tcBorders>
            <w:hideMark/>
          </w:tcPr>
          <w:p w:rsidR="00A34CF8" w:rsidRPr="00A15BB5" w:rsidRDefault="00A34CF8" w:rsidP="00A34CF8">
            <w:pPr>
              <w:pStyle w:val="ConsPlusNormal"/>
              <w:spacing w:line="276" w:lineRule="auto"/>
              <w:jc w:val="center"/>
              <w:outlineLvl w:val="3"/>
            </w:pPr>
            <w:r w:rsidRPr="00A15BB5">
              <w:t>Профессион</w:t>
            </w:r>
            <w:r>
              <w:t>альная квалификационная группа «</w:t>
            </w:r>
            <w:r w:rsidRPr="00A15BB5">
              <w:t>Должности работников сель</w:t>
            </w:r>
            <w:r>
              <w:t>ского хозяйства третьего уровня»</w:t>
            </w:r>
          </w:p>
        </w:tc>
      </w:tr>
      <w:tr w:rsidR="00A34CF8" w:rsidTr="00A34CF8">
        <w:trPr>
          <w:jc w:val="center"/>
        </w:trPr>
        <w:tc>
          <w:tcPr>
            <w:tcW w:w="5046" w:type="dxa"/>
            <w:tcBorders>
              <w:top w:val="single" w:sz="4" w:space="0" w:color="auto"/>
              <w:left w:val="single" w:sz="4" w:space="0" w:color="auto"/>
              <w:bottom w:val="single" w:sz="4" w:space="0" w:color="auto"/>
              <w:right w:val="single" w:sz="4" w:space="0" w:color="auto"/>
            </w:tcBorders>
            <w:hideMark/>
          </w:tcPr>
          <w:p w:rsidR="00A34CF8" w:rsidRPr="00A15BB5" w:rsidRDefault="00A34CF8" w:rsidP="00A34CF8">
            <w:pPr>
              <w:pStyle w:val="ConsPlusNormal"/>
              <w:spacing w:line="276" w:lineRule="auto"/>
              <w:jc w:val="center"/>
            </w:pPr>
            <w:r w:rsidRPr="00A15BB5">
              <w:t>Первая квалификационная категория</w:t>
            </w:r>
          </w:p>
        </w:tc>
        <w:tc>
          <w:tcPr>
            <w:tcW w:w="3855" w:type="dxa"/>
            <w:tcBorders>
              <w:top w:val="single" w:sz="4" w:space="0" w:color="auto"/>
              <w:left w:val="single" w:sz="4" w:space="0" w:color="auto"/>
              <w:bottom w:val="single" w:sz="4" w:space="0" w:color="auto"/>
              <w:right w:val="single" w:sz="4" w:space="0" w:color="auto"/>
            </w:tcBorders>
            <w:hideMark/>
          </w:tcPr>
          <w:p w:rsidR="00A34CF8" w:rsidRPr="00A15BB5" w:rsidRDefault="00A34CF8" w:rsidP="00A34CF8">
            <w:pPr>
              <w:pStyle w:val="ConsPlusNormal"/>
              <w:spacing w:line="276" w:lineRule="auto"/>
              <w:jc w:val="center"/>
            </w:pPr>
            <w:r w:rsidRPr="00A15BB5">
              <w:t>5,0</w:t>
            </w:r>
          </w:p>
        </w:tc>
      </w:tr>
      <w:tr w:rsidR="00A34CF8" w:rsidTr="00A34CF8">
        <w:trPr>
          <w:jc w:val="center"/>
        </w:trPr>
        <w:tc>
          <w:tcPr>
            <w:tcW w:w="5046" w:type="dxa"/>
            <w:tcBorders>
              <w:top w:val="single" w:sz="4" w:space="0" w:color="auto"/>
              <w:left w:val="single" w:sz="4" w:space="0" w:color="auto"/>
              <w:bottom w:val="single" w:sz="4" w:space="0" w:color="auto"/>
              <w:right w:val="single" w:sz="4" w:space="0" w:color="auto"/>
            </w:tcBorders>
            <w:hideMark/>
          </w:tcPr>
          <w:p w:rsidR="00A34CF8" w:rsidRPr="00A15BB5" w:rsidRDefault="00A34CF8" w:rsidP="00A34CF8">
            <w:pPr>
              <w:pStyle w:val="ConsPlusNormal"/>
              <w:spacing w:line="276" w:lineRule="auto"/>
              <w:jc w:val="center"/>
            </w:pPr>
            <w:r w:rsidRPr="00A15BB5">
              <w:t>Высшая квалификационная категория</w:t>
            </w:r>
          </w:p>
        </w:tc>
        <w:tc>
          <w:tcPr>
            <w:tcW w:w="3855" w:type="dxa"/>
            <w:tcBorders>
              <w:top w:val="single" w:sz="4" w:space="0" w:color="auto"/>
              <w:left w:val="single" w:sz="4" w:space="0" w:color="auto"/>
              <w:bottom w:val="single" w:sz="4" w:space="0" w:color="auto"/>
              <w:right w:val="single" w:sz="4" w:space="0" w:color="auto"/>
            </w:tcBorders>
            <w:hideMark/>
          </w:tcPr>
          <w:p w:rsidR="00A34CF8" w:rsidRPr="00A15BB5" w:rsidRDefault="00A34CF8" w:rsidP="00A34CF8">
            <w:pPr>
              <w:pStyle w:val="ConsPlusNormal"/>
              <w:spacing w:line="276" w:lineRule="auto"/>
              <w:jc w:val="center"/>
            </w:pPr>
            <w:r w:rsidRPr="00A15BB5">
              <w:t>8,0</w:t>
            </w:r>
          </w:p>
        </w:tc>
      </w:tr>
    </w:tbl>
    <w:p w:rsidR="00A34CF8" w:rsidRDefault="00A34CF8" w:rsidP="00A34CF8">
      <w:pPr>
        <w:pStyle w:val="ConsPlusNormal"/>
        <w:jc w:val="both"/>
      </w:pPr>
    </w:p>
    <w:p w:rsidR="00A34CF8" w:rsidRPr="00A15BB5" w:rsidRDefault="00A34CF8" w:rsidP="00A34CF8">
      <w:pPr>
        <w:pStyle w:val="ConsPlusNormal"/>
        <w:spacing w:line="360" w:lineRule="auto"/>
        <w:ind w:firstLine="709"/>
        <w:contextualSpacing/>
        <w:jc w:val="both"/>
        <w:rPr>
          <w:sz w:val="28"/>
        </w:rPr>
      </w:pPr>
      <w:r w:rsidRPr="00A15BB5">
        <w:rPr>
          <w:sz w:val="28"/>
        </w:rPr>
        <w:t xml:space="preserve">6.2. Выплаты за наличие государственных наград </w:t>
      </w:r>
      <w:r w:rsidRPr="00A15BB5">
        <w:rPr>
          <w:i/>
          <w:sz w:val="28"/>
        </w:rPr>
        <w:t>(B</w:t>
      </w:r>
      <w:r w:rsidRPr="00A15BB5">
        <w:rPr>
          <w:i/>
          <w:sz w:val="28"/>
          <w:vertAlign w:val="subscript"/>
        </w:rPr>
        <w:t>pz</w:t>
      </w:r>
      <w:r w:rsidRPr="00A15BB5">
        <w:rPr>
          <w:i/>
          <w:sz w:val="28"/>
        </w:rPr>
        <w:t>)</w:t>
      </w:r>
      <w:r w:rsidRPr="00A15BB5">
        <w:rPr>
          <w:sz w:val="28"/>
        </w:rPr>
        <w:t xml:space="preserve"> предоставляются работникам сельского хозяйства, входящим в профессиональные квалификационные группы должностей работников </w:t>
      </w:r>
      <w:r w:rsidRPr="00A15BB5">
        <w:rPr>
          <w:sz w:val="28"/>
        </w:rPr>
        <w:lastRenderedPageBreak/>
        <w:t>сельского хозяйства, и рассчитываются по формуле:</w:t>
      </w:r>
    </w:p>
    <w:p w:rsidR="00A34CF8" w:rsidRPr="00A15BB5" w:rsidRDefault="00A34CF8" w:rsidP="00A34CF8">
      <w:pPr>
        <w:pStyle w:val="ConsPlusNormal"/>
        <w:spacing w:line="360" w:lineRule="auto"/>
        <w:ind w:firstLine="709"/>
        <w:contextualSpacing/>
        <w:jc w:val="center"/>
        <w:rPr>
          <w:i/>
          <w:sz w:val="28"/>
        </w:rPr>
      </w:pPr>
      <w:r w:rsidRPr="00A15BB5">
        <w:rPr>
          <w:i/>
          <w:sz w:val="28"/>
        </w:rPr>
        <w:t>B</w:t>
      </w:r>
      <w:r w:rsidRPr="00A15BB5">
        <w:rPr>
          <w:i/>
          <w:sz w:val="28"/>
          <w:vertAlign w:val="subscript"/>
        </w:rPr>
        <w:t>pz</w:t>
      </w:r>
      <w:r w:rsidRPr="00A15BB5">
        <w:rPr>
          <w:i/>
          <w:sz w:val="28"/>
        </w:rPr>
        <w:t xml:space="preserve"> = O</w:t>
      </w:r>
      <w:r w:rsidRPr="00A15BB5">
        <w:rPr>
          <w:i/>
          <w:sz w:val="28"/>
          <w:vertAlign w:val="subscript"/>
        </w:rPr>
        <w:t>d</w:t>
      </w:r>
      <w:r w:rsidRPr="00A15BB5">
        <w:rPr>
          <w:i/>
          <w:sz w:val="28"/>
        </w:rPr>
        <w:t xml:space="preserve"> x D</w:t>
      </w:r>
      <w:r w:rsidRPr="00A15BB5">
        <w:rPr>
          <w:i/>
          <w:sz w:val="28"/>
          <w:vertAlign w:val="subscript"/>
        </w:rPr>
        <w:t>pz</w:t>
      </w:r>
      <w:r w:rsidRPr="00A15BB5">
        <w:rPr>
          <w:i/>
          <w:sz w:val="28"/>
        </w:rPr>
        <w:t>,</w:t>
      </w:r>
    </w:p>
    <w:p w:rsidR="00A34CF8" w:rsidRPr="00A15BB5" w:rsidRDefault="00A34CF8" w:rsidP="00A34CF8">
      <w:pPr>
        <w:pStyle w:val="ConsPlusNormal"/>
        <w:spacing w:line="360" w:lineRule="auto"/>
        <w:ind w:firstLine="709"/>
        <w:contextualSpacing/>
        <w:jc w:val="both"/>
        <w:rPr>
          <w:sz w:val="28"/>
        </w:rPr>
      </w:pPr>
      <w:r w:rsidRPr="00A15BB5">
        <w:rPr>
          <w:sz w:val="28"/>
        </w:rPr>
        <w:t>где:</w:t>
      </w:r>
    </w:p>
    <w:p w:rsidR="00A34CF8" w:rsidRPr="00A15BB5" w:rsidRDefault="00A34CF8" w:rsidP="00A34CF8">
      <w:pPr>
        <w:pStyle w:val="ConsPlusNormal"/>
        <w:spacing w:line="360" w:lineRule="auto"/>
        <w:ind w:firstLine="709"/>
        <w:contextualSpacing/>
        <w:jc w:val="both"/>
        <w:rPr>
          <w:sz w:val="28"/>
        </w:rPr>
      </w:pPr>
      <w:r w:rsidRPr="00A15BB5">
        <w:rPr>
          <w:i/>
          <w:sz w:val="28"/>
        </w:rPr>
        <w:t>O</w:t>
      </w:r>
      <w:r w:rsidRPr="00A15BB5">
        <w:rPr>
          <w:i/>
          <w:sz w:val="28"/>
          <w:vertAlign w:val="subscript"/>
        </w:rPr>
        <w:t>d</w:t>
      </w:r>
      <w:r w:rsidRPr="00A15BB5">
        <w:rPr>
          <w:sz w:val="28"/>
        </w:rPr>
        <w:t xml:space="preserve"> </w:t>
      </w:r>
      <w:r>
        <w:rPr>
          <w:sz w:val="28"/>
        </w:rPr>
        <w:t>–</w:t>
      </w:r>
      <w:r w:rsidRPr="00A15BB5">
        <w:rPr>
          <w:sz w:val="28"/>
        </w:rPr>
        <w:t xml:space="preserve"> должностной оклад работников организаций, осуществляющих спортивную подготовку;</w:t>
      </w:r>
    </w:p>
    <w:p w:rsidR="00A34CF8" w:rsidRPr="00A15BB5" w:rsidRDefault="00A34CF8" w:rsidP="00A34CF8">
      <w:pPr>
        <w:pStyle w:val="ConsPlusNormal"/>
        <w:spacing w:line="360" w:lineRule="auto"/>
        <w:ind w:firstLine="709"/>
        <w:contextualSpacing/>
        <w:jc w:val="both"/>
        <w:rPr>
          <w:sz w:val="28"/>
        </w:rPr>
      </w:pPr>
      <w:r w:rsidRPr="00A15BB5">
        <w:rPr>
          <w:i/>
          <w:sz w:val="28"/>
        </w:rPr>
        <w:t>D</w:t>
      </w:r>
      <w:r w:rsidRPr="00A15BB5">
        <w:rPr>
          <w:i/>
          <w:sz w:val="28"/>
          <w:vertAlign w:val="subscript"/>
        </w:rPr>
        <w:t>pz</w:t>
      </w:r>
      <w:r w:rsidRPr="00A15BB5">
        <w:rPr>
          <w:i/>
          <w:sz w:val="28"/>
        </w:rPr>
        <w:t xml:space="preserve"> </w:t>
      </w:r>
      <w:r>
        <w:rPr>
          <w:sz w:val="28"/>
        </w:rPr>
        <w:t>–</w:t>
      </w:r>
      <w:r w:rsidRPr="00A15BB5">
        <w:rPr>
          <w:sz w:val="28"/>
        </w:rPr>
        <w:t xml:space="preserve"> размер</w:t>
      </w:r>
      <w:r>
        <w:rPr>
          <w:sz w:val="28"/>
        </w:rPr>
        <w:t xml:space="preserve"> </w:t>
      </w:r>
      <w:r w:rsidRPr="00A15BB5">
        <w:rPr>
          <w:sz w:val="28"/>
        </w:rPr>
        <w:t>надбавки за наличие государственных наград.</w:t>
      </w:r>
    </w:p>
    <w:p w:rsidR="00A34CF8" w:rsidRPr="00A15BB5" w:rsidRDefault="00A34CF8" w:rsidP="00A34CF8">
      <w:pPr>
        <w:pStyle w:val="ConsPlusNormal"/>
        <w:spacing w:line="360" w:lineRule="auto"/>
        <w:ind w:firstLine="709"/>
        <w:contextualSpacing/>
        <w:jc w:val="both"/>
        <w:rPr>
          <w:sz w:val="28"/>
        </w:rPr>
      </w:pPr>
      <w:r w:rsidRPr="00A15BB5">
        <w:rPr>
          <w:sz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A34CF8" w:rsidRPr="00A15BB5" w:rsidRDefault="00A34CF8" w:rsidP="00A34CF8">
      <w:pPr>
        <w:pStyle w:val="ConsPlusNormal"/>
        <w:spacing w:line="360" w:lineRule="auto"/>
        <w:ind w:firstLine="709"/>
        <w:contextualSpacing/>
        <w:jc w:val="both"/>
        <w:rPr>
          <w:sz w:val="28"/>
        </w:rPr>
      </w:pPr>
      <w:r w:rsidRPr="00A15BB5">
        <w:rPr>
          <w:sz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A34CF8" w:rsidRPr="00A15BB5" w:rsidRDefault="00A34CF8" w:rsidP="00A34CF8">
      <w:pPr>
        <w:pStyle w:val="ConsPlusNormal"/>
        <w:spacing w:line="360" w:lineRule="auto"/>
        <w:ind w:firstLine="709"/>
        <w:contextualSpacing/>
        <w:jc w:val="both"/>
        <w:rPr>
          <w:sz w:val="28"/>
        </w:rPr>
      </w:pPr>
      <w:hyperlink r:id="rId53" w:anchor="Par12023" w:tooltip="Перечень" w:history="1">
        <w:r w:rsidRPr="00A34CF8">
          <w:rPr>
            <w:rStyle w:val="af3"/>
            <w:color w:val="000000"/>
            <w:sz w:val="28"/>
          </w:rPr>
          <w:t>Перечень</w:t>
        </w:r>
      </w:hyperlink>
      <w:r w:rsidRPr="00A34CF8">
        <w:rPr>
          <w:color w:val="000000"/>
          <w:sz w:val="28"/>
        </w:rPr>
        <w:t xml:space="preserve"> </w:t>
      </w:r>
      <w:r w:rsidRPr="00A15BB5">
        <w:rPr>
          <w:sz w:val="28"/>
        </w:rPr>
        <w:t>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A34CF8" w:rsidRPr="00A15BB5" w:rsidRDefault="00A34CF8" w:rsidP="00A34CF8">
      <w:pPr>
        <w:pStyle w:val="ConsPlusNormal"/>
        <w:spacing w:line="360" w:lineRule="auto"/>
        <w:ind w:firstLine="709"/>
        <w:contextualSpacing/>
        <w:jc w:val="both"/>
        <w:rPr>
          <w:sz w:val="28"/>
        </w:rPr>
      </w:pPr>
      <w:r w:rsidRPr="00A15BB5">
        <w:rPr>
          <w:sz w:val="28"/>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6.4. Выплаты за стаж работы по профилю </w:t>
      </w:r>
      <w:r w:rsidRPr="002B4BF6">
        <w:rPr>
          <w:i/>
          <w:sz w:val="28"/>
        </w:rPr>
        <w:t>(B</w:t>
      </w:r>
      <w:r w:rsidRPr="002B4BF6">
        <w:rPr>
          <w:i/>
          <w:sz w:val="28"/>
          <w:vertAlign w:val="subscript"/>
        </w:rPr>
        <w:t>s</w:t>
      </w:r>
      <w:r w:rsidRPr="002B4BF6">
        <w:rPr>
          <w:i/>
          <w:sz w:val="28"/>
        </w:rPr>
        <w:t>)</w:t>
      </w:r>
      <w:r w:rsidRPr="00A15BB5">
        <w:rPr>
          <w:sz w:val="28"/>
        </w:rPr>
        <w:t xml:space="preserve">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A34CF8" w:rsidRPr="00A15BB5" w:rsidRDefault="00A34CF8" w:rsidP="00A34CF8">
      <w:pPr>
        <w:pStyle w:val="ConsPlusNormal"/>
        <w:spacing w:line="360" w:lineRule="auto"/>
        <w:ind w:firstLine="709"/>
        <w:contextualSpacing/>
        <w:jc w:val="center"/>
        <w:rPr>
          <w:i/>
          <w:sz w:val="28"/>
        </w:rPr>
      </w:pPr>
      <w:r w:rsidRPr="00A15BB5">
        <w:rPr>
          <w:i/>
          <w:sz w:val="28"/>
        </w:rPr>
        <w:t>B</w:t>
      </w:r>
      <w:r w:rsidRPr="00A15BB5">
        <w:rPr>
          <w:i/>
          <w:sz w:val="28"/>
          <w:vertAlign w:val="subscript"/>
        </w:rPr>
        <w:t>d</w:t>
      </w:r>
      <w:r w:rsidRPr="00A15BB5">
        <w:rPr>
          <w:i/>
          <w:sz w:val="28"/>
        </w:rPr>
        <w:t xml:space="preserve"> = O</w:t>
      </w:r>
      <w:r w:rsidRPr="00A15BB5">
        <w:rPr>
          <w:i/>
          <w:sz w:val="28"/>
          <w:vertAlign w:val="subscript"/>
        </w:rPr>
        <w:t>d</w:t>
      </w:r>
      <w:r w:rsidRPr="00A15BB5">
        <w:rPr>
          <w:i/>
          <w:sz w:val="28"/>
        </w:rPr>
        <w:t xml:space="preserve"> x D</w:t>
      </w:r>
      <w:r w:rsidRPr="00A15BB5">
        <w:rPr>
          <w:i/>
          <w:sz w:val="28"/>
          <w:vertAlign w:val="subscript"/>
        </w:rPr>
        <w:t>s</w:t>
      </w:r>
      <w:r w:rsidRPr="00A15BB5">
        <w:rPr>
          <w:i/>
          <w:sz w:val="28"/>
        </w:rPr>
        <w:t>,</w:t>
      </w:r>
    </w:p>
    <w:p w:rsidR="00A34CF8" w:rsidRPr="00A15BB5" w:rsidRDefault="00A34CF8" w:rsidP="00A34CF8">
      <w:pPr>
        <w:pStyle w:val="ConsPlusNormal"/>
        <w:spacing w:line="360" w:lineRule="auto"/>
        <w:ind w:firstLine="709"/>
        <w:contextualSpacing/>
        <w:jc w:val="both"/>
        <w:rPr>
          <w:sz w:val="28"/>
        </w:rPr>
      </w:pPr>
      <w:r w:rsidRPr="00A15BB5">
        <w:rPr>
          <w:sz w:val="28"/>
        </w:rPr>
        <w:t>где:</w:t>
      </w:r>
    </w:p>
    <w:p w:rsidR="00A34CF8" w:rsidRPr="00A15BB5" w:rsidRDefault="00A34CF8" w:rsidP="00A34CF8">
      <w:pPr>
        <w:pStyle w:val="ConsPlusNormal"/>
        <w:spacing w:line="360" w:lineRule="auto"/>
        <w:ind w:firstLine="709"/>
        <w:contextualSpacing/>
        <w:jc w:val="both"/>
        <w:rPr>
          <w:sz w:val="28"/>
        </w:rPr>
      </w:pPr>
      <w:r w:rsidRPr="00A15BB5">
        <w:rPr>
          <w:i/>
          <w:sz w:val="28"/>
        </w:rPr>
        <w:t>O</w:t>
      </w:r>
      <w:r w:rsidRPr="00A15BB5">
        <w:rPr>
          <w:i/>
          <w:sz w:val="28"/>
          <w:vertAlign w:val="subscript"/>
        </w:rPr>
        <w:t>d</w:t>
      </w:r>
      <w:r w:rsidRPr="00A15BB5">
        <w:rPr>
          <w:sz w:val="28"/>
        </w:rPr>
        <w:t xml:space="preserve"> </w:t>
      </w:r>
      <w:r>
        <w:rPr>
          <w:sz w:val="28"/>
        </w:rPr>
        <w:t>–</w:t>
      </w:r>
      <w:r w:rsidRPr="00A15BB5">
        <w:rPr>
          <w:sz w:val="28"/>
        </w:rPr>
        <w:t xml:space="preserve"> должностной</w:t>
      </w:r>
      <w:r>
        <w:rPr>
          <w:sz w:val="28"/>
        </w:rPr>
        <w:t xml:space="preserve"> </w:t>
      </w:r>
      <w:r w:rsidRPr="00A15BB5">
        <w:rPr>
          <w:sz w:val="28"/>
        </w:rPr>
        <w:t>оклад работников организаций, осуществляющих спортивную подготовку;</w:t>
      </w:r>
    </w:p>
    <w:p w:rsidR="00A34CF8" w:rsidRPr="00A15BB5" w:rsidRDefault="00A34CF8" w:rsidP="00A34CF8">
      <w:pPr>
        <w:pStyle w:val="ConsPlusNormal"/>
        <w:spacing w:line="360" w:lineRule="auto"/>
        <w:ind w:firstLine="709"/>
        <w:contextualSpacing/>
        <w:jc w:val="both"/>
        <w:rPr>
          <w:sz w:val="28"/>
        </w:rPr>
      </w:pPr>
      <w:r w:rsidRPr="00A15BB5">
        <w:rPr>
          <w:i/>
          <w:sz w:val="28"/>
        </w:rPr>
        <w:lastRenderedPageBreak/>
        <w:t>D</w:t>
      </w:r>
      <w:r w:rsidRPr="00A15BB5">
        <w:rPr>
          <w:i/>
          <w:sz w:val="28"/>
          <w:vertAlign w:val="subscript"/>
        </w:rPr>
        <w:t>s</w:t>
      </w:r>
      <w:r w:rsidRPr="00A15BB5">
        <w:rPr>
          <w:i/>
          <w:sz w:val="28"/>
        </w:rPr>
        <w:t xml:space="preserve"> </w:t>
      </w:r>
      <w:r>
        <w:rPr>
          <w:sz w:val="28"/>
        </w:rPr>
        <w:t>–</w:t>
      </w:r>
      <w:r w:rsidRPr="00A15BB5">
        <w:rPr>
          <w:sz w:val="28"/>
        </w:rPr>
        <w:t xml:space="preserve"> размер</w:t>
      </w:r>
      <w:r>
        <w:rPr>
          <w:sz w:val="28"/>
        </w:rPr>
        <w:t xml:space="preserve"> </w:t>
      </w:r>
      <w:r w:rsidRPr="00A15BB5">
        <w:rPr>
          <w:sz w:val="28"/>
        </w:rPr>
        <w:t>надбавки за стаж работы по профилю, который приведен в таблице 22.</w:t>
      </w:r>
    </w:p>
    <w:p w:rsidR="00A34CF8" w:rsidRPr="00A15BB5" w:rsidRDefault="00A34CF8" w:rsidP="00A34CF8">
      <w:pPr>
        <w:pStyle w:val="ConsPlusNormal"/>
        <w:jc w:val="right"/>
        <w:outlineLvl w:val="2"/>
        <w:rPr>
          <w:sz w:val="28"/>
        </w:rPr>
      </w:pPr>
      <w:r w:rsidRPr="00A15BB5">
        <w:rPr>
          <w:sz w:val="28"/>
        </w:rPr>
        <w:t>Таблица 22</w:t>
      </w:r>
    </w:p>
    <w:p w:rsidR="00A34CF8" w:rsidRPr="00A15BB5" w:rsidRDefault="00A34CF8" w:rsidP="00A34CF8">
      <w:pPr>
        <w:pStyle w:val="ConsPlusNormal"/>
        <w:jc w:val="both"/>
        <w:rPr>
          <w:sz w:val="28"/>
        </w:rPr>
      </w:pPr>
    </w:p>
    <w:p w:rsidR="00A34CF8" w:rsidRPr="002B4BF6" w:rsidRDefault="00A34CF8" w:rsidP="00A34CF8">
      <w:pPr>
        <w:pStyle w:val="ConsPlusTitle"/>
        <w:jc w:val="center"/>
        <w:rPr>
          <w:rFonts w:ascii="Times New Roman" w:hAnsi="Times New Roman" w:cs="Times New Roman"/>
          <w:b w:val="0"/>
          <w:sz w:val="28"/>
        </w:rPr>
      </w:pPr>
      <w:r w:rsidRPr="002B4BF6">
        <w:rPr>
          <w:rFonts w:ascii="Times New Roman" w:hAnsi="Times New Roman" w:cs="Times New Roman"/>
          <w:b w:val="0"/>
          <w:sz w:val="28"/>
        </w:rPr>
        <w:t>Размеры надбавок за стаж работы по профилю</w:t>
      </w:r>
    </w:p>
    <w:p w:rsidR="00A34CF8" w:rsidRDefault="00A34CF8" w:rsidP="00A34CF8">
      <w:pPr>
        <w:pStyle w:val="ConsPlusNormal"/>
        <w:jc w:val="both"/>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5102"/>
        <w:gridCol w:w="1984"/>
        <w:gridCol w:w="2213"/>
      </w:tblGrid>
      <w:tr w:rsidR="00A34CF8" w:rsidTr="00A34CF8">
        <w:trPr>
          <w:jc w:val="center"/>
        </w:trPr>
        <w:tc>
          <w:tcPr>
            <w:tcW w:w="510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профессиональной квалификационной группы</w:t>
            </w: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Группа по стажу</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надбавки, процентов</w:t>
            </w:r>
          </w:p>
        </w:tc>
      </w:tr>
      <w:tr w:rsidR="00A34CF8" w:rsidTr="00A34CF8">
        <w:trPr>
          <w:jc w:val="center"/>
        </w:trPr>
        <w:tc>
          <w:tcPr>
            <w:tcW w:w="5102"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Профессиональная квалификационная группа должностей работников сельского хозяйства второго уровня</w:t>
            </w: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3 до 5 лет</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r>
      <w:tr w:rsidR="00A34CF8" w:rsidTr="00A34CF8">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5 до 10 лет</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r>
      <w:tr w:rsidR="00A34CF8" w:rsidTr="00A34CF8">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10 до 15 лет</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r>
      <w:tr w:rsidR="00A34CF8" w:rsidTr="00A34CF8">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15 лет</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r>
      <w:tr w:rsidR="00A34CF8" w:rsidTr="00A34CF8">
        <w:trPr>
          <w:jc w:val="center"/>
        </w:trPr>
        <w:tc>
          <w:tcPr>
            <w:tcW w:w="5102" w:type="dxa"/>
            <w:vMerge w:val="restart"/>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Профессиональная квалификационная группа должностей работников сельского хозяйства третьего уровня</w:t>
            </w: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3 до 5 лет</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r>
      <w:tr w:rsidR="00A34CF8" w:rsidTr="00A34CF8">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5 до 10 лет</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r>
      <w:tr w:rsidR="00A34CF8" w:rsidTr="00A34CF8">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от 10 до 15 лет</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r>
      <w:tr w:rsidR="00A34CF8" w:rsidTr="00A34CF8">
        <w:trPr>
          <w:jc w:val="center"/>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contextualSpacing/>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свыше 15 лет</w:t>
            </w:r>
          </w:p>
        </w:tc>
        <w:tc>
          <w:tcPr>
            <w:tcW w:w="22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r>
    </w:tbl>
    <w:p w:rsidR="00A34CF8" w:rsidRDefault="00A34CF8" w:rsidP="00A34CF8">
      <w:pPr>
        <w:pStyle w:val="ConsPlusNormal"/>
        <w:jc w:val="both"/>
      </w:pPr>
    </w:p>
    <w:p w:rsidR="00A34CF8" w:rsidRPr="00A15BB5" w:rsidRDefault="00A34CF8" w:rsidP="00A34CF8">
      <w:pPr>
        <w:pStyle w:val="ConsPlusNormal"/>
        <w:spacing w:line="360" w:lineRule="auto"/>
        <w:ind w:firstLine="709"/>
        <w:contextualSpacing/>
        <w:jc w:val="both"/>
        <w:rPr>
          <w:sz w:val="28"/>
        </w:rPr>
      </w:pPr>
      <w:r w:rsidRPr="00A15BB5">
        <w:rPr>
          <w:sz w:val="28"/>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A34CF8" w:rsidRPr="00A15BB5" w:rsidRDefault="00A34CF8" w:rsidP="00A34CF8">
      <w:pPr>
        <w:pStyle w:val="ConsPlusNormal"/>
        <w:spacing w:line="360" w:lineRule="auto"/>
        <w:ind w:firstLine="709"/>
        <w:contextualSpacing/>
        <w:jc w:val="both"/>
        <w:rPr>
          <w:sz w:val="28"/>
        </w:rPr>
      </w:pPr>
      <w:r w:rsidRPr="00A15BB5">
        <w:rPr>
          <w:sz w:val="28"/>
        </w:rPr>
        <w:t>7. Премиальные и иные поощрительные выплаты устанавливаются работникам организаций, осуществляющих спортивную подготовку,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7.1. Размеры, порядок и условия осуществления премиальных и иных поощрительных выплат по итогам работы определяются </w:t>
      </w:r>
      <w:r w:rsidRPr="00A15BB5">
        <w:rPr>
          <w:sz w:val="28"/>
        </w:rPr>
        <w:lastRenderedPageBreak/>
        <w:t>локальными актами организации и коллективными договорами.</w:t>
      </w:r>
    </w:p>
    <w:p w:rsidR="00A34CF8" w:rsidRPr="00A15BB5" w:rsidRDefault="00A34CF8" w:rsidP="00A34CF8">
      <w:pPr>
        <w:pStyle w:val="ConsPlusNormal"/>
        <w:spacing w:line="360" w:lineRule="auto"/>
        <w:ind w:firstLine="709"/>
        <w:contextualSpacing/>
        <w:jc w:val="both"/>
        <w:rPr>
          <w:sz w:val="28"/>
        </w:rPr>
      </w:pPr>
      <w:r w:rsidRPr="00A15BB5">
        <w:rPr>
          <w:sz w:val="28"/>
        </w:rPr>
        <w:t>7.2. Размер фонда оплаты труда, предусмотренного на премиальные выплаты работникам организаций, осуществляющих спортивную подготовку,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7.3. В целях повышения эффективности деятельности работников организаций, осуществляющих спортивную подготовку, при </w:t>
      </w:r>
      <w:r w:rsidRPr="00A34CF8">
        <w:rPr>
          <w:color w:val="000000"/>
          <w:sz w:val="28"/>
        </w:rPr>
        <w:t xml:space="preserve">выполнении </w:t>
      </w:r>
      <w:hyperlink r:id="rId54" w:history="1">
        <w:r w:rsidRPr="00A34CF8">
          <w:rPr>
            <w:rStyle w:val="af3"/>
            <w:color w:val="000000"/>
            <w:sz w:val="28"/>
          </w:rPr>
          <w:t>плана</w:t>
        </w:r>
      </w:hyperlink>
      <w:r w:rsidRPr="00A34CF8">
        <w:rPr>
          <w:color w:val="000000"/>
          <w:sz w:val="28"/>
        </w:rPr>
        <w:t xml:space="preserve"> </w:t>
      </w:r>
      <w:r w:rsidRPr="00A15BB5">
        <w:rPr>
          <w:sz w:val="28"/>
        </w:rPr>
        <w:t xml:space="preserve">мероприятий по реализации Концепции подготовки спортивного резерва в Российской Федерации до 2025 года, утвержденного распоряжением Правительства Российской </w:t>
      </w:r>
      <w:r>
        <w:rPr>
          <w:sz w:val="28"/>
        </w:rPr>
        <w:t>Федерации от 17 октября 2018г. №</w:t>
      </w:r>
      <w:r w:rsidRPr="00A15BB5">
        <w:rPr>
          <w:sz w:val="28"/>
        </w:rPr>
        <w:t>2245-р, работникам, входящим в профессионально-квалификационную группу должностей педагогических работников, и работникам, входящим в профессионально-квалификационную группу должностей работников физической культуры второго уровня, по основному месту работы и основной должности при наличии средств производится единовременная поощрительная выплата.</w:t>
      </w:r>
    </w:p>
    <w:p w:rsidR="00A34CF8" w:rsidRPr="00A15BB5" w:rsidRDefault="00A34CF8" w:rsidP="00A34CF8">
      <w:pPr>
        <w:pStyle w:val="ConsPlusNormal"/>
        <w:spacing w:line="360" w:lineRule="auto"/>
        <w:ind w:firstLine="709"/>
        <w:contextualSpacing/>
        <w:jc w:val="both"/>
        <w:rPr>
          <w:sz w:val="28"/>
        </w:rPr>
      </w:pPr>
      <w:r w:rsidRPr="00A15BB5">
        <w:rPr>
          <w:sz w:val="28"/>
        </w:rPr>
        <w:t>Порядок, условия и конкретный размер выплаты в указанных целях устанавливаются локальными нормативными актами организаций, осуществляющих спортивную подготовку.</w:t>
      </w:r>
    </w:p>
    <w:p w:rsidR="00A34CF8" w:rsidRPr="00A15BB5" w:rsidRDefault="00A34CF8" w:rsidP="00A34CF8">
      <w:pPr>
        <w:pStyle w:val="ConsPlusNormal"/>
        <w:spacing w:line="360" w:lineRule="auto"/>
        <w:ind w:firstLine="709"/>
        <w:contextualSpacing/>
        <w:jc w:val="both"/>
        <w:rPr>
          <w:sz w:val="28"/>
        </w:rPr>
      </w:pPr>
      <w:r w:rsidRPr="00A15BB5">
        <w:rPr>
          <w:sz w:val="28"/>
        </w:rPr>
        <w:t>8.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осуществляющих спортивную подготовку,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A34CF8" w:rsidRPr="00A15BB5" w:rsidRDefault="00A34CF8" w:rsidP="00A34CF8">
      <w:pPr>
        <w:pStyle w:val="ConsPlusNormal"/>
        <w:spacing w:line="360" w:lineRule="auto"/>
        <w:ind w:firstLine="709"/>
        <w:contextualSpacing/>
        <w:jc w:val="both"/>
        <w:rPr>
          <w:sz w:val="28"/>
        </w:rPr>
      </w:pPr>
      <w:r w:rsidRPr="00A15BB5">
        <w:rPr>
          <w:sz w:val="28"/>
        </w:rPr>
        <w:lastRenderedPageBreak/>
        <w:t>8.1. Критерии оценки эффективности деятельности работников организаций, осуществляющих спортивную подготовку,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организаций, осуществляющих спортивную подготовку, и условия осуществления выплат определяются ежегодно на основании задач, поставленных перед организацией.</w:t>
      </w:r>
    </w:p>
    <w:p w:rsidR="00A34CF8" w:rsidRPr="00A15BB5" w:rsidRDefault="00A34CF8" w:rsidP="00A34CF8">
      <w:pPr>
        <w:pStyle w:val="ConsPlusNormal"/>
        <w:spacing w:line="360" w:lineRule="auto"/>
        <w:ind w:firstLine="709"/>
        <w:contextualSpacing/>
        <w:jc w:val="both"/>
        <w:rPr>
          <w:sz w:val="28"/>
        </w:rPr>
      </w:pPr>
      <w:r w:rsidRPr="00A15BB5">
        <w:rPr>
          <w:sz w:val="28"/>
        </w:rPr>
        <w:t>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8.3. Выплаты за качество выполняемых работ </w:t>
      </w:r>
      <w:r w:rsidR="000B1561" w:rsidRPr="00A34CF8">
        <w:rPr>
          <w:noProof/>
          <w:position w:val="-16"/>
          <w:sz w:val="22"/>
        </w:rPr>
        <w:drawing>
          <wp:inline distT="0" distB="0" distL="0" distR="0">
            <wp:extent cx="396240" cy="323850"/>
            <wp:effectExtent l="0" t="0" r="0" b="0"/>
            <wp:docPr id="3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96240" cy="323850"/>
                    </a:xfrm>
                    <a:prstGeom prst="rect">
                      <a:avLst/>
                    </a:prstGeom>
                    <a:noFill/>
                    <a:ln>
                      <a:noFill/>
                    </a:ln>
                  </pic:spPr>
                </pic:pic>
              </a:graphicData>
            </a:graphic>
          </wp:inline>
        </w:drawing>
      </w:r>
      <w:r w:rsidRPr="00A15BB5">
        <w:rPr>
          <w:sz w:val="28"/>
        </w:rPr>
        <w:t xml:space="preserve"> рассчитываются по формуле:</w:t>
      </w:r>
    </w:p>
    <w:p w:rsidR="00A34CF8" w:rsidRDefault="000B1561" w:rsidP="00A34CF8">
      <w:pPr>
        <w:pStyle w:val="ConsPlusNormal"/>
        <w:jc w:val="center"/>
      </w:pPr>
      <w:r w:rsidRPr="00A34CF8">
        <w:rPr>
          <w:noProof/>
          <w:position w:val="-35"/>
        </w:rPr>
        <w:drawing>
          <wp:inline distT="0" distB="0" distL="0" distR="0">
            <wp:extent cx="3284220" cy="609600"/>
            <wp:effectExtent l="0" t="0" r="0" b="0"/>
            <wp:docPr id="3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284220" cy="609600"/>
                    </a:xfrm>
                    <a:prstGeom prst="rect">
                      <a:avLst/>
                    </a:prstGeom>
                    <a:noFill/>
                    <a:ln>
                      <a:noFill/>
                    </a:ln>
                  </pic:spPr>
                </pic:pic>
              </a:graphicData>
            </a:graphic>
          </wp:inline>
        </w:drawing>
      </w:r>
    </w:p>
    <w:p w:rsidR="00A34CF8" w:rsidRPr="00A15BB5" w:rsidRDefault="00A34CF8" w:rsidP="00A34CF8">
      <w:pPr>
        <w:pStyle w:val="ConsPlusNormal"/>
        <w:spacing w:line="360" w:lineRule="auto"/>
        <w:ind w:firstLine="709"/>
        <w:contextualSpacing/>
        <w:jc w:val="both"/>
        <w:rPr>
          <w:sz w:val="28"/>
        </w:rPr>
      </w:pPr>
      <w:r w:rsidRPr="00A15BB5">
        <w:rPr>
          <w:sz w:val="28"/>
        </w:rPr>
        <w:t>где:</w:t>
      </w:r>
    </w:p>
    <w:p w:rsidR="00A34CF8" w:rsidRPr="00A15BB5" w:rsidRDefault="00A34CF8" w:rsidP="00A34CF8">
      <w:pPr>
        <w:pStyle w:val="ConsPlusNormal"/>
        <w:spacing w:line="360" w:lineRule="auto"/>
        <w:ind w:firstLine="709"/>
        <w:contextualSpacing/>
        <w:jc w:val="both"/>
        <w:rPr>
          <w:sz w:val="28"/>
        </w:rPr>
      </w:pPr>
      <w:r w:rsidRPr="00A15BB5">
        <w:rPr>
          <w:i/>
          <w:sz w:val="28"/>
        </w:rPr>
        <w:t>FOT</w:t>
      </w:r>
      <w:r w:rsidRPr="00A15BB5">
        <w:rPr>
          <w:i/>
          <w:sz w:val="28"/>
          <w:vertAlign w:val="subscript"/>
        </w:rPr>
        <w:t>k</w:t>
      </w:r>
      <w:r w:rsidRPr="00A15BB5">
        <w:rPr>
          <w:i/>
          <w:sz w:val="28"/>
        </w:rPr>
        <w:t xml:space="preserve"> </w:t>
      </w:r>
      <w:r>
        <w:rPr>
          <w:sz w:val="28"/>
        </w:rPr>
        <w:t>–</w:t>
      </w:r>
      <w:r w:rsidRPr="00A15BB5">
        <w:rPr>
          <w:sz w:val="28"/>
        </w:rPr>
        <w:t xml:space="preserve"> фонд оплаты труда, предусмотренный на выплаты за качество выполняемых работ;</w:t>
      </w:r>
    </w:p>
    <w:p w:rsidR="00A34CF8" w:rsidRPr="00A15BB5" w:rsidRDefault="00A34CF8" w:rsidP="00A34CF8">
      <w:pPr>
        <w:pStyle w:val="ConsPlusNormal"/>
        <w:spacing w:line="360" w:lineRule="auto"/>
        <w:ind w:firstLine="709"/>
        <w:contextualSpacing/>
        <w:jc w:val="both"/>
        <w:rPr>
          <w:sz w:val="28"/>
        </w:rPr>
      </w:pPr>
      <w:r w:rsidRPr="00A15BB5">
        <w:rPr>
          <w:i/>
          <w:sz w:val="28"/>
        </w:rPr>
        <w:t>I</w:t>
      </w:r>
      <w:r w:rsidRPr="00A15BB5">
        <w:rPr>
          <w:i/>
          <w:sz w:val="28"/>
          <w:vertAlign w:val="subscript"/>
        </w:rPr>
        <w:t>ij</w:t>
      </w:r>
      <w:r w:rsidRPr="00A15BB5">
        <w:rPr>
          <w:sz w:val="28"/>
        </w:rPr>
        <w:t xml:space="preserve"> </w:t>
      </w:r>
      <w:r>
        <w:rPr>
          <w:sz w:val="28"/>
        </w:rPr>
        <w:t>–</w:t>
      </w:r>
      <w:r w:rsidRPr="00A15BB5">
        <w:rPr>
          <w:sz w:val="28"/>
        </w:rPr>
        <w:t xml:space="preserve"> отнормированный i-й критерий оценки эффективности деятельности по j-му работнику;</w:t>
      </w:r>
    </w:p>
    <w:p w:rsidR="00A34CF8" w:rsidRPr="00A15BB5" w:rsidRDefault="00A34CF8" w:rsidP="00A34CF8">
      <w:pPr>
        <w:pStyle w:val="ConsPlusNormal"/>
        <w:spacing w:line="360" w:lineRule="auto"/>
        <w:ind w:firstLine="709"/>
        <w:contextualSpacing/>
        <w:jc w:val="both"/>
        <w:rPr>
          <w:sz w:val="28"/>
        </w:rPr>
      </w:pPr>
      <w:r w:rsidRPr="00A15BB5">
        <w:rPr>
          <w:i/>
          <w:sz w:val="28"/>
        </w:rPr>
        <w:t>K</w:t>
      </w:r>
      <w:r w:rsidRPr="00A15BB5">
        <w:rPr>
          <w:i/>
          <w:sz w:val="28"/>
          <w:vertAlign w:val="subscript"/>
        </w:rPr>
        <w:t>i</w:t>
      </w:r>
      <w:r w:rsidRPr="00A15BB5">
        <w:rPr>
          <w:i/>
          <w:sz w:val="28"/>
        </w:rPr>
        <w:t xml:space="preserve"> </w:t>
      </w:r>
      <w:r>
        <w:rPr>
          <w:sz w:val="28"/>
        </w:rPr>
        <w:t>–</w:t>
      </w:r>
      <w:r w:rsidRPr="00A15BB5">
        <w:rPr>
          <w:sz w:val="28"/>
        </w:rPr>
        <w:t xml:space="preserve"> относительный</w:t>
      </w:r>
      <w:r>
        <w:rPr>
          <w:sz w:val="28"/>
        </w:rPr>
        <w:t xml:space="preserve"> </w:t>
      </w:r>
      <w:r w:rsidRPr="00A15BB5">
        <w:rPr>
          <w:sz w:val="28"/>
        </w:rPr>
        <w:t>весовой коэффициент i-го критерия оценки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i/>
          <w:sz w:val="28"/>
        </w:rPr>
        <w:t>n</w:t>
      </w:r>
      <w:r w:rsidRPr="00A15BB5">
        <w:rPr>
          <w:sz w:val="28"/>
        </w:rPr>
        <w:t xml:space="preserve"> </w:t>
      </w:r>
      <w:r>
        <w:rPr>
          <w:sz w:val="28"/>
        </w:rPr>
        <w:t>–</w:t>
      </w:r>
      <w:r w:rsidRPr="00A15BB5">
        <w:rPr>
          <w:sz w:val="28"/>
        </w:rPr>
        <w:t xml:space="preserve"> количество</w:t>
      </w:r>
      <w:r>
        <w:rPr>
          <w:sz w:val="28"/>
        </w:rPr>
        <w:t xml:space="preserve"> </w:t>
      </w:r>
      <w:r w:rsidRPr="00A15BB5">
        <w:rPr>
          <w:sz w:val="28"/>
        </w:rPr>
        <w:t>критериев оценки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i/>
          <w:sz w:val="28"/>
        </w:rPr>
        <w:t>m</w:t>
      </w:r>
      <w:r w:rsidRPr="00A15BB5">
        <w:rPr>
          <w:sz w:val="28"/>
        </w:rPr>
        <w:t xml:space="preserve"> </w:t>
      </w:r>
      <w:r>
        <w:rPr>
          <w:sz w:val="28"/>
        </w:rPr>
        <w:t>–</w:t>
      </w:r>
      <w:r w:rsidRPr="00A15BB5">
        <w:rPr>
          <w:sz w:val="28"/>
        </w:rPr>
        <w:t xml:space="preserve"> численность</w:t>
      </w:r>
      <w:r>
        <w:rPr>
          <w:sz w:val="28"/>
        </w:rPr>
        <w:t xml:space="preserve"> </w:t>
      </w:r>
      <w:r w:rsidRPr="00A15BB5">
        <w:rPr>
          <w:sz w:val="28"/>
        </w:rPr>
        <w:t>работников организаций, осуществляющих спортивную подготовку.</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8.4.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w:t>
      </w:r>
      <w:r w:rsidRPr="00A15BB5">
        <w:rPr>
          <w:sz w:val="28"/>
        </w:rPr>
        <w:lastRenderedPageBreak/>
        <w:t>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A34CF8" w:rsidRPr="00A15BB5" w:rsidRDefault="00A34CF8" w:rsidP="00A34CF8">
      <w:pPr>
        <w:pStyle w:val="ConsPlusNormal"/>
        <w:spacing w:line="360" w:lineRule="auto"/>
        <w:ind w:firstLine="709"/>
        <w:contextualSpacing/>
        <w:jc w:val="both"/>
        <w:rPr>
          <w:sz w:val="28"/>
        </w:rPr>
      </w:pPr>
      <w:r w:rsidRPr="00A15BB5">
        <w:rPr>
          <w:sz w:val="28"/>
        </w:rPr>
        <w:t>8.5.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8.6. Отнормированный критерий эффективности деятельности </w:t>
      </w:r>
      <w:r w:rsidRPr="00A15BB5">
        <w:rPr>
          <w:i/>
          <w:sz w:val="28"/>
        </w:rPr>
        <w:t>(I</w:t>
      </w:r>
      <w:r w:rsidRPr="00A15BB5">
        <w:rPr>
          <w:i/>
          <w:sz w:val="28"/>
          <w:vertAlign w:val="subscript"/>
        </w:rPr>
        <w:t>i</w:t>
      </w:r>
      <w:r w:rsidRPr="00A15BB5">
        <w:rPr>
          <w:i/>
          <w:sz w:val="28"/>
        </w:rPr>
        <w:t>)</w:t>
      </w:r>
      <w:r w:rsidRPr="00A15BB5">
        <w:rPr>
          <w:sz w:val="28"/>
        </w:rPr>
        <w:t xml:space="preserve"> при прямой зависимости его значения от значения критерия рассчитывается по формуле:</w:t>
      </w:r>
    </w:p>
    <w:p w:rsidR="00A34CF8" w:rsidRPr="00A15BB5" w:rsidRDefault="000B1561" w:rsidP="00A34CF8">
      <w:pPr>
        <w:pStyle w:val="ConsPlusNormal"/>
        <w:spacing w:line="360" w:lineRule="auto"/>
        <w:contextualSpacing/>
        <w:jc w:val="center"/>
        <w:rPr>
          <w:sz w:val="28"/>
        </w:rPr>
      </w:pPr>
      <w:r w:rsidRPr="00A34CF8">
        <w:rPr>
          <w:noProof/>
          <w:position w:val="-28"/>
          <w:sz w:val="28"/>
        </w:rPr>
        <w:drawing>
          <wp:inline distT="0" distB="0" distL="0" distR="0">
            <wp:extent cx="1043940" cy="518160"/>
            <wp:effectExtent l="0" t="0" r="0" b="0"/>
            <wp:docPr id="3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43940" cy="518160"/>
                    </a:xfrm>
                    <a:prstGeom prst="rect">
                      <a:avLst/>
                    </a:prstGeom>
                    <a:noFill/>
                    <a:ln>
                      <a:noFill/>
                    </a:ln>
                  </pic:spPr>
                </pic:pic>
              </a:graphicData>
            </a:graphic>
          </wp:inline>
        </w:drawing>
      </w:r>
    </w:p>
    <w:p w:rsidR="00A34CF8" w:rsidRPr="00A15BB5" w:rsidRDefault="00A34CF8" w:rsidP="00A34CF8">
      <w:pPr>
        <w:pStyle w:val="ConsPlusNormal"/>
        <w:spacing w:line="360" w:lineRule="auto"/>
        <w:ind w:firstLine="709"/>
        <w:contextualSpacing/>
        <w:jc w:val="both"/>
        <w:rPr>
          <w:sz w:val="28"/>
        </w:rPr>
      </w:pPr>
      <w:r w:rsidRPr="00A15BB5">
        <w:rPr>
          <w:sz w:val="28"/>
        </w:rPr>
        <w:t>где:</w:t>
      </w:r>
    </w:p>
    <w:p w:rsidR="00A34CF8" w:rsidRPr="00A15BB5" w:rsidRDefault="00A34CF8" w:rsidP="00A34CF8">
      <w:pPr>
        <w:pStyle w:val="ConsPlusNormal"/>
        <w:spacing w:line="360" w:lineRule="auto"/>
        <w:ind w:firstLine="709"/>
        <w:contextualSpacing/>
        <w:jc w:val="both"/>
        <w:rPr>
          <w:sz w:val="28"/>
        </w:rPr>
      </w:pPr>
      <w:r w:rsidRPr="00A15BB5">
        <w:rPr>
          <w:i/>
          <w:sz w:val="28"/>
        </w:rPr>
        <w:t>FI</w:t>
      </w:r>
      <w:r w:rsidRPr="00A15BB5">
        <w:rPr>
          <w:i/>
          <w:sz w:val="28"/>
          <w:vertAlign w:val="subscript"/>
        </w:rPr>
        <w:t>i</w:t>
      </w:r>
      <w:r w:rsidRPr="00A15BB5">
        <w:rPr>
          <w:sz w:val="28"/>
        </w:rPr>
        <w:t xml:space="preserve"> </w:t>
      </w:r>
      <w:r>
        <w:rPr>
          <w:sz w:val="28"/>
        </w:rPr>
        <w:t>–</w:t>
      </w:r>
      <w:r w:rsidRPr="00A15BB5">
        <w:rPr>
          <w:sz w:val="28"/>
        </w:rPr>
        <w:t xml:space="preserve"> фактическое</w:t>
      </w:r>
      <w:r>
        <w:rPr>
          <w:sz w:val="28"/>
        </w:rPr>
        <w:t xml:space="preserve"> </w:t>
      </w:r>
      <w:r w:rsidRPr="00A15BB5">
        <w:rPr>
          <w:sz w:val="28"/>
        </w:rPr>
        <w:t>значение критерия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i/>
          <w:sz w:val="28"/>
        </w:rPr>
        <w:t>M</w:t>
      </w:r>
      <w:r w:rsidRPr="00A15BB5">
        <w:rPr>
          <w:i/>
          <w:sz w:val="28"/>
          <w:vertAlign w:val="subscript"/>
        </w:rPr>
        <w:t>i</w:t>
      </w:r>
      <w:r w:rsidRPr="00A15BB5">
        <w:rPr>
          <w:i/>
          <w:sz w:val="28"/>
        </w:rPr>
        <w:t xml:space="preserve"> </w:t>
      </w:r>
      <w:r>
        <w:rPr>
          <w:sz w:val="28"/>
        </w:rPr>
        <w:t>–</w:t>
      </w:r>
      <w:r w:rsidRPr="00A15BB5">
        <w:rPr>
          <w:sz w:val="28"/>
        </w:rPr>
        <w:t xml:space="preserve"> наилучшее значение критерия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i/>
          <w:sz w:val="28"/>
        </w:rPr>
        <w:t>L</w:t>
      </w:r>
      <w:r w:rsidRPr="00A15BB5">
        <w:rPr>
          <w:i/>
          <w:sz w:val="28"/>
          <w:vertAlign w:val="subscript"/>
        </w:rPr>
        <w:t>i</w:t>
      </w:r>
      <w:r w:rsidRPr="00A15BB5">
        <w:rPr>
          <w:sz w:val="28"/>
        </w:rPr>
        <w:t xml:space="preserve"> </w:t>
      </w:r>
      <w:r>
        <w:rPr>
          <w:sz w:val="28"/>
        </w:rPr>
        <w:t>–</w:t>
      </w:r>
      <w:r w:rsidRPr="00A15BB5">
        <w:rPr>
          <w:sz w:val="28"/>
        </w:rPr>
        <w:t xml:space="preserve"> наихудшее</w:t>
      </w:r>
      <w:r>
        <w:rPr>
          <w:sz w:val="28"/>
        </w:rPr>
        <w:t xml:space="preserve"> </w:t>
      </w:r>
      <w:r w:rsidRPr="00A15BB5">
        <w:rPr>
          <w:sz w:val="28"/>
        </w:rPr>
        <w:t>значение критерия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8.7. Отнормированный критерий эффективности деятельности </w:t>
      </w:r>
      <w:r w:rsidRPr="00A15BB5">
        <w:rPr>
          <w:i/>
          <w:sz w:val="28"/>
        </w:rPr>
        <w:t>(I</w:t>
      </w:r>
      <w:r w:rsidRPr="00A15BB5">
        <w:rPr>
          <w:i/>
          <w:sz w:val="28"/>
          <w:vertAlign w:val="subscript"/>
        </w:rPr>
        <w:t>i</w:t>
      </w:r>
      <w:r w:rsidRPr="00A15BB5">
        <w:rPr>
          <w:i/>
          <w:sz w:val="28"/>
        </w:rPr>
        <w:t>)</w:t>
      </w:r>
      <w:r w:rsidRPr="00A15BB5">
        <w:rPr>
          <w:sz w:val="28"/>
        </w:rPr>
        <w:t xml:space="preserve"> при обратной зависимости его значения от значения критерия рассчитывается по формуле:</w:t>
      </w:r>
    </w:p>
    <w:p w:rsidR="00A34CF8" w:rsidRPr="00A15BB5" w:rsidRDefault="000B1561" w:rsidP="00A34CF8">
      <w:pPr>
        <w:pStyle w:val="ConsPlusNormal"/>
        <w:spacing w:line="360" w:lineRule="auto"/>
        <w:contextualSpacing/>
        <w:jc w:val="center"/>
        <w:rPr>
          <w:sz w:val="28"/>
        </w:rPr>
      </w:pPr>
      <w:r w:rsidRPr="00A34CF8">
        <w:rPr>
          <w:noProof/>
          <w:position w:val="-28"/>
          <w:sz w:val="28"/>
        </w:rPr>
        <w:drawing>
          <wp:inline distT="0" distB="0" distL="0" distR="0">
            <wp:extent cx="1234440" cy="518160"/>
            <wp:effectExtent l="0" t="0" r="0" b="0"/>
            <wp:docPr id="3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34440" cy="518160"/>
                    </a:xfrm>
                    <a:prstGeom prst="rect">
                      <a:avLst/>
                    </a:prstGeom>
                    <a:noFill/>
                    <a:ln>
                      <a:noFill/>
                    </a:ln>
                  </pic:spPr>
                </pic:pic>
              </a:graphicData>
            </a:graphic>
          </wp:inline>
        </w:drawing>
      </w:r>
    </w:p>
    <w:p w:rsidR="00A34CF8" w:rsidRPr="00A15BB5" w:rsidRDefault="00A34CF8" w:rsidP="00A34CF8">
      <w:pPr>
        <w:pStyle w:val="ConsPlusNormal"/>
        <w:spacing w:line="360" w:lineRule="auto"/>
        <w:ind w:firstLine="709"/>
        <w:contextualSpacing/>
        <w:jc w:val="both"/>
        <w:rPr>
          <w:sz w:val="28"/>
        </w:rPr>
      </w:pPr>
      <w:r w:rsidRPr="00A15BB5">
        <w:rPr>
          <w:sz w:val="28"/>
        </w:rPr>
        <w:t>где:</w:t>
      </w:r>
    </w:p>
    <w:p w:rsidR="00A34CF8" w:rsidRPr="00A15BB5" w:rsidRDefault="00A34CF8" w:rsidP="00A34CF8">
      <w:pPr>
        <w:pStyle w:val="ConsPlusNormal"/>
        <w:spacing w:line="360" w:lineRule="auto"/>
        <w:ind w:firstLine="709"/>
        <w:contextualSpacing/>
        <w:jc w:val="both"/>
        <w:rPr>
          <w:sz w:val="28"/>
        </w:rPr>
      </w:pPr>
      <w:r w:rsidRPr="00A15BB5">
        <w:rPr>
          <w:i/>
          <w:sz w:val="28"/>
        </w:rPr>
        <w:t>FI</w:t>
      </w:r>
      <w:r w:rsidRPr="00A15BB5">
        <w:rPr>
          <w:i/>
          <w:sz w:val="28"/>
          <w:vertAlign w:val="subscript"/>
        </w:rPr>
        <w:t>i</w:t>
      </w:r>
      <w:r w:rsidRPr="00A15BB5">
        <w:rPr>
          <w:sz w:val="28"/>
        </w:rPr>
        <w:t xml:space="preserve"> </w:t>
      </w:r>
      <w:r>
        <w:rPr>
          <w:sz w:val="28"/>
        </w:rPr>
        <w:t>–</w:t>
      </w:r>
      <w:r w:rsidRPr="00A15BB5">
        <w:rPr>
          <w:sz w:val="28"/>
        </w:rPr>
        <w:t xml:space="preserve"> фактическое значение критерия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i/>
          <w:sz w:val="28"/>
        </w:rPr>
        <w:lastRenderedPageBreak/>
        <w:t>M</w:t>
      </w:r>
      <w:r w:rsidRPr="00A15BB5">
        <w:rPr>
          <w:i/>
          <w:sz w:val="28"/>
          <w:vertAlign w:val="subscript"/>
        </w:rPr>
        <w:t>i</w:t>
      </w:r>
      <w:r w:rsidRPr="00A15BB5">
        <w:rPr>
          <w:sz w:val="28"/>
        </w:rPr>
        <w:t xml:space="preserve"> </w:t>
      </w:r>
      <w:r>
        <w:rPr>
          <w:sz w:val="28"/>
        </w:rPr>
        <w:t>–</w:t>
      </w:r>
      <w:r w:rsidRPr="00A15BB5">
        <w:rPr>
          <w:sz w:val="28"/>
        </w:rPr>
        <w:t xml:space="preserve"> наилучшее значение критерия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i/>
          <w:sz w:val="28"/>
        </w:rPr>
        <w:t>L</w:t>
      </w:r>
      <w:r w:rsidRPr="00A15BB5">
        <w:rPr>
          <w:i/>
          <w:sz w:val="28"/>
          <w:vertAlign w:val="subscript"/>
        </w:rPr>
        <w:t>i</w:t>
      </w:r>
      <w:r w:rsidRPr="00A15BB5">
        <w:rPr>
          <w:sz w:val="28"/>
        </w:rPr>
        <w:t xml:space="preserve"> </w:t>
      </w:r>
      <w:r>
        <w:rPr>
          <w:sz w:val="28"/>
        </w:rPr>
        <w:t>–</w:t>
      </w:r>
      <w:r w:rsidRPr="00A15BB5">
        <w:rPr>
          <w:sz w:val="28"/>
        </w:rPr>
        <w:t xml:space="preserve"> наихудшее</w:t>
      </w:r>
      <w:r>
        <w:rPr>
          <w:sz w:val="28"/>
        </w:rPr>
        <w:t xml:space="preserve"> </w:t>
      </w:r>
      <w:r w:rsidRPr="00A15BB5">
        <w:rPr>
          <w:sz w:val="28"/>
        </w:rPr>
        <w:t>значение критерия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r w:rsidRPr="00A15BB5">
        <w:rPr>
          <w:i/>
          <w:sz w:val="28"/>
        </w:rPr>
        <w:t>(K</w:t>
      </w:r>
      <w:r w:rsidRPr="00A15BB5">
        <w:rPr>
          <w:i/>
          <w:sz w:val="28"/>
          <w:vertAlign w:val="subscript"/>
        </w:rPr>
        <w:t>i</w:t>
      </w:r>
      <w:r w:rsidRPr="00A15BB5">
        <w:rPr>
          <w:i/>
          <w:sz w:val="28"/>
        </w:rPr>
        <w:t>)</w:t>
      </w:r>
      <w:r w:rsidRPr="00A15BB5">
        <w:rPr>
          <w:sz w:val="28"/>
        </w:rPr>
        <w:t xml:space="preserve"> рассчитывается по формуле:</w:t>
      </w:r>
    </w:p>
    <w:p w:rsidR="00A34CF8" w:rsidRPr="00A15BB5" w:rsidRDefault="000B1561" w:rsidP="00A34CF8">
      <w:pPr>
        <w:pStyle w:val="ConsPlusNormal"/>
        <w:spacing w:line="360" w:lineRule="auto"/>
        <w:contextualSpacing/>
        <w:jc w:val="center"/>
        <w:rPr>
          <w:sz w:val="28"/>
        </w:rPr>
      </w:pPr>
      <w:r w:rsidRPr="00A34CF8">
        <w:rPr>
          <w:noProof/>
          <w:position w:val="-33"/>
          <w:sz w:val="28"/>
        </w:rPr>
        <w:drawing>
          <wp:inline distT="0" distB="0" distL="0" distR="0">
            <wp:extent cx="1272540" cy="586740"/>
            <wp:effectExtent l="0" t="0" r="0" b="0"/>
            <wp:docPr id="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72540" cy="586740"/>
                    </a:xfrm>
                    <a:prstGeom prst="rect">
                      <a:avLst/>
                    </a:prstGeom>
                    <a:noFill/>
                    <a:ln>
                      <a:noFill/>
                    </a:ln>
                  </pic:spPr>
                </pic:pic>
              </a:graphicData>
            </a:graphic>
          </wp:inline>
        </w:drawing>
      </w:r>
    </w:p>
    <w:p w:rsidR="00A34CF8" w:rsidRPr="00A15BB5" w:rsidRDefault="00A34CF8" w:rsidP="00A34CF8">
      <w:pPr>
        <w:pStyle w:val="ConsPlusNormal"/>
        <w:spacing w:line="360" w:lineRule="auto"/>
        <w:ind w:firstLine="709"/>
        <w:contextualSpacing/>
        <w:jc w:val="both"/>
        <w:rPr>
          <w:sz w:val="28"/>
        </w:rPr>
      </w:pPr>
      <w:r w:rsidRPr="00A15BB5">
        <w:rPr>
          <w:sz w:val="28"/>
        </w:rPr>
        <w:t>где VK</w:t>
      </w:r>
      <w:r w:rsidRPr="00A15BB5">
        <w:rPr>
          <w:sz w:val="28"/>
          <w:vertAlign w:val="subscript"/>
        </w:rPr>
        <w:t>i</w:t>
      </w:r>
      <w:r w:rsidRPr="00A15BB5">
        <w:rPr>
          <w:sz w:val="28"/>
        </w:rPr>
        <w:t xml:space="preserve"> </w:t>
      </w:r>
      <w:r>
        <w:rPr>
          <w:sz w:val="28"/>
        </w:rPr>
        <w:t>–</w:t>
      </w:r>
      <w:r w:rsidRPr="00A15BB5">
        <w:rPr>
          <w:sz w:val="28"/>
        </w:rPr>
        <w:t xml:space="preserve"> весовой</w:t>
      </w:r>
      <w:r>
        <w:rPr>
          <w:sz w:val="28"/>
        </w:rPr>
        <w:t xml:space="preserve"> </w:t>
      </w:r>
      <w:r w:rsidRPr="00A15BB5">
        <w:rPr>
          <w:sz w:val="28"/>
        </w:rPr>
        <w:t>коэффициент i-го критерия оценки эффективности деятельности.</w:t>
      </w:r>
    </w:p>
    <w:p w:rsidR="00A34CF8" w:rsidRPr="00A15BB5" w:rsidRDefault="00A34CF8" w:rsidP="00A34CF8">
      <w:pPr>
        <w:pStyle w:val="ConsPlusNormal"/>
        <w:spacing w:line="360" w:lineRule="auto"/>
        <w:ind w:firstLine="709"/>
        <w:contextualSpacing/>
        <w:jc w:val="both"/>
        <w:rPr>
          <w:sz w:val="28"/>
        </w:rPr>
      </w:pPr>
      <w:r w:rsidRPr="00A15BB5">
        <w:rPr>
          <w:sz w:val="28"/>
        </w:rPr>
        <w:t xml:space="preserve">8.9. Предельный совокупный размер весовых коэффициентов по критериям эффективности деятельности работников представлен в таблицах 23 </w:t>
      </w:r>
      <w:r w:rsidRPr="00A34CF8">
        <w:rPr>
          <w:color w:val="000000"/>
          <w:sz w:val="28"/>
        </w:rPr>
        <w:t xml:space="preserve">- </w:t>
      </w:r>
      <w:hyperlink r:id="rId60" w:anchor="Par11435" w:tooltip="Предельный совокупный размер" w:history="1">
        <w:r w:rsidRPr="00A34CF8">
          <w:rPr>
            <w:rStyle w:val="af3"/>
            <w:color w:val="000000"/>
            <w:sz w:val="28"/>
          </w:rPr>
          <w:t>27</w:t>
        </w:r>
      </w:hyperlink>
      <w:r w:rsidRPr="00A34CF8">
        <w:rPr>
          <w:color w:val="000000"/>
          <w:sz w:val="28"/>
        </w:rPr>
        <w:t>.</w:t>
      </w:r>
    </w:p>
    <w:p w:rsidR="00A34CF8" w:rsidRDefault="00A34CF8" w:rsidP="00A34CF8">
      <w:pPr>
        <w:pStyle w:val="ConsPlusNormal"/>
        <w:jc w:val="right"/>
        <w:outlineLvl w:val="2"/>
        <w:rPr>
          <w:sz w:val="28"/>
        </w:rPr>
      </w:pPr>
    </w:p>
    <w:p w:rsidR="00A34CF8" w:rsidRDefault="00A34CF8" w:rsidP="00A34CF8">
      <w:pPr>
        <w:pStyle w:val="ConsPlusNormal"/>
        <w:jc w:val="right"/>
        <w:outlineLvl w:val="2"/>
        <w:rPr>
          <w:sz w:val="28"/>
        </w:rPr>
      </w:pPr>
    </w:p>
    <w:p w:rsidR="00A34CF8" w:rsidRDefault="00A34CF8" w:rsidP="00A34CF8">
      <w:pPr>
        <w:pStyle w:val="ConsPlusNormal"/>
        <w:jc w:val="right"/>
        <w:outlineLvl w:val="2"/>
        <w:rPr>
          <w:sz w:val="28"/>
        </w:rPr>
      </w:pPr>
    </w:p>
    <w:p w:rsidR="00A34CF8" w:rsidRPr="00A15BB5" w:rsidRDefault="00A34CF8" w:rsidP="00A34CF8">
      <w:pPr>
        <w:pStyle w:val="ConsPlusNormal"/>
        <w:jc w:val="right"/>
        <w:outlineLvl w:val="2"/>
        <w:rPr>
          <w:sz w:val="28"/>
        </w:rPr>
      </w:pPr>
      <w:r w:rsidRPr="00A15BB5">
        <w:rPr>
          <w:sz w:val="28"/>
        </w:rPr>
        <w:t>Таблица 23</w:t>
      </w:r>
    </w:p>
    <w:p w:rsidR="00A34CF8" w:rsidRPr="00A15BB5" w:rsidRDefault="00A34CF8" w:rsidP="00A34CF8">
      <w:pPr>
        <w:pStyle w:val="ConsPlusNormal"/>
        <w:jc w:val="both"/>
        <w:rPr>
          <w:sz w:val="28"/>
        </w:rPr>
      </w:pPr>
    </w:p>
    <w:p w:rsidR="00A34CF8" w:rsidRPr="00A15BB5" w:rsidRDefault="00A34CF8" w:rsidP="00A34CF8">
      <w:pPr>
        <w:pStyle w:val="ConsPlusTitle"/>
        <w:jc w:val="center"/>
        <w:rPr>
          <w:rFonts w:ascii="Times New Roman" w:hAnsi="Times New Roman" w:cs="Times New Roman"/>
          <w:b w:val="0"/>
          <w:sz w:val="28"/>
        </w:rPr>
      </w:pPr>
      <w:r w:rsidRPr="00A15BB5">
        <w:rPr>
          <w:rFonts w:ascii="Times New Roman" w:hAnsi="Times New Roman" w:cs="Times New Roman"/>
          <w:b w:val="0"/>
          <w:sz w:val="28"/>
        </w:rPr>
        <w:t>Предельный совокупный размер</w:t>
      </w:r>
    </w:p>
    <w:p w:rsidR="00A34CF8" w:rsidRPr="00A15BB5" w:rsidRDefault="00A34CF8" w:rsidP="00A34CF8">
      <w:pPr>
        <w:pStyle w:val="ConsPlusTitle"/>
        <w:jc w:val="center"/>
        <w:rPr>
          <w:rFonts w:ascii="Times New Roman" w:hAnsi="Times New Roman" w:cs="Times New Roman"/>
          <w:b w:val="0"/>
          <w:sz w:val="28"/>
        </w:rPr>
      </w:pPr>
      <w:r w:rsidRPr="00A15BB5">
        <w:rPr>
          <w:rFonts w:ascii="Times New Roman" w:hAnsi="Times New Roman" w:cs="Times New Roman"/>
          <w:b w:val="0"/>
          <w:sz w:val="28"/>
        </w:rPr>
        <w:t>весовых коэффициентов по критериям эффективности</w:t>
      </w:r>
    </w:p>
    <w:p w:rsidR="00A34CF8" w:rsidRPr="00A15BB5" w:rsidRDefault="00A34CF8" w:rsidP="00A34CF8">
      <w:pPr>
        <w:pStyle w:val="ConsPlusTitle"/>
        <w:jc w:val="center"/>
        <w:rPr>
          <w:rFonts w:ascii="Times New Roman" w:hAnsi="Times New Roman" w:cs="Times New Roman"/>
          <w:b w:val="0"/>
          <w:sz w:val="28"/>
        </w:rPr>
      </w:pPr>
      <w:r w:rsidRPr="00A15BB5">
        <w:rPr>
          <w:rFonts w:ascii="Times New Roman" w:hAnsi="Times New Roman" w:cs="Times New Roman"/>
          <w:b w:val="0"/>
          <w:sz w:val="28"/>
        </w:rPr>
        <w:t>деятельности работников образования</w:t>
      </w:r>
    </w:p>
    <w:p w:rsidR="00A34CF8" w:rsidRPr="002B4BF6" w:rsidRDefault="00A34CF8" w:rsidP="00A34CF8">
      <w:pPr>
        <w:pStyle w:val="ConsPlusNormal"/>
        <w:jc w:val="both"/>
        <w:rPr>
          <w:sz w:val="18"/>
        </w:rPr>
      </w:pPr>
    </w:p>
    <w:tbl>
      <w:tblPr>
        <w:tblW w:w="0" w:type="auto"/>
        <w:jc w:val="center"/>
        <w:tblLayout w:type="fixed"/>
        <w:tblCellMar>
          <w:left w:w="62" w:type="dxa"/>
          <w:right w:w="62" w:type="dxa"/>
        </w:tblCellMar>
        <w:tblLook w:val="04A0" w:firstRow="1" w:lastRow="0" w:firstColumn="1" w:lastColumn="0" w:noHBand="0" w:noVBand="1"/>
      </w:tblPr>
      <w:tblGrid>
        <w:gridCol w:w="846"/>
        <w:gridCol w:w="5249"/>
        <w:gridCol w:w="1348"/>
        <w:gridCol w:w="2054"/>
      </w:tblGrid>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 </w:t>
            </w:r>
          </w:p>
          <w:p w:rsidR="00A34CF8" w:rsidRDefault="00A34CF8" w:rsidP="00A34CF8">
            <w:pPr>
              <w:pStyle w:val="ConsPlusNormal"/>
              <w:contextualSpacing/>
              <w:jc w:val="center"/>
            </w:pPr>
            <w:r>
              <w:t>п/п</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должности</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Квалифика-ционный уровень</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Предельный совокупный размер весовых коэффициентов</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r>
      <w:tr w:rsidR="00A34CF8" w:rsidTr="00A34CF8">
        <w:trPr>
          <w:jc w:val="center"/>
        </w:trPr>
        <w:tc>
          <w:tcPr>
            <w:tcW w:w="9497"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1. Профессиональная квалификационная группа должностей педагогических работников</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Инструктор по физической культуре</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первый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Педагог-организатор</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второй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Тренер-преподаватель</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второй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Инструктор-методист</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второй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Педагог-психолог</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третий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Старший тренер-преподаватель</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третий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Старший инструктор-методист</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третий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r>
      <w:tr w:rsidR="00A34CF8" w:rsidTr="00A34CF8">
        <w:trPr>
          <w:jc w:val="center"/>
        </w:trPr>
        <w:tc>
          <w:tcPr>
            <w:tcW w:w="9497"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 xml:space="preserve">2. Профессиональная квалификационная группа должностей </w:t>
            </w:r>
          </w:p>
          <w:p w:rsidR="00A34CF8" w:rsidRDefault="00A34CF8" w:rsidP="00A34CF8">
            <w:pPr>
              <w:pStyle w:val="ConsPlusNormal"/>
              <w:contextualSpacing/>
              <w:jc w:val="center"/>
              <w:outlineLvl w:val="3"/>
            </w:pPr>
            <w:r>
              <w:t>руководителей структурных подразделений</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2.1.</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первый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524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34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второй</w:t>
            </w:r>
          </w:p>
        </w:tc>
        <w:tc>
          <w:tcPr>
            <w:tcW w:w="205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w:t>
            </w:r>
          </w:p>
        </w:tc>
      </w:tr>
    </w:tbl>
    <w:p w:rsidR="00A34CF8" w:rsidRPr="00A15BB5" w:rsidRDefault="00A34CF8" w:rsidP="00A34CF8">
      <w:pPr>
        <w:pStyle w:val="ConsPlusNormal"/>
        <w:jc w:val="right"/>
        <w:outlineLvl w:val="2"/>
        <w:rPr>
          <w:sz w:val="28"/>
        </w:rPr>
      </w:pPr>
      <w:r w:rsidRPr="00A15BB5">
        <w:rPr>
          <w:sz w:val="28"/>
        </w:rPr>
        <w:t>Таблица 24</w:t>
      </w:r>
    </w:p>
    <w:p w:rsidR="00A34CF8" w:rsidRPr="00A15BB5" w:rsidRDefault="00A34CF8" w:rsidP="00A34CF8">
      <w:pPr>
        <w:pStyle w:val="ConsPlusNormal"/>
        <w:jc w:val="both"/>
        <w:rPr>
          <w:sz w:val="28"/>
        </w:rPr>
      </w:pPr>
    </w:p>
    <w:p w:rsidR="00A34CF8" w:rsidRPr="00A15BB5" w:rsidRDefault="00A34CF8" w:rsidP="00A34CF8">
      <w:pPr>
        <w:pStyle w:val="ConsPlusTitle"/>
        <w:jc w:val="center"/>
        <w:rPr>
          <w:rFonts w:ascii="Times New Roman" w:hAnsi="Times New Roman" w:cs="Times New Roman"/>
          <w:b w:val="0"/>
          <w:sz w:val="28"/>
        </w:rPr>
      </w:pPr>
      <w:r w:rsidRPr="00A15BB5">
        <w:rPr>
          <w:rFonts w:ascii="Times New Roman" w:hAnsi="Times New Roman" w:cs="Times New Roman"/>
          <w:b w:val="0"/>
          <w:sz w:val="28"/>
        </w:rPr>
        <w:t>Предельный совокупный размер весовых коэффициентов</w:t>
      </w:r>
    </w:p>
    <w:p w:rsidR="00A34CF8" w:rsidRPr="00A15BB5" w:rsidRDefault="00A34CF8" w:rsidP="00A34CF8">
      <w:pPr>
        <w:pStyle w:val="ConsPlusTitle"/>
        <w:jc w:val="center"/>
        <w:rPr>
          <w:rFonts w:ascii="Times New Roman" w:hAnsi="Times New Roman" w:cs="Times New Roman"/>
          <w:b w:val="0"/>
          <w:sz w:val="28"/>
        </w:rPr>
      </w:pPr>
      <w:r w:rsidRPr="00A15BB5">
        <w:rPr>
          <w:rFonts w:ascii="Times New Roman" w:hAnsi="Times New Roman" w:cs="Times New Roman"/>
          <w:b w:val="0"/>
          <w:sz w:val="28"/>
        </w:rPr>
        <w:t>по критериям эффективности деятельности работников культуры</w:t>
      </w:r>
    </w:p>
    <w:p w:rsidR="00A34CF8" w:rsidRDefault="00A34CF8" w:rsidP="00A34CF8">
      <w:pPr>
        <w:pStyle w:val="ConsPlusNormal"/>
        <w:jc w:val="both"/>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727"/>
        <w:gridCol w:w="5216"/>
        <w:gridCol w:w="3118"/>
      </w:tblGrid>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p w:rsidR="00A34CF8" w:rsidRDefault="00A34CF8" w:rsidP="00A34CF8">
            <w:pPr>
              <w:pStyle w:val="ConsPlusNormal"/>
              <w:spacing w:line="276" w:lineRule="auto"/>
              <w:jc w:val="center"/>
            </w:pPr>
            <w:r>
              <w:t>п/п</w:t>
            </w:r>
          </w:p>
        </w:tc>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должности</w:t>
            </w:r>
          </w:p>
        </w:tc>
        <w:tc>
          <w:tcPr>
            <w:tcW w:w="31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Предельный совокупный размер весовых коэффициентов</w:t>
            </w:r>
          </w:p>
        </w:tc>
      </w:tr>
      <w:tr w:rsidR="00A34CF8" w:rsidTr="00A34CF8">
        <w:trPr>
          <w:jc w:val="center"/>
        </w:trPr>
        <w:tc>
          <w:tcPr>
            <w:tcW w:w="906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 xml:space="preserve">1. Профессиональная квалификационная группа должностей </w:t>
            </w:r>
          </w:p>
          <w:p w:rsidR="00A34CF8" w:rsidRDefault="00A34CF8" w:rsidP="00A34CF8">
            <w:pPr>
              <w:pStyle w:val="ConsPlusNormal"/>
              <w:spacing w:line="276" w:lineRule="auto"/>
              <w:jc w:val="center"/>
              <w:outlineLvl w:val="3"/>
            </w:pPr>
            <w:r>
              <w:t>работников культуры, искусства и кинематографии среднего звена</w:t>
            </w:r>
          </w:p>
        </w:tc>
      </w:tr>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1.1.</w:t>
            </w:r>
          </w:p>
        </w:tc>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Аккомпаниатор</w:t>
            </w:r>
          </w:p>
        </w:tc>
        <w:tc>
          <w:tcPr>
            <w:tcW w:w="31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35</w:t>
            </w:r>
          </w:p>
        </w:tc>
      </w:tr>
      <w:tr w:rsidR="00A34CF8" w:rsidTr="00A34CF8">
        <w:trPr>
          <w:jc w:val="center"/>
        </w:trPr>
        <w:tc>
          <w:tcPr>
            <w:tcW w:w="906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2. Профессиональная квалификационная группа должностей</w:t>
            </w:r>
          </w:p>
          <w:p w:rsidR="00A34CF8" w:rsidRDefault="00A34CF8" w:rsidP="00A34CF8">
            <w:pPr>
              <w:pStyle w:val="ConsPlusNormal"/>
              <w:spacing w:line="276" w:lineRule="auto"/>
              <w:jc w:val="center"/>
              <w:outlineLvl w:val="3"/>
            </w:pPr>
            <w:r>
              <w:t xml:space="preserve"> работников культуры ведущего звена</w:t>
            </w:r>
          </w:p>
        </w:tc>
      </w:tr>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2.1.</w:t>
            </w:r>
          </w:p>
        </w:tc>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Звукооператор</w:t>
            </w:r>
          </w:p>
        </w:tc>
        <w:tc>
          <w:tcPr>
            <w:tcW w:w="31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2.2.</w:t>
            </w:r>
          </w:p>
        </w:tc>
        <w:tc>
          <w:tcPr>
            <w:tcW w:w="521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Художник-оформитель</w:t>
            </w:r>
          </w:p>
        </w:tc>
        <w:tc>
          <w:tcPr>
            <w:tcW w:w="3118"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50</w:t>
            </w:r>
          </w:p>
        </w:tc>
      </w:tr>
    </w:tbl>
    <w:p w:rsidR="00A34CF8" w:rsidRDefault="00A34CF8" w:rsidP="00A34CF8">
      <w:pPr>
        <w:pStyle w:val="ConsPlusNormal"/>
        <w:jc w:val="right"/>
        <w:outlineLvl w:val="2"/>
        <w:rPr>
          <w:sz w:val="28"/>
          <w:szCs w:val="28"/>
        </w:rPr>
      </w:pPr>
    </w:p>
    <w:p w:rsidR="00A34CF8" w:rsidRPr="00E17E8F" w:rsidRDefault="00A34CF8" w:rsidP="00A34CF8">
      <w:pPr>
        <w:pStyle w:val="ConsPlusNormal"/>
        <w:jc w:val="right"/>
        <w:outlineLvl w:val="2"/>
        <w:rPr>
          <w:sz w:val="28"/>
          <w:szCs w:val="28"/>
        </w:rPr>
      </w:pPr>
      <w:r w:rsidRPr="00E17E8F">
        <w:rPr>
          <w:sz w:val="28"/>
          <w:szCs w:val="28"/>
        </w:rPr>
        <w:t>Таблица 25</w:t>
      </w:r>
    </w:p>
    <w:p w:rsidR="00A34CF8" w:rsidRPr="00E17E8F" w:rsidRDefault="00A34CF8" w:rsidP="00A34CF8">
      <w:pPr>
        <w:pStyle w:val="ConsPlusNormal"/>
        <w:jc w:val="both"/>
        <w:rPr>
          <w:sz w:val="28"/>
          <w:szCs w:val="28"/>
        </w:rPr>
      </w:pPr>
    </w:p>
    <w:p w:rsidR="00A34CF8" w:rsidRPr="00E17E8F" w:rsidRDefault="00A34CF8" w:rsidP="00A34CF8">
      <w:pPr>
        <w:pStyle w:val="ConsPlusTitle"/>
        <w:jc w:val="center"/>
        <w:rPr>
          <w:rFonts w:ascii="Times New Roman" w:hAnsi="Times New Roman" w:cs="Times New Roman"/>
          <w:b w:val="0"/>
          <w:sz w:val="28"/>
          <w:szCs w:val="28"/>
        </w:rPr>
      </w:pPr>
      <w:r w:rsidRPr="00E17E8F">
        <w:rPr>
          <w:rFonts w:ascii="Times New Roman" w:hAnsi="Times New Roman" w:cs="Times New Roman"/>
          <w:b w:val="0"/>
          <w:sz w:val="28"/>
          <w:szCs w:val="28"/>
        </w:rPr>
        <w:t>Предельный совокупный размер весовых коэффициентов</w:t>
      </w:r>
    </w:p>
    <w:p w:rsidR="00A34CF8" w:rsidRPr="00E17E8F" w:rsidRDefault="00A34CF8" w:rsidP="00A34CF8">
      <w:pPr>
        <w:pStyle w:val="ConsPlusTitle"/>
        <w:jc w:val="center"/>
        <w:rPr>
          <w:rFonts w:ascii="Times New Roman" w:hAnsi="Times New Roman" w:cs="Times New Roman"/>
          <w:b w:val="0"/>
          <w:sz w:val="28"/>
          <w:szCs w:val="28"/>
        </w:rPr>
      </w:pPr>
      <w:r w:rsidRPr="00E17E8F">
        <w:rPr>
          <w:rFonts w:ascii="Times New Roman" w:hAnsi="Times New Roman" w:cs="Times New Roman"/>
          <w:b w:val="0"/>
          <w:sz w:val="28"/>
          <w:szCs w:val="28"/>
        </w:rPr>
        <w:t>по критериям эффективности деятельности медицинских</w:t>
      </w:r>
    </w:p>
    <w:p w:rsidR="00A34CF8" w:rsidRPr="00E17E8F" w:rsidRDefault="00A34CF8" w:rsidP="00A34CF8">
      <w:pPr>
        <w:pStyle w:val="ConsPlusTitle"/>
        <w:jc w:val="center"/>
        <w:rPr>
          <w:rFonts w:ascii="Times New Roman" w:hAnsi="Times New Roman" w:cs="Times New Roman"/>
          <w:b w:val="0"/>
          <w:sz w:val="28"/>
          <w:szCs w:val="28"/>
        </w:rPr>
      </w:pPr>
      <w:r w:rsidRPr="00E17E8F">
        <w:rPr>
          <w:rFonts w:ascii="Times New Roman" w:hAnsi="Times New Roman" w:cs="Times New Roman"/>
          <w:b w:val="0"/>
          <w:sz w:val="28"/>
          <w:szCs w:val="28"/>
        </w:rPr>
        <w:t>работников</w:t>
      </w:r>
    </w:p>
    <w:p w:rsidR="00A34CF8" w:rsidRDefault="00A34CF8" w:rsidP="00A34CF8">
      <w:pPr>
        <w:pStyle w:val="ConsPlusNormal"/>
        <w:jc w:val="both"/>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727"/>
        <w:gridCol w:w="5329"/>
        <w:gridCol w:w="3005"/>
      </w:tblGrid>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p w:rsidR="00A34CF8" w:rsidRDefault="00A34CF8" w:rsidP="00A34CF8">
            <w:pPr>
              <w:pStyle w:val="ConsPlusNormal"/>
              <w:contextualSpacing/>
              <w:jc w:val="center"/>
            </w:pPr>
            <w:r>
              <w:lastRenderedPageBreak/>
              <w:t>п/п</w:t>
            </w:r>
          </w:p>
        </w:tc>
        <w:tc>
          <w:tcPr>
            <w:tcW w:w="532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Наименование должности</w:t>
            </w:r>
          </w:p>
        </w:tc>
        <w:tc>
          <w:tcPr>
            <w:tcW w:w="300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Предельный </w:t>
            </w:r>
            <w:r>
              <w:lastRenderedPageBreak/>
              <w:t>совокупный размер весовых коэффициентов</w:t>
            </w:r>
          </w:p>
        </w:tc>
      </w:tr>
      <w:tr w:rsidR="00A34CF8" w:rsidTr="00A34CF8">
        <w:trPr>
          <w:jc w:val="center"/>
        </w:trPr>
        <w:tc>
          <w:tcPr>
            <w:tcW w:w="906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lastRenderedPageBreak/>
              <w:t>1. Профессиональная квалификационная группа должностей среднего</w:t>
            </w:r>
          </w:p>
          <w:p w:rsidR="00A34CF8" w:rsidRDefault="00A34CF8" w:rsidP="00A34CF8">
            <w:pPr>
              <w:pStyle w:val="ConsPlusNormal"/>
              <w:contextualSpacing/>
              <w:jc w:val="center"/>
            </w:pPr>
            <w:r>
              <w:t>медицинского и фармацевтического персонала</w:t>
            </w:r>
          </w:p>
        </w:tc>
      </w:tr>
      <w:tr w:rsidR="00A34CF8" w:rsidTr="00A34CF8">
        <w:trPr>
          <w:jc w:val="center"/>
        </w:trPr>
        <w:tc>
          <w:tcPr>
            <w:tcW w:w="906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Третий квалификационный уровень</w:t>
            </w:r>
          </w:p>
        </w:tc>
      </w:tr>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532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Медицинская сестра</w:t>
            </w:r>
          </w:p>
        </w:tc>
        <w:tc>
          <w:tcPr>
            <w:tcW w:w="300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r>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532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Медицинская сестра по массажу</w:t>
            </w:r>
          </w:p>
        </w:tc>
        <w:tc>
          <w:tcPr>
            <w:tcW w:w="300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w:t>
            </w:r>
          </w:p>
        </w:tc>
      </w:tr>
      <w:tr w:rsidR="00A34CF8" w:rsidTr="00A34CF8">
        <w:trPr>
          <w:jc w:val="center"/>
        </w:trPr>
        <w:tc>
          <w:tcPr>
            <w:tcW w:w="906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Четвертый квалификационный уровень</w:t>
            </w:r>
          </w:p>
        </w:tc>
      </w:tr>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532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Фельдшер</w:t>
            </w:r>
          </w:p>
        </w:tc>
        <w:tc>
          <w:tcPr>
            <w:tcW w:w="300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r>
      <w:tr w:rsidR="00A34CF8" w:rsidTr="00A34CF8">
        <w:trPr>
          <w:jc w:val="center"/>
        </w:trPr>
        <w:tc>
          <w:tcPr>
            <w:tcW w:w="906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Пятый квалификационный уровень</w:t>
            </w:r>
          </w:p>
        </w:tc>
      </w:tr>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532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Старшая медицинская сестра</w:t>
            </w:r>
          </w:p>
        </w:tc>
        <w:tc>
          <w:tcPr>
            <w:tcW w:w="300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50</w:t>
            </w:r>
          </w:p>
        </w:tc>
      </w:tr>
      <w:tr w:rsidR="00A34CF8" w:rsidTr="00A34CF8">
        <w:trPr>
          <w:jc w:val="center"/>
        </w:trPr>
        <w:tc>
          <w:tcPr>
            <w:tcW w:w="9061"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 xml:space="preserve">2. Профессиональная квалификационная группа </w:t>
            </w:r>
          </w:p>
          <w:p w:rsidR="00A34CF8" w:rsidRDefault="00A34CF8" w:rsidP="00A34CF8">
            <w:pPr>
              <w:pStyle w:val="ConsPlusNormal"/>
              <w:contextualSpacing/>
              <w:jc w:val="center"/>
              <w:outlineLvl w:val="3"/>
            </w:pPr>
            <w:r>
              <w:t>должностей врачей и провизоров</w:t>
            </w:r>
          </w:p>
        </w:tc>
      </w:tr>
      <w:tr w:rsidR="00A34CF8" w:rsidTr="00A34CF8">
        <w:trPr>
          <w:jc w:val="center"/>
        </w:trPr>
        <w:tc>
          <w:tcPr>
            <w:tcW w:w="7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532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Врачи-специалисты (кроме врачей-специалистов, отнесенных к третьему и четвертому квалификационным уровням)</w:t>
            </w:r>
          </w:p>
        </w:tc>
        <w:tc>
          <w:tcPr>
            <w:tcW w:w="300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60</w:t>
            </w:r>
          </w:p>
        </w:tc>
      </w:tr>
    </w:tbl>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Pr="00E17E8F" w:rsidRDefault="00A34CF8" w:rsidP="00A34CF8">
      <w:pPr>
        <w:pStyle w:val="ConsPlusNormal"/>
        <w:jc w:val="right"/>
        <w:outlineLvl w:val="2"/>
        <w:rPr>
          <w:sz w:val="28"/>
          <w:szCs w:val="28"/>
        </w:rPr>
      </w:pPr>
      <w:r w:rsidRPr="00E17E8F">
        <w:rPr>
          <w:sz w:val="28"/>
          <w:szCs w:val="28"/>
        </w:rPr>
        <w:t>Таблица 26</w:t>
      </w:r>
    </w:p>
    <w:p w:rsidR="00A34CF8" w:rsidRPr="00E17E8F" w:rsidRDefault="00A34CF8" w:rsidP="00A34CF8">
      <w:pPr>
        <w:pStyle w:val="ConsPlusNormal"/>
        <w:jc w:val="both"/>
        <w:rPr>
          <w:sz w:val="28"/>
          <w:szCs w:val="28"/>
        </w:rPr>
      </w:pPr>
    </w:p>
    <w:p w:rsidR="00A34CF8" w:rsidRPr="00E17E8F" w:rsidRDefault="00A34CF8" w:rsidP="00A34CF8">
      <w:pPr>
        <w:pStyle w:val="ConsPlusTitle"/>
        <w:jc w:val="center"/>
        <w:rPr>
          <w:rFonts w:ascii="Times New Roman" w:hAnsi="Times New Roman" w:cs="Times New Roman"/>
          <w:b w:val="0"/>
          <w:sz w:val="28"/>
          <w:szCs w:val="28"/>
        </w:rPr>
      </w:pPr>
      <w:r w:rsidRPr="00E17E8F">
        <w:rPr>
          <w:rFonts w:ascii="Times New Roman" w:hAnsi="Times New Roman" w:cs="Times New Roman"/>
          <w:b w:val="0"/>
          <w:sz w:val="28"/>
          <w:szCs w:val="28"/>
        </w:rPr>
        <w:t>Предельный совокупный размер</w:t>
      </w:r>
    </w:p>
    <w:p w:rsidR="00A34CF8" w:rsidRPr="00E17E8F" w:rsidRDefault="00A34CF8" w:rsidP="00A34CF8">
      <w:pPr>
        <w:pStyle w:val="ConsPlusTitle"/>
        <w:jc w:val="center"/>
        <w:rPr>
          <w:rFonts w:ascii="Times New Roman" w:hAnsi="Times New Roman" w:cs="Times New Roman"/>
          <w:b w:val="0"/>
          <w:sz w:val="28"/>
          <w:szCs w:val="28"/>
        </w:rPr>
      </w:pPr>
      <w:r w:rsidRPr="00E17E8F">
        <w:rPr>
          <w:rFonts w:ascii="Times New Roman" w:hAnsi="Times New Roman" w:cs="Times New Roman"/>
          <w:b w:val="0"/>
          <w:sz w:val="28"/>
          <w:szCs w:val="28"/>
        </w:rPr>
        <w:t>весовых коэффициентов по критериям эффективности</w:t>
      </w:r>
    </w:p>
    <w:p w:rsidR="00A34CF8" w:rsidRPr="00E17E8F" w:rsidRDefault="00A34CF8" w:rsidP="00A34CF8">
      <w:pPr>
        <w:pStyle w:val="ConsPlusTitle"/>
        <w:jc w:val="center"/>
        <w:rPr>
          <w:rFonts w:ascii="Times New Roman" w:hAnsi="Times New Roman" w:cs="Times New Roman"/>
          <w:b w:val="0"/>
          <w:sz w:val="28"/>
          <w:szCs w:val="28"/>
        </w:rPr>
      </w:pPr>
      <w:r w:rsidRPr="00E17E8F">
        <w:rPr>
          <w:rFonts w:ascii="Times New Roman" w:hAnsi="Times New Roman" w:cs="Times New Roman"/>
          <w:b w:val="0"/>
          <w:sz w:val="28"/>
          <w:szCs w:val="28"/>
        </w:rPr>
        <w:t>деятельности работников физической культуры</w:t>
      </w:r>
    </w:p>
    <w:p w:rsidR="00A34CF8" w:rsidRDefault="00A34CF8" w:rsidP="00A34CF8">
      <w:pPr>
        <w:pStyle w:val="ConsPlusNormal"/>
        <w:jc w:val="both"/>
      </w:pPr>
    </w:p>
    <w:tbl>
      <w:tblPr>
        <w:tblW w:w="0" w:type="auto"/>
        <w:jc w:val="center"/>
        <w:tblLayout w:type="fixed"/>
        <w:tblCellMar>
          <w:left w:w="62" w:type="dxa"/>
          <w:right w:w="62" w:type="dxa"/>
        </w:tblCellMar>
        <w:tblLook w:val="04A0" w:firstRow="1" w:lastRow="0" w:firstColumn="1" w:lastColumn="0" w:noHBand="0" w:noVBand="1"/>
      </w:tblPr>
      <w:tblGrid>
        <w:gridCol w:w="846"/>
        <w:gridCol w:w="4139"/>
        <w:gridCol w:w="1701"/>
        <w:gridCol w:w="2381"/>
      </w:tblGrid>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p w:rsidR="00A34CF8" w:rsidRDefault="00A34CF8" w:rsidP="00A34CF8">
            <w:pPr>
              <w:pStyle w:val="ConsPlusNormal"/>
              <w:spacing w:line="276" w:lineRule="auto"/>
              <w:jc w:val="center"/>
            </w:pPr>
            <w:r>
              <w:t>п/п</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Квалификационный уровень</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Предельный совокупный размер весовых коэффициентов</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w:t>
            </w:r>
          </w:p>
        </w:tc>
      </w:tr>
      <w:tr w:rsidR="00A34CF8" w:rsidTr="00A34CF8">
        <w:trPr>
          <w:jc w:val="center"/>
        </w:trPr>
        <w:tc>
          <w:tcPr>
            <w:tcW w:w="9067"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 xml:space="preserve">1. Профессиональная квалификационная группа должностей </w:t>
            </w:r>
          </w:p>
          <w:p w:rsidR="00A34CF8" w:rsidRDefault="00A34CF8" w:rsidP="00A34CF8">
            <w:pPr>
              <w:pStyle w:val="ConsPlusNormal"/>
              <w:spacing w:line="276" w:lineRule="auto"/>
              <w:jc w:val="center"/>
              <w:outlineLvl w:val="3"/>
            </w:pPr>
            <w:r>
              <w:t>работников физической культуры первого уровня (группа 1)</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1.1.</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Дежурный по спортивному залу</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1.2.</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Сопровождающий спортсмена-инвалида I группы</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1.3.</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Спортсмен</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второй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1.4.</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Спортсмен-ведущий</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второй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w:t>
            </w:r>
          </w:p>
        </w:tc>
      </w:tr>
      <w:tr w:rsidR="00A34CF8" w:rsidTr="00A34CF8">
        <w:trPr>
          <w:jc w:val="center"/>
        </w:trPr>
        <w:tc>
          <w:tcPr>
            <w:tcW w:w="9067"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2. Профессиональная квалификационная группа должностей</w:t>
            </w:r>
          </w:p>
          <w:p w:rsidR="00A34CF8" w:rsidRDefault="00A34CF8" w:rsidP="00A34CF8">
            <w:pPr>
              <w:pStyle w:val="ConsPlusNormal"/>
              <w:spacing w:line="276" w:lineRule="auto"/>
              <w:jc w:val="center"/>
              <w:outlineLvl w:val="3"/>
            </w:pPr>
            <w:r>
              <w:t xml:space="preserve"> работников физической культуры второго уровня (группа 2)</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2.1.</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Инструктор по спорту</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2.2.</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Инструктор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w:t>
            </w:r>
            <w:r>
              <w:lastRenderedPageBreak/>
              <w:t>.3.</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lastRenderedPageBreak/>
              <w:t>Спортсмен-инструктор</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lastRenderedPageBreak/>
              <w:t>2.4.</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Тренер-наездник лошадей</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2.5.</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Техник по эксплуатации и ремонту спортивной техники</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2.6.</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Администратор тренировочного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второй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2.7.</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Инструктор-методист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второй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2.8.</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Тренер-преподаватель по адаптивной физической культуре и спорту</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второй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2.9.</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Хореограф</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второй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2.10.</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Старший инструктор-методист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третий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2.11.</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Старший тренер-преподаватель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третий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r>
      <w:tr w:rsidR="00A34CF8" w:rsidTr="00A34CF8">
        <w:trPr>
          <w:jc w:val="center"/>
        </w:trPr>
        <w:tc>
          <w:tcPr>
            <w:tcW w:w="9067"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3. Профессиональная квалификационная группа должностей</w:t>
            </w:r>
          </w:p>
          <w:p w:rsidR="00A34CF8" w:rsidRDefault="00A34CF8" w:rsidP="00A34CF8">
            <w:pPr>
              <w:pStyle w:val="ConsPlusNormal"/>
              <w:spacing w:line="276" w:lineRule="auto"/>
              <w:jc w:val="center"/>
              <w:outlineLvl w:val="3"/>
            </w:pPr>
            <w:r>
              <w:t xml:space="preserve"> работников физической культуры третьего уровня (группа 2)</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3.1.</w:t>
            </w:r>
          </w:p>
        </w:tc>
        <w:tc>
          <w:tcPr>
            <w:tcW w:w="4139"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pPr>
            <w:r>
              <w:t>Аналитик (по виду или группе видов спорта)</w:t>
            </w:r>
          </w:p>
        </w:tc>
        <w:tc>
          <w:tcPr>
            <w:tcW w:w="170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первый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60</w:t>
            </w:r>
          </w:p>
        </w:tc>
      </w:tr>
    </w:tbl>
    <w:p w:rsidR="00A34CF8" w:rsidRDefault="00A34CF8" w:rsidP="00A34CF8">
      <w:pPr>
        <w:pStyle w:val="ConsPlusNormal"/>
        <w:jc w:val="both"/>
      </w:pPr>
    </w:p>
    <w:p w:rsidR="00A34CF8" w:rsidRDefault="00A34CF8" w:rsidP="00A34CF8">
      <w:pPr>
        <w:pStyle w:val="ConsPlusNormal"/>
        <w:jc w:val="right"/>
        <w:outlineLvl w:val="2"/>
        <w:rPr>
          <w:sz w:val="28"/>
        </w:rPr>
      </w:pPr>
    </w:p>
    <w:p w:rsidR="00A34CF8" w:rsidRPr="00E17E8F" w:rsidRDefault="00A34CF8" w:rsidP="00A34CF8">
      <w:pPr>
        <w:pStyle w:val="ConsPlusNormal"/>
        <w:jc w:val="right"/>
        <w:outlineLvl w:val="2"/>
        <w:rPr>
          <w:sz w:val="28"/>
        </w:rPr>
      </w:pPr>
      <w:r w:rsidRPr="00E17E8F">
        <w:rPr>
          <w:sz w:val="28"/>
        </w:rPr>
        <w:t>Таблица 27</w:t>
      </w:r>
    </w:p>
    <w:p w:rsidR="00A34CF8" w:rsidRPr="00E17E8F" w:rsidRDefault="00A34CF8" w:rsidP="00A34CF8">
      <w:pPr>
        <w:pStyle w:val="ConsPlusNormal"/>
        <w:jc w:val="both"/>
        <w:rPr>
          <w:sz w:val="28"/>
        </w:rPr>
      </w:pPr>
    </w:p>
    <w:p w:rsidR="00A34CF8" w:rsidRPr="00E17E8F" w:rsidRDefault="00A34CF8" w:rsidP="00A34CF8">
      <w:pPr>
        <w:pStyle w:val="ConsPlusTitle"/>
        <w:jc w:val="center"/>
        <w:rPr>
          <w:rFonts w:ascii="Times New Roman" w:hAnsi="Times New Roman" w:cs="Times New Roman"/>
          <w:b w:val="0"/>
          <w:sz w:val="28"/>
        </w:rPr>
      </w:pPr>
      <w:bookmarkStart w:id="20" w:name="Par11435"/>
      <w:bookmarkEnd w:id="20"/>
      <w:r w:rsidRPr="00E17E8F">
        <w:rPr>
          <w:rFonts w:ascii="Times New Roman" w:hAnsi="Times New Roman" w:cs="Times New Roman"/>
          <w:b w:val="0"/>
          <w:sz w:val="28"/>
        </w:rPr>
        <w:t>Предельный совокупный размер</w:t>
      </w:r>
    </w:p>
    <w:p w:rsidR="00A34CF8" w:rsidRPr="00E17E8F" w:rsidRDefault="00A34CF8" w:rsidP="00A34CF8">
      <w:pPr>
        <w:pStyle w:val="ConsPlusTitle"/>
        <w:jc w:val="center"/>
        <w:rPr>
          <w:rFonts w:ascii="Times New Roman" w:hAnsi="Times New Roman" w:cs="Times New Roman"/>
          <w:b w:val="0"/>
          <w:sz w:val="28"/>
        </w:rPr>
      </w:pPr>
      <w:r w:rsidRPr="00E17E8F">
        <w:rPr>
          <w:rFonts w:ascii="Times New Roman" w:hAnsi="Times New Roman" w:cs="Times New Roman"/>
          <w:b w:val="0"/>
          <w:sz w:val="28"/>
        </w:rPr>
        <w:t>весовых коэффициентов по критериям эффективности</w:t>
      </w:r>
    </w:p>
    <w:p w:rsidR="00A34CF8" w:rsidRPr="00E17E8F" w:rsidRDefault="00A34CF8" w:rsidP="00A34CF8">
      <w:pPr>
        <w:pStyle w:val="ConsPlusTitle"/>
        <w:jc w:val="center"/>
        <w:rPr>
          <w:rFonts w:ascii="Times New Roman" w:hAnsi="Times New Roman" w:cs="Times New Roman"/>
          <w:b w:val="0"/>
          <w:sz w:val="28"/>
        </w:rPr>
      </w:pPr>
      <w:r w:rsidRPr="00E17E8F">
        <w:rPr>
          <w:rFonts w:ascii="Times New Roman" w:hAnsi="Times New Roman" w:cs="Times New Roman"/>
          <w:b w:val="0"/>
          <w:sz w:val="28"/>
        </w:rPr>
        <w:t>деятельности работников сельского хозяйства</w:t>
      </w:r>
    </w:p>
    <w:p w:rsidR="00A34CF8" w:rsidRPr="00E17E8F" w:rsidRDefault="00A34CF8" w:rsidP="00A34CF8">
      <w:pPr>
        <w:pStyle w:val="ConsPlusNormal"/>
        <w:jc w:val="both"/>
      </w:pPr>
    </w:p>
    <w:tbl>
      <w:tblPr>
        <w:tblW w:w="0" w:type="auto"/>
        <w:jc w:val="center"/>
        <w:tblLayout w:type="fixed"/>
        <w:tblCellMar>
          <w:left w:w="62" w:type="dxa"/>
          <w:right w:w="62" w:type="dxa"/>
        </w:tblCellMar>
        <w:tblLook w:val="04A0" w:firstRow="1" w:lastRow="0" w:firstColumn="1" w:lastColumn="0" w:noHBand="0" w:noVBand="1"/>
      </w:tblPr>
      <w:tblGrid>
        <w:gridCol w:w="846"/>
        <w:gridCol w:w="4680"/>
        <w:gridCol w:w="3540"/>
      </w:tblGrid>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w:t>
            </w:r>
          </w:p>
          <w:p w:rsidR="00A34CF8" w:rsidRDefault="00A34CF8" w:rsidP="00A34CF8">
            <w:pPr>
              <w:pStyle w:val="ConsPlusNormal"/>
              <w:spacing w:line="276" w:lineRule="auto"/>
              <w:jc w:val="center"/>
            </w:pPr>
            <w:r>
              <w:t>п/п</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должности</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Предельный совокупный размер весовых коэффициентов</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w:t>
            </w:r>
          </w:p>
        </w:tc>
      </w:tr>
      <w:tr w:rsidR="00A34CF8" w:rsidTr="00A34CF8">
        <w:trPr>
          <w:jc w:val="center"/>
        </w:trPr>
        <w:tc>
          <w:tcPr>
            <w:tcW w:w="9066"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 xml:space="preserve">1. Профессиональная квалификационная группа </w:t>
            </w:r>
          </w:p>
          <w:p w:rsidR="00A34CF8" w:rsidRDefault="00A34CF8" w:rsidP="00A34CF8">
            <w:pPr>
              <w:pStyle w:val="ConsPlusNormal"/>
              <w:spacing w:line="276" w:lineRule="auto"/>
              <w:jc w:val="center"/>
              <w:outlineLvl w:val="3"/>
            </w:pPr>
            <w:r>
              <w:t>«Должности работников сельского хозяйства второго уровня»</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1.1.</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Ветеринарный фельдшер</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1.2.</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Агроном по защите растений (средней квалификации)</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r>
      <w:tr w:rsidR="00A34CF8" w:rsidTr="00A34CF8">
        <w:trPr>
          <w:jc w:val="center"/>
        </w:trPr>
        <w:tc>
          <w:tcPr>
            <w:tcW w:w="9066"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 xml:space="preserve">2. Профессиональная квалификационная группа </w:t>
            </w:r>
          </w:p>
          <w:p w:rsidR="00A34CF8" w:rsidRDefault="00A34CF8" w:rsidP="00A34CF8">
            <w:pPr>
              <w:pStyle w:val="ConsPlusNormal"/>
              <w:spacing w:line="276" w:lineRule="auto"/>
              <w:jc w:val="center"/>
              <w:outlineLvl w:val="3"/>
            </w:pPr>
            <w:r>
              <w:t>«Должности работников сельского хозяйства третьего уровня»</w:t>
            </w:r>
          </w:p>
        </w:tc>
      </w:tr>
      <w:tr w:rsidR="00A34CF8" w:rsidTr="00A34CF8">
        <w:trPr>
          <w:jc w:val="center"/>
        </w:trPr>
        <w:tc>
          <w:tcPr>
            <w:tcW w:w="9066"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4"/>
            </w:pPr>
            <w:r>
              <w:t>Первый квалификационный уровень</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2.1.</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Агроном</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2.2.</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Ветеринарный врач</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2.3.</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Зоотехник</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r>
      <w:tr w:rsidR="00A34CF8" w:rsidTr="00A34CF8">
        <w:trPr>
          <w:jc w:val="center"/>
        </w:trPr>
        <w:tc>
          <w:tcPr>
            <w:tcW w:w="9066"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4"/>
            </w:pPr>
            <w:r>
              <w:t>Второй квалификационный уровень</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2.4.</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Агроном второй категории</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w:t>
            </w:r>
            <w:r>
              <w:lastRenderedPageBreak/>
              <w:t>.5.</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lastRenderedPageBreak/>
              <w:t>Ветеринарный врач второй категории</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60</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lastRenderedPageBreak/>
              <w:t>2.6.</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Зоотехник второй категории</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60</w:t>
            </w:r>
          </w:p>
        </w:tc>
      </w:tr>
      <w:tr w:rsidR="00A34CF8" w:rsidTr="00A34CF8">
        <w:trPr>
          <w:jc w:val="center"/>
        </w:trPr>
        <w:tc>
          <w:tcPr>
            <w:tcW w:w="9066"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4"/>
            </w:pPr>
            <w:r>
              <w:t>Третий квалификационный уровень</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2.7.</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Агроном первой категории</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63</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2.8.</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Ветеринарный врач первой категории</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63</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2.9.</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Зоотехник первой категории</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63</w:t>
            </w:r>
          </w:p>
        </w:tc>
      </w:tr>
      <w:tr w:rsidR="00A34CF8" w:rsidTr="00A34CF8">
        <w:trPr>
          <w:jc w:val="center"/>
        </w:trPr>
        <w:tc>
          <w:tcPr>
            <w:tcW w:w="9066"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4"/>
            </w:pPr>
            <w:r>
              <w:t>Четвертый квалификационный уровень</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2.10.</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Ведущий агроном</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2.11.</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Ведущий ветеринарный врач</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65</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2.12.</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Ведущий зоотехник</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65</w:t>
            </w:r>
          </w:p>
        </w:tc>
      </w:tr>
      <w:tr w:rsidR="00A34CF8" w:rsidTr="00A34CF8">
        <w:trPr>
          <w:jc w:val="center"/>
        </w:trPr>
        <w:tc>
          <w:tcPr>
            <w:tcW w:w="9066" w:type="dxa"/>
            <w:gridSpan w:val="3"/>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 xml:space="preserve">3. Профессиональная квалификационная группа </w:t>
            </w:r>
          </w:p>
          <w:p w:rsidR="00A34CF8" w:rsidRDefault="00A34CF8" w:rsidP="00A34CF8">
            <w:pPr>
              <w:pStyle w:val="ConsPlusNormal"/>
              <w:spacing w:line="276" w:lineRule="auto"/>
              <w:jc w:val="center"/>
              <w:outlineLvl w:val="3"/>
            </w:pPr>
            <w:r>
              <w:t>«Должности работников сельского хозяйства четвертого уровня»</w:t>
            </w:r>
          </w:p>
        </w:tc>
      </w:tr>
      <w:tr w:rsidR="00A34CF8" w:rsidTr="00A34CF8">
        <w:trPr>
          <w:jc w:val="center"/>
        </w:trPr>
        <w:tc>
          <w:tcPr>
            <w:tcW w:w="846"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3.1.</w:t>
            </w:r>
          </w:p>
        </w:tc>
        <w:tc>
          <w:tcPr>
            <w:tcW w:w="4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Главный агроном</w:t>
            </w:r>
          </w:p>
        </w:tc>
        <w:tc>
          <w:tcPr>
            <w:tcW w:w="35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70</w:t>
            </w:r>
          </w:p>
        </w:tc>
      </w:tr>
    </w:tbl>
    <w:p w:rsidR="00A34CF8" w:rsidRDefault="00A34CF8" w:rsidP="00A34CF8">
      <w:pPr>
        <w:pStyle w:val="ConsPlusNormal"/>
        <w:jc w:val="both"/>
      </w:pPr>
    </w:p>
    <w:p w:rsidR="00A34CF8" w:rsidRPr="00E17E8F" w:rsidRDefault="00A34CF8" w:rsidP="00A34CF8">
      <w:pPr>
        <w:pStyle w:val="ConsPlusNormal"/>
        <w:spacing w:line="360" w:lineRule="auto"/>
        <w:ind w:firstLine="709"/>
        <w:contextualSpacing/>
        <w:jc w:val="both"/>
        <w:rPr>
          <w:sz w:val="28"/>
        </w:rPr>
      </w:pPr>
      <w:r w:rsidRPr="00E17E8F">
        <w:rPr>
          <w:sz w:val="28"/>
        </w:rPr>
        <w:t>8.10. Типовые критерии эффективности деятельности организации и их весовые коэффициенты в разрезе типов организаций утверждаются Министерством спорта Республики Татарстан.</w:t>
      </w:r>
    </w:p>
    <w:p w:rsidR="00A34CF8" w:rsidRPr="00E17E8F" w:rsidRDefault="00A34CF8" w:rsidP="00A34CF8">
      <w:pPr>
        <w:pStyle w:val="ConsPlusNormal"/>
        <w:spacing w:line="360" w:lineRule="auto"/>
        <w:ind w:firstLine="709"/>
        <w:contextualSpacing/>
        <w:jc w:val="both"/>
        <w:rPr>
          <w:sz w:val="28"/>
        </w:rPr>
      </w:pPr>
      <w:r w:rsidRPr="00E17E8F">
        <w:rPr>
          <w:sz w:val="28"/>
        </w:rPr>
        <w:t>8.11. В организациях, осуществляющих спортивную подготовку, формируется фонд выплат стимулирующего характера за качество выполняемых работ</w:t>
      </w:r>
      <w:r w:rsidRPr="00E17E8F">
        <w:rPr>
          <w:i/>
          <w:sz w:val="28"/>
        </w:rPr>
        <w:t xml:space="preserve"> (FOT</w:t>
      </w:r>
      <w:r w:rsidRPr="00E17E8F">
        <w:rPr>
          <w:i/>
          <w:sz w:val="28"/>
          <w:vertAlign w:val="subscript"/>
        </w:rPr>
        <w:t>k</w:t>
      </w:r>
      <w:r w:rsidRPr="00E17E8F">
        <w:rPr>
          <w:i/>
          <w:sz w:val="28"/>
        </w:rPr>
        <w:t>)</w:t>
      </w:r>
      <w:r w:rsidRPr="00E17E8F">
        <w:rPr>
          <w:sz w:val="28"/>
        </w:rPr>
        <w:t>, объем которого рассчитывается по формуле:</w:t>
      </w:r>
    </w:p>
    <w:p w:rsidR="00A34CF8" w:rsidRPr="00E17E8F" w:rsidRDefault="00A34CF8" w:rsidP="00A34CF8">
      <w:pPr>
        <w:pStyle w:val="ConsPlusNormal"/>
        <w:spacing w:line="360" w:lineRule="auto"/>
        <w:ind w:firstLine="709"/>
        <w:contextualSpacing/>
        <w:jc w:val="center"/>
        <w:rPr>
          <w:i/>
          <w:sz w:val="28"/>
          <w:lang w:val="en-US"/>
        </w:rPr>
      </w:pPr>
      <w:r w:rsidRPr="00E17E8F">
        <w:rPr>
          <w:i/>
          <w:sz w:val="28"/>
          <w:lang w:val="en-US"/>
        </w:rPr>
        <w:t>FOT</w:t>
      </w:r>
      <w:r w:rsidRPr="00E17E8F">
        <w:rPr>
          <w:i/>
          <w:sz w:val="28"/>
          <w:vertAlign w:val="subscript"/>
          <w:lang w:val="en-US"/>
        </w:rPr>
        <w:t>k</w:t>
      </w:r>
      <w:r w:rsidRPr="00E17E8F">
        <w:rPr>
          <w:i/>
          <w:sz w:val="28"/>
          <w:lang w:val="en-US"/>
        </w:rPr>
        <w:t xml:space="preserve"> = FOT</w:t>
      </w:r>
      <w:r w:rsidRPr="00E17E8F">
        <w:rPr>
          <w:i/>
          <w:sz w:val="28"/>
          <w:vertAlign w:val="subscript"/>
          <w:lang w:val="en-US"/>
        </w:rPr>
        <w:t>do</w:t>
      </w:r>
      <w:r w:rsidRPr="00E17E8F">
        <w:rPr>
          <w:i/>
          <w:sz w:val="28"/>
          <w:lang w:val="en-US"/>
        </w:rPr>
        <w:t xml:space="preserve"> x D</w:t>
      </w:r>
      <w:r w:rsidRPr="00E17E8F">
        <w:rPr>
          <w:i/>
          <w:sz w:val="28"/>
          <w:vertAlign w:val="subscript"/>
          <w:lang w:val="en-US"/>
        </w:rPr>
        <w:t>k</w:t>
      </w:r>
      <w:r w:rsidRPr="00E17E8F">
        <w:rPr>
          <w:i/>
          <w:sz w:val="28"/>
          <w:lang w:val="en-US"/>
        </w:rPr>
        <w:t>,</w:t>
      </w:r>
    </w:p>
    <w:p w:rsidR="00A34CF8" w:rsidRPr="00E17E8F" w:rsidRDefault="00A34CF8" w:rsidP="00A34CF8">
      <w:pPr>
        <w:pStyle w:val="ConsPlusNormal"/>
        <w:spacing w:line="360" w:lineRule="auto"/>
        <w:ind w:firstLine="709"/>
        <w:contextualSpacing/>
        <w:jc w:val="both"/>
        <w:rPr>
          <w:sz w:val="28"/>
          <w:lang w:val="en-US"/>
        </w:rPr>
      </w:pPr>
      <w:r w:rsidRPr="00E17E8F">
        <w:rPr>
          <w:sz w:val="28"/>
        </w:rPr>
        <w:t>где</w:t>
      </w:r>
      <w:r w:rsidRPr="00E17E8F">
        <w:rPr>
          <w:sz w:val="28"/>
          <w:lang w:val="en-US"/>
        </w:rPr>
        <w:t>:</w:t>
      </w:r>
    </w:p>
    <w:p w:rsidR="00A34CF8" w:rsidRPr="00E17E8F" w:rsidRDefault="00A34CF8" w:rsidP="00A34CF8">
      <w:pPr>
        <w:pStyle w:val="ConsPlusNormal"/>
        <w:spacing w:line="360" w:lineRule="auto"/>
        <w:ind w:firstLine="709"/>
        <w:contextualSpacing/>
        <w:jc w:val="both"/>
        <w:rPr>
          <w:sz w:val="28"/>
        </w:rPr>
      </w:pPr>
      <w:r w:rsidRPr="00E17E8F">
        <w:rPr>
          <w:i/>
          <w:sz w:val="28"/>
        </w:rPr>
        <w:t>FOT</w:t>
      </w:r>
      <w:r w:rsidRPr="00E17E8F">
        <w:rPr>
          <w:i/>
          <w:sz w:val="28"/>
          <w:vertAlign w:val="subscript"/>
        </w:rPr>
        <w:t>do</w:t>
      </w:r>
      <w:r w:rsidRPr="00E17E8F">
        <w:rPr>
          <w:sz w:val="28"/>
        </w:rPr>
        <w:t xml:space="preserve"> - фонд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rsidR="00A34CF8" w:rsidRPr="00E17E8F" w:rsidRDefault="00A34CF8" w:rsidP="00A34CF8">
      <w:pPr>
        <w:pStyle w:val="ConsPlusNormal"/>
        <w:spacing w:line="360" w:lineRule="auto"/>
        <w:ind w:firstLine="709"/>
        <w:contextualSpacing/>
        <w:jc w:val="both"/>
        <w:rPr>
          <w:sz w:val="28"/>
        </w:rPr>
      </w:pPr>
      <w:r w:rsidRPr="00E17E8F">
        <w:rPr>
          <w:i/>
          <w:sz w:val="28"/>
        </w:rPr>
        <w:t>D</w:t>
      </w:r>
      <w:r w:rsidRPr="00E17E8F">
        <w:rPr>
          <w:i/>
          <w:sz w:val="28"/>
          <w:vertAlign w:val="subscript"/>
        </w:rPr>
        <w:t>k</w:t>
      </w:r>
      <w:r w:rsidRPr="00E17E8F">
        <w:rPr>
          <w:sz w:val="28"/>
        </w:rPr>
        <w:t xml:space="preserve"> - доля фонда оплаты труда на выплаты стимулирующего характера за качество выполняемых работ.</w:t>
      </w:r>
    </w:p>
    <w:p w:rsidR="00A34CF8" w:rsidRDefault="00A34CF8" w:rsidP="00A34CF8">
      <w:pPr>
        <w:pStyle w:val="ConsPlusNormal"/>
        <w:spacing w:line="360" w:lineRule="auto"/>
        <w:ind w:firstLine="709"/>
        <w:contextualSpacing/>
        <w:jc w:val="both"/>
        <w:rPr>
          <w:sz w:val="28"/>
        </w:rPr>
      </w:pPr>
      <w:r w:rsidRPr="00E17E8F">
        <w:rPr>
          <w:sz w:val="28"/>
        </w:rPr>
        <w:t xml:space="preserve">Рекомендуемый размер фонда оплаты труда на выплаты стимулирующего характера за качество выполняемых работ </w:t>
      </w:r>
      <w:r w:rsidRPr="00E17E8F">
        <w:rPr>
          <w:sz w:val="28"/>
        </w:rPr>
        <w:lastRenderedPageBreak/>
        <w:t>принимается в размере 15 процентов фонда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rsidR="00A34CF8" w:rsidRPr="00E17E8F" w:rsidRDefault="00A34CF8" w:rsidP="00A34CF8">
      <w:pPr>
        <w:pStyle w:val="ConsPlusNormal"/>
        <w:ind w:firstLine="709"/>
        <w:contextualSpacing/>
        <w:jc w:val="both"/>
        <w:rPr>
          <w:sz w:val="28"/>
        </w:rPr>
      </w:pPr>
    </w:p>
    <w:p w:rsidR="00A34CF8" w:rsidRDefault="00A34CF8" w:rsidP="00A34CF8">
      <w:pPr>
        <w:pStyle w:val="ConsPlusTitle"/>
        <w:contextualSpacing/>
        <w:jc w:val="center"/>
        <w:outlineLvl w:val="1"/>
        <w:rPr>
          <w:rFonts w:ascii="Times New Roman" w:hAnsi="Times New Roman" w:cs="Times New Roman"/>
          <w:b w:val="0"/>
          <w:sz w:val="28"/>
          <w:szCs w:val="28"/>
        </w:rPr>
      </w:pPr>
      <w:r w:rsidRPr="00E17E8F">
        <w:rPr>
          <w:rFonts w:ascii="Times New Roman" w:hAnsi="Times New Roman" w:cs="Times New Roman"/>
          <w:b w:val="0"/>
          <w:sz w:val="28"/>
          <w:szCs w:val="28"/>
        </w:rPr>
        <w:t>VII. Выплаты компенсационного характера</w:t>
      </w:r>
    </w:p>
    <w:p w:rsidR="00A34CF8" w:rsidRPr="00E17E8F" w:rsidRDefault="00A34CF8" w:rsidP="00A34CF8">
      <w:pPr>
        <w:pStyle w:val="ConsPlusTitle"/>
        <w:contextualSpacing/>
        <w:jc w:val="center"/>
        <w:outlineLvl w:val="1"/>
        <w:rPr>
          <w:rFonts w:ascii="Times New Roman" w:hAnsi="Times New Roman" w:cs="Times New Roman"/>
          <w:b w:val="0"/>
          <w:sz w:val="28"/>
          <w:szCs w:val="28"/>
        </w:rPr>
      </w:pP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1. К выплатам компенсационного характера в организациях, осуществляющих спортивную подготовку, относятся:</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выплаты специалистам за работу в сельской местности;</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выплаты за работу с инвалидами и лицами с недостатками в физическом или умственном развитии;</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выплаты работникам, занятым на работах с вредными и (или) опасными условиями труда;</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 xml:space="preserve">3. Выплаты специалистам за работу в сельской местности </w:t>
      </w:r>
      <w:r w:rsidRPr="00E17E8F">
        <w:rPr>
          <w:i/>
          <w:sz w:val="28"/>
          <w:szCs w:val="28"/>
        </w:rPr>
        <w:t>(B</w:t>
      </w:r>
      <w:r w:rsidRPr="00E17E8F">
        <w:rPr>
          <w:i/>
          <w:sz w:val="28"/>
          <w:szCs w:val="28"/>
          <w:vertAlign w:val="subscript"/>
        </w:rPr>
        <w:t>sm</w:t>
      </w:r>
      <w:r w:rsidRPr="00E17E8F">
        <w:rPr>
          <w:i/>
          <w:sz w:val="28"/>
          <w:szCs w:val="28"/>
        </w:rPr>
        <w:t>)</w:t>
      </w:r>
      <w:r w:rsidRPr="00E17E8F">
        <w:rPr>
          <w:sz w:val="28"/>
          <w:szCs w:val="28"/>
        </w:rPr>
        <w:t xml:space="preserve">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w:t>
      </w:r>
      <w:r w:rsidRPr="00E17E8F">
        <w:rPr>
          <w:sz w:val="28"/>
          <w:szCs w:val="28"/>
        </w:rPr>
        <w:lastRenderedPageBreak/>
        <w:t>квалификационные группы должностей работников физической культуры второго и третьего уровней, медицинским работникам, входящим в профессиональные квалификационные группы среднего медицинского и фармацевтического персонала и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A34CF8" w:rsidRPr="00917673" w:rsidRDefault="00A34CF8" w:rsidP="00A34CF8">
      <w:pPr>
        <w:pStyle w:val="ConsPlusNormal"/>
        <w:spacing w:line="360" w:lineRule="auto"/>
        <w:contextualSpacing/>
        <w:jc w:val="center"/>
        <w:rPr>
          <w:i/>
          <w:sz w:val="28"/>
          <w:szCs w:val="28"/>
          <w:lang w:val="en-US"/>
        </w:rPr>
      </w:pPr>
      <w:r w:rsidRPr="00917673">
        <w:rPr>
          <w:i/>
          <w:sz w:val="28"/>
          <w:szCs w:val="28"/>
          <w:lang w:val="en-US"/>
        </w:rPr>
        <w:t>B</w:t>
      </w:r>
      <w:r w:rsidRPr="00917673">
        <w:rPr>
          <w:i/>
          <w:sz w:val="28"/>
          <w:szCs w:val="28"/>
          <w:vertAlign w:val="subscript"/>
          <w:lang w:val="en-US"/>
        </w:rPr>
        <w:t>sm</w:t>
      </w:r>
      <w:r w:rsidRPr="00917673">
        <w:rPr>
          <w:i/>
          <w:sz w:val="28"/>
          <w:szCs w:val="28"/>
          <w:lang w:val="en-US"/>
        </w:rPr>
        <w:t xml:space="preserve"> = D</w:t>
      </w:r>
      <w:r w:rsidRPr="00917673">
        <w:rPr>
          <w:i/>
          <w:sz w:val="28"/>
          <w:szCs w:val="28"/>
          <w:vertAlign w:val="subscript"/>
          <w:lang w:val="en-US"/>
        </w:rPr>
        <w:t>sm</w:t>
      </w:r>
      <w:r w:rsidRPr="00917673">
        <w:rPr>
          <w:i/>
          <w:sz w:val="28"/>
          <w:szCs w:val="28"/>
          <w:lang w:val="en-US"/>
        </w:rPr>
        <w:t xml:space="preserve"> x S,</w:t>
      </w:r>
    </w:p>
    <w:p w:rsidR="00A34CF8" w:rsidRPr="00E17E8F" w:rsidRDefault="00A34CF8" w:rsidP="00A34CF8">
      <w:pPr>
        <w:pStyle w:val="ConsPlusNormal"/>
        <w:spacing w:line="360" w:lineRule="auto"/>
        <w:ind w:firstLine="540"/>
        <w:contextualSpacing/>
        <w:jc w:val="both"/>
        <w:rPr>
          <w:sz w:val="28"/>
          <w:szCs w:val="28"/>
          <w:lang w:val="en-US"/>
        </w:rPr>
      </w:pPr>
      <w:r w:rsidRPr="00E17E8F">
        <w:rPr>
          <w:sz w:val="28"/>
          <w:szCs w:val="28"/>
        </w:rPr>
        <w:t>где</w:t>
      </w:r>
      <w:r w:rsidRPr="00E17E8F">
        <w:rPr>
          <w:sz w:val="28"/>
          <w:szCs w:val="28"/>
          <w:lang w:val="en-US"/>
        </w:rPr>
        <w:t>:</w:t>
      </w:r>
    </w:p>
    <w:p w:rsidR="00A34CF8" w:rsidRPr="00E17E8F" w:rsidRDefault="00A34CF8" w:rsidP="00A34CF8">
      <w:pPr>
        <w:pStyle w:val="ConsPlusNormal"/>
        <w:spacing w:line="360" w:lineRule="auto"/>
        <w:ind w:firstLine="709"/>
        <w:contextualSpacing/>
        <w:jc w:val="both"/>
        <w:rPr>
          <w:sz w:val="28"/>
          <w:szCs w:val="28"/>
        </w:rPr>
      </w:pPr>
      <w:r w:rsidRPr="00917673">
        <w:rPr>
          <w:i/>
          <w:sz w:val="28"/>
          <w:szCs w:val="28"/>
        </w:rPr>
        <w:t>D</w:t>
      </w:r>
      <w:r w:rsidRPr="00917673">
        <w:rPr>
          <w:i/>
          <w:sz w:val="28"/>
          <w:szCs w:val="28"/>
          <w:vertAlign w:val="subscript"/>
        </w:rPr>
        <w:t>sm</w:t>
      </w:r>
      <w:r w:rsidRPr="00E17E8F">
        <w:rPr>
          <w:sz w:val="28"/>
          <w:szCs w:val="28"/>
        </w:rPr>
        <w:t xml:space="preserve"> </w:t>
      </w:r>
      <w:r>
        <w:rPr>
          <w:sz w:val="28"/>
          <w:szCs w:val="28"/>
        </w:rPr>
        <w:t>–</w:t>
      </w:r>
      <w:r w:rsidRPr="00E17E8F">
        <w:rPr>
          <w:sz w:val="28"/>
          <w:szCs w:val="28"/>
        </w:rPr>
        <w:t xml:space="preserve"> размер</w:t>
      </w:r>
      <w:r>
        <w:rPr>
          <w:sz w:val="28"/>
          <w:szCs w:val="28"/>
        </w:rPr>
        <w:t xml:space="preserve"> </w:t>
      </w:r>
      <w:r w:rsidRPr="00E17E8F">
        <w:rPr>
          <w:sz w:val="28"/>
          <w:szCs w:val="28"/>
        </w:rPr>
        <w:t>выплаты за работу в сельской местности, равный 1</w:t>
      </w:r>
      <w:r>
        <w:rPr>
          <w:sz w:val="28"/>
          <w:szCs w:val="28"/>
        </w:rPr>
        <w:t> </w:t>
      </w:r>
      <w:r w:rsidRPr="00E17E8F">
        <w:rPr>
          <w:sz w:val="28"/>
          <w:szCs w:val="28"/>
        </w:rPr>
        <w:t>388,5 рубля;</w:t>
      </w:r>
    </w:p>
    <w:p w:rsidR="00A34CF8" w:rsidRPr="00E17E8F" w:rsidRDefault="00A34CF8" w:rsidP="00A34CF8">
      <w:pPr>
        <w:pStyle w:val="ConsPlusNormal"/>
        <w:spacing w:line="360" w:lineRule="auto"/>
        <w:ind w:firstLine="709"/>
        <w:contextualSpacing/>
        <w:jc w:val="both"/>
        <w:rPr>
          <w:sz w:val="28"/>
          <w:szCs w:val="28"/>
        </w:rPr>
      </w:pPr>
      <w:r w:rsidRPr="00917673">
        <w:rPr>
          <w:i/>
          <w:sz w:val="28"/>
          <w:szCs w:val="28"/>
        </w:rPr>
        <w:t>S</w:t>
      </w:r>
      <w:r w:rsidRPr="00E17E8F">
        <w:rPr>
          <w:sz w:val="28"/>
          <w:szCs w:val="28"/>
        </w:rPr>
        <w:t xml:space="preserve"> </w:t>
      </w:r>
      <w:r>
        <w:rPr>
          <w:sz w:val="28"/>
          <w:szCs w:val="28"/>
        </w:rPr>
        <w:t>–</w:t>
      </w:r>
      <w:r w:rsidRPr="00E17E8F">
        <w:rPr>
          <w:sz w:val="28"/>
          <w:szCs w:val="28"/>
        </w:rPr>
        <w:t xml:space="preserve"> фактическое</w:t>
      </w:r>
      <w:r>
        <w:rPr>
          <w:sz w:val="28"/>
          <w:szCs w:val="28"/>
        </w:rPr>
        <w:t xml:space="preserve"> </w:t>
      </w:r>
      <w:r w:rsidRPr="00E17E8F">
        <w:rPr>
          <w:sz w:val="28"/>
          <w:szCs w:val="28"/>
        </w:rPr>
        <w:t>количество ставок.</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Выплаты специалистам за работу в сельской местности предоставляются также работникам организаций, расположенных в следующих городских поселениях, образованных на основе поселков городского типа:</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Апастово;</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Балтаси;</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Богатые Сабы;</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Рыбная Слобода.</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 xml:space="preserve">4. Выплаты компенсационного характера работникам за работу с инвалидами и лицами с недостатками в физическом или умственном развитии </w:t>
      </w:r>
      <w:r w:rsidRPr="00917673">
        <w:rPr>
          <w:i/>
          <w:sz w:val="28"/>
          <w:szCs w:val="28"/>
        </w:rPr>
        <w:t>(B</w:t>
      </w:r>
      <w:r w:rsidRPr="00917673">
        <w:rPr>
          <w:i/>
          <w:sz w:val="28"/>
          <w:szCs w:val="28"/>
          <w:vertAlign w:val="subscript"/>
        </w:rPr>
        <w:t>ovz</w:t>
      </w:r>
      <w:r w:rsidRPr="00917673">
        <w:rPr>
          <w:i/>
          <w:sz w:val="28"/>
          <w:szCs w:val="28"/>
        </w:rPr>
        <w:t>)</w:t>
      </w:r>
      <w:r w:rsidRPr="00E17E8F">
        <w:rPr>
          <w:sz w:val="28"/>
          <w:szCs w:val="28"/>
        </w:rPr>
        <w:t xml:space="preserve">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A34CF8" w:rsidRPr="00917673" w:rsidRDefault="00A34CF8" w:rsidP="00A34CF8">
      <w:pPr>
        <w:pStyle w:val="ConsPlusNormal"/>
        <w:spacing w:line="360" w:lineRule="auto"/>
        <w:contextualSpacing/>
        <w:jc w:val="center"/>
        <w:rPr>
          <w:i/>
          <w:sz w:val="28"/>
          <w:szCs w:val="28"/>
          <w:lang w:val="en-US"/>
        </w:rPr>
      </w:pPr>
      <w:r w:rsidRPr="00917673">
        <w:rPr>
          <w:i/>
          <w:sz w:val="28"/>
          <w:szCs w:val="28"/>
          <w:lang w:val="en-US"/>
        </w:rPr>
        <w:t>B</w:t>
      </w:r>
      <w:r w:rsidRPr="00917673">
        <w:rPr>
          <w:i/>
          <w:sz w:val="28"/>
          <w:szCs w:val="28"/>
          <w:vertAlign w:val="subscript"/>
          <w:lang w:val="en-US"/>
        </w:rPr>
        <w:t>ovz</w:t>
      </w:r>
      <w:r w:rsidRPr="00917673">
        <w:rPr>
          <w:i/>
          <w:sz w:val="28"/>
          <w:szCs w:val="28"/>
          <w:lang w:val="en-US"/>
        </w:rPr>
        <w:t xml:space="preserve"> = O</w:t>
      </w:r>
      <w:r w:rsidRPr="00917673">
        <w:rPr>
          <w:i/>
          <w:sz w:val="28"/>
          <w:szCs w:val="28"/>
          <w:vertAlign w:val="subscript"/>
          <w:lang w:val="en-US"/>
        </w:rPr>
        <w:t>d</w:t>
      </w:r>
      <w:r w:rsidRPr="00917673">
        <w:rPr>
          <w:i/>
          <w:sz w:val="28"/>
          <w:szCs w:val="28"/>
          <w:lang w:val="en-US"/>
        </w:rPr>
        <w:t xml:space="preserve"> x D</w:t>
      </w:r>
      <w:r w:rsidRPr="00917673">
        <w:rPr>
          <w:i/>
          <w:sz w:val="28"/>
          <w:szCs w:val="28"/>
          <w:vertAlign w:val="subscript"/>
          <w:lang w:val="en-US"/>
        </w:rPr>
        <w:t>ovz</w:t>
      </w:r>
      <w:r w:rsidRPr="00917673">
        <w:rPr>
          <w:i/>
          <w:sz w:val="28"/>
          <w:szCs w:val="28"/>
          <w:lang w:val="en-US"/>
        </w:rPr>
        <w:t>,</w:t>
      </w:r>
    </w:p>
    <w:p w:rsidR="00A34CF8" w:rsidRPr="00E17E8F" w:rsidRDefault="00A34CF8" w:rsidP="00A34CF8">
      <w:pPr>
        <w:pStyle w:val="ConsPlusNormal"/>
        <w:spacing w:line="360" w:lineRule="auto"/>
        <w:ind w:firstLine="709"/>
        <w:contextualSpacing/>
        <w:jc w:val="both"/>
        <w:rPr>
          <w:sz w:val="28"/>
          <w:szCs w:val="28"/>
          <w:lang w:val="en-US"/>
        </w:rPr>
      </w:pPr>
      <w:r w:rsidRPr="00E17E8F">
        <w:rPr>
          <w:sz w:val="28"/>
          <w:szCs w:val="28"/>
        </w:rPr>
        <w:t>где</w:t>
      </w:r>
      <w:r w:rsidRPr="00E17E8F">
        <w:rPr>
          <w:sz w:val="28"/>
          <w:szCs w:val="28"/>
          <w:lang w:val="en-US"/>
        </w:rPr>
        <w:t>:</w:t>
      </w:r>
    </w:p>
    <w:p w:rsidR="00A34CF8" w:rsidRPr="00E17E8F" w:rsidRDefault="00A34CF8" w:rsidP="00A34CF8">
      <w:pPr>
        <w:pStyle w:val="ConsPlusNormal"/>
        <w:spacing w:line="360" w:lineRule="auto"/>
        <w:ind w:firstLine="709"/>
        <w:contextualSpacing/>
        <w:jc w:val="both"/>
        <w:rPr>
          <w:sz w:val="28"/>
          <w:szCs w:val="28"/>
        </w:rPr>
      </w:pPr>
      <w:r w:rsidRPr="00917673">
        <w:rPr>
          <w:i/>
          <w:sz w:val="28"/>
          <w:szCs w:val="28"/>
        </w:rPr>
        <w:lastRenderedPageBreak/>
        <w:t>O</w:t>
      </w:r>
      <w:r w:rsidRPr="00917673">
        <w:rPr>
          <w:i/>
          <w:sz w:val="28"/>
          <w:szCs w:val="28"/>
          <w:vertAlign w:val="subscript"/>
        </w:rPr>
        <w:t>d</w:t>
      </w:r>
      <w:r w:rsidRPr="00917673">
        <w:rPr>
          <w:i/>
          <w:sz w:val="28"/>
          <w:szCs w:val="28"/>
        </w:rPr>
        <w:t xml:space="preserve"> </w:t>
      </w:r>
      <w:r>
        <w:rPr>
          <w:sz w:val="28"/>
          <w:szCs w:val="28"/>
        </w:rPr>
        <w:t>–</w:t>
      </w:r>
      <w:r w:rsidRPr="00E17E8F">
        <w:rPr>
          <w:sz w:val="28"/>
          <w:szCs w:val="28"/>
        </w:rPr>
        <w:t xml:space="preserve"> должностной</w:t>
      </w:r>
      <w:r>
        <w:rPr>
          <w:sz w:val="28"/>
          <w:szCs w:val="28"/>
        </w:rPr>
        <w:t xml:space="preserve"> </w:t>
      </w:r>
      <w:r w:rsidRPr="00E17E8F">
        <w:rPr>
          <w:sz w:val="28"/>
          <w:szCs w:val="28"/>
        </w:rPr>
        <w:t>оклад работников организаций, осуществляющих спортивную подготовку;</w:t>
      </w:r>
    </w:p>
    <w:p w:rsidR="00A34CF8" w:rsidRPr="00E17E8F" w:rsidRDefault="00A34CF8" w:rsidP="00A34CF8">
      <w:pPr>
        <w:pStyle w:val="ConsPlusNormal"/>
        <w:spacing w:line="360" w:lineRule="auto"/>
        <w:ind w:firstLine="709"/>
        <w:contextualSpacing/>
        <w:jc w:val="both"/>
        <w:rPr>
          <w:sz w:val="28"/>
          <w:szCs w:val="28"/>
        </w:rPr>
      </w:pPr>
      <w:r w:rsidRPr="00917673">
        <w:rPr>
          <w:i/>
          <w:sz w:val="28"/>
          <w:szCs w:val="28"/>
        </w:rPr>
        <w:t>D</w:t>
      </w:r>
      <w:r w:rsidRPr="00917673">
        <w:rPr>
          <w:i/>
          <w:sz w:val="28"/>
          <w:szCs w:val="28"/>
          <w:vertAlign w:val="subscript"/>
        </w:rPr>
        <w:t>ovz</w:t>
      </w:r>
      <w:r w:rsidRPr="00E17E8F">
        <w:rPr>
          <w:sz w:val="28"/>
          <w:szCs w:val="28"/>
        </w:rPr>
        <w:t xml:space="preserve"> </w:t>
      </w:r>
      <w:r>
        <w:rPr>
          <w:sz w:val="28"/>
          <w:szCs w:val="28"/>
        </w:rPr>
        <w:t>–</w:t>
      </w:r>
      <w:r w:rsidRPr="00E17E8F">
        <w:rPr>
          <w:sz w:val="28"/>
          <w:szCs w:val="28"/>
        </w:rPr>
        <w:t xml:space="preserve"> размер</w:t>
      </w:r>
      <w:r>
        <w:rPr>
          <w:sz w:val="28"/>
          <w:szCs w:val="28"/>
        </w:rPr>
        <w:t xml:space="preserve"> </w:t>
      </w:r>
      <w:r w:rsidRPr="00E17E8F">
        <w:rPr>
          <w:sz w:val="28"/>
          <w:szCs w:val="28"/>
        </w:rPr>
        <w:t>надбавки за работу с инвалидами и лицами с недостатками в физическом или умственном развитии, равный 20,0 процента.</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 xml:space="preserve">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r w:rsidRPr="00917673">
        <w:rPr>
          <w:i/>
          <w:sz w:val="28"/>
          <w:szCs w:val="28"/>
        </w:rPr>
        <w:t>(B</w:t>
      </w:r>
      <w:r w:rsidRPr="00917673">
        <w:rPr>
          <w:i/>
          <w:sz w:val="28"/>
          <w:szCs w:val="28"/>
          <w:vertAlign w:val="subscript"/>
        </w:rPr>
        <w:t>kh</w:t>
      </w:r>
      <w:r w:rsidRPr="00917673">
        <w:rPr>
          <w:i/>
          <w:sz w:val="28"/>
          <w:szCs w:val="28"/>
        </w:rPr>
        <w:t>)</w:t>
      </w:r>
      <w:r w:rsidRPr="00E17E8F">
        <w:rPr>
          <w:sz w:val="28"/>
          <w:szCs w:val="28"/>
        </w:rPr>
        <w:t>, рассчитываются по формуле:</w:t>
      </w:r>
    </w:p>
    <w:p w:rsidR="00A34CF8" w:rsidRPr="00E17E8F" w:rsidRDefault="000B1561" w:rsidP="00A34CF8">
      <w:pPr>
        <w:pStyle w:val="ConsPlusNormal"/>
        <w:spacing w:line="360" w:lineRule="auto"/>
        <w:contextualSpacing/>
        <w:jc w:val="center"/>
        <w:rPr>
          <w:sz w:val="28"/>
          <w:szCs w:val="28"/>
        </w:rPr>
      </w:pPr>
      <w:r w:rsidRPr="00A34CF8">
        <w:rPr>
          <w:noProof/>
          <w:position w:val="-28"/>
          <w:sz w:val="28"/>
          <w:szCs w:val="28"/>
        </w:rPr>
        <w:drawing>
          <wp:inline distT="0" distB="0" distL="0" distR="0">
            <wp:extent cx="1775460" cy="518160"/>
            <wp:effectExtent l="0" t="0" r="0" b="0"/>
            <wp:docPr id="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75460" cy="518160"/>
                    </a:xfrm>
                    <a:prstGeom prst="rect">
                      <a:avLst/>
                    </a:prstGeom>
                    <a:noFill/>
                    <a:ln>
                      <a:noFill/>
                    </a:ln>
                  </pic:spPr>
                </pic:pic>
              </a:graphicData>
            </a:graphic>
          </wp:inline>
        </w:drawing>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где:</w:t>
      </w:r>
    </w:p>
    <w:p w:rsidR="00A34CF8" w:rsidRPr="00A34CF8" w:rsidRDefault="00A34CF8" w:rsidP="00A34CF8">
      <w:pPr>
        <w:pStyle w:val="ConsPlusNormal"/>
        <w:spacing w:line="360" w:lineRule="auto"/>
        <w:ind w:firstLine="709"/>
        <w:contextualSpacing/>
        <w:jc w:val="both"/>
        <w:rPr>
          <w:color w:val="000000"/>
          <w:sz w:val="28"/>
          <w:szCs w:val="28"/>
        </w:rPr>
      </w:pPr>
      <w:r w:rsidRPr="00917673">
        <w:rPr>
          <w:i/>
          <w:sz w:val="28"/>
          <w:szCs w:val="28"/>
        </w:rPr>
        <w:t>O</w:t>
      </w:r>
      <w:r w:rsidRPr="00917673">
        <w:rPr>
          <w:i/>
          <w:sz w:val="28"/>
          <w:szCs w:val="28"/>
          <w:vertAlign w:val="subscript"/>
        </w:rPr>
        <w:t>b</w:t>
      </w:r>
      <w:r w:rsidRPr="00917673">
        <w:rPr>
          <w:i/>
          <w:sz w:val="28"/>
          <w:szCs w:val="28"/>
        </w:rPr>
        <w:t xml:space="preserve"> </w:t>
      </w:r>
      <w:r>
        <w:rPr>
          <w:sz w:val="28"/>
          <w:szCs w:val="28"/>
        </w:rPr>
        <w:t>–</w:t>
      </w:r>
      <w:r w:rsidRPr="00E17E8F">
        <w:rPr>
          <w:sz w:val="28"/>
          <w:szCs w:val="28"/>
        </w:rPr>
        <w:t xml:space="preserve"> размер базового оклада работников организаций, осуществляющих спортивную подготовку, принимаемый в соответствии с </w:t>
      </w:r>
      <w:hyperlink r:id="rId62" w:anchor="Par73" w:tooltip="II. Определение базовых окладов" w:history="1">
        <w:r w:rsidRPr="00A34CF8">
          <w:rPr>
            <w:rStyle w:val="af3"/>
            <w:color w:val="000000"/>
            <w:sz w:val="28"/>
            <w:szCs w:val="28"/>
          </w:rPr>
          <w:t>разделом II</w:t>
        </w:r>
      </w:hyperlink>
      <w:r w:rsidRPr="00A34CF8">
        <w:rPr>
          <w:color w:val="000000"/>
          <w:sz w:val="28"/>
          <w:szCs w:val="28"/>
        </w:rPr>
        <w:t xml:space="preserve"> настоящего Положения;</w:t>
      </w:r>
    </w:p>
    <w:p w:rsidR="00A34CF8" w:rsidRPr="00A34CF8" w:rsidRDefault="00A34CF8" w:rsidP="00A34CF8">
      <w:pPr>
        <w:pStyle w:val="ConsPlusNormal"/>
        <w:spacing w:line="360" w:lineRule="auto"/>
        <w:ind w:firstLine="709"/>
        <w:contextualSpacing/>
        <w:jc w:val="both"/>
        <w:rPr>
          <w:color w:val="000000"/>
          <w:sz w:val="28"/>
          <w:szCs w:val="28"/>
        </w:rPr>
      </w:pPr>
      <w:r w:rsidRPr="00A34CF8">
        <w:rPr>
          <w:i/>
          <w:color w:val="000000"/>
          <w:sz w:val="28"/>
          <w:szCs w:val="28"/>
        </w:rPr>
        <w:t>D</w:t>
      </w:r>
      <w:r w:rsidRPr="00A34CF8">
        <w:rPr>
          <w:i/>
          <w:color w:val="000000"/>
          <w:sz w:val="28"/>
          <w:szCs w:val="28"/>
          <w:vertAlign w:val="subscript"/>
        </w:rPr>
        <w:t>kh</w:t>
      </w:r>
      <w:r w:rsidRPr="00A34CF8">
        <w:rPr>
          <w:color w:val="000000"/>
          <w:sz w:val="28"/>
          <w:szCs w:val="28"/>
        </w:rPr>
        <w:t xml:space="preserve"> – размер надбавки на выплату компенсационного характера, принимаемый в соответствии с Трудовым </w:t>
      </w:r>
      <w:hyperlink r:id="rId63" w:history="1">
        <w:r w:rsidRPr="00A34CF8">
          <w:rPr>
            <w:rStyle w:val="af3"/>
            <w:color w:val="000000"/>
            <w:sz w:val="28"/>
            <w:szCs w:val="28"/>
          </w:rPr>
          <w:t>кодексом</w:t>
        </w:r>
      </w:hyperlink>
      <w:r w:rsidRPr="00A34CF8">
        <w:rPr>
          <w:color w:val="000000"/>
          <w:sz w:val="28"/>
          <w:szCs w:val="28"/>
        </w:rPr>
        <w:t xml:space="preserve"> Российской Федерации;</w:t>
      </w:r>
    </w:p>
    <w:p w:rsidR="00A34CF8" w:rsidRPr="00A34CF8" w:rsidRDefault="00A34CF8" w:rsidP="00A34CF8">
      <w:pPr>
        <w:pStyle w:val="ConsPlusNormal"/>
        <w:spacing w:line="360" w:lineRule="auto"/>
        <w:ind w:firstLine="709"/>
        <w:contextualSpacing/>
        <w:jc w:val="both"/>
        <w:rPr>
          <w:color w:val="000000"/>
          <w:sz w:val="28"/>
          <w:szCs w:val="28"/>
        </w:rPr>
      </w:pPr>
      <w:r w:rsidRPr="00A34CF8">
        <w:rPr>
          <w:i/>
          <w:color w:val="000000"/>
          <w:sz w:val="28"/>
          <w:szCs w:val="28"/>
        </w:rPr>
        <w:t>H</w:t>
      </w:r>
      <w:r w:rsidRPr="00A34CF8">
        <w:rPr>
          <w:i/>
          <w:color w:val="000000"/>
          <w:sz w:val="28"/>
          <w:szCs w:val="28"/>
          <w:vertAlign w:val="subscript"/>
        </w:rPr>
        <w:t>fk</w:t>
      </w:r>
      <w:r w:rsidRPr="00A34CF8">
        <w:rPr>
          <w:color w:val="000000"/>
          <w:sz w:val="28"/>
          <w:szCs w:val="28"/>
        </w:rPr>
        <w:t xml:space="preserve"> – фактически отработанное время (ставка), по которому законодательством предусмотрены выплаты компенсационного характера;</w:t>
      </w:r>
    </w:p>
    <w:p w:rsidR="00A34CF8" w:rsidRPr="00A34CF8" w:rsidRDefault="00A34CF8" w:rsidP="00A34CF8">
      <w:pPr>
        <w:pStyle w:val="ConsPlusNormal"/>
        <w:spacing w:line="360" w:lineRule="auto"/>
        <w:ind w:firstLine="709"/>
        <w:contextualSpacing/>
        <w:jc w:val="both"/>
        <w:rPr>
          <w:color w:val="000000"/>
          <w:sz w:val="28"/>
          <w:szCs w:val="28"/>
        </w:rPr>
      </w:pPr>
      <w:r w:rsidRPr="00A34CF8">
        <w:rPr>
          <w:i/>
          <w:color w:val="000000"/>
          <w:sz w:val="28"/>
          <w:szCs w:val="28"/>
        </w:rPr>
        <w:t>H</w:t>
      </w:r>
      <w:r w:rsidRPr="00A34CF8">
        <w:rPr>
          <w:i/>
          <w:color w:val="000000"/>
          <w:sz w:val="28"/>
          <w:szCs w:val="28"/>
          <w:vertAlign w:val="subscript"/>
        </w:rPr>
        <w:t>n</w:t>
      </w:r>
      <w:r w:rsidRPr="00A34CF8">
        <w:rPr>
          <w:i/>
          <w:color w:val="000000"/>
          <w:sz w:val="28"/>
          <w:szCs w:val="28"/>
        </w:rPr>
        <w:t xml:space="preserve"> </w:t>
      </w:r>
      <w:r w:rsidRPr="00A34CF8">
        <w:rPr>
          <w:color w:val="000000"/>
          <w:sz w:val="28"/>
          <w:szCs w:val="28"/>
        </w:rPr>
        <w:t xml:space="preserve">– норма часов за базовую ставку заработной платы работников организаций, осуществляющих спортивную подготовку, установленная </w:t>
      </w:r>
      <w:hyperlink r:id="rId64" w:anchor="Par314" w:tooltip="III. Норма часов за базовый оклад" w:history="1">
        <w:r w:rsidRPr="00A34CF8">
          <w:rPr>
            <w:rStyle w:val="af3"/>
            <w:color w:val="000000"/>
            <w:sz w:val="28"/>
            <w:szCs w:val="28"/>
          </w:rPr>
          <w:t>разделом III</w:t>
        </w:r>
      </w:hyperlink>
      <w:r w:rsidRPr="00A34CF8">
        <w:rPr>
          <w:color w:val="000000"/>
          <w:sz w:val="28"/>
          <w:szCs w:val="28"/>
        </w:rPr>
        <w:t xml:space="preserve"> настоящего Положения.</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 xml:space="preserve">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w:t>
      </w:r>
      <w:r w:rsidRPr="00E17E8F">
        <w:rPr>
          <w:sz w:val="28"/>
          <w:szCs w:val="28"/>
        </w:rPr>
        <w:lastRenderedPageBreak/>
        <w:t>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A34CF8" w:rsidRPr="00E17E8F" w:rsidRDefault="00A34CF8" w:rsidP="00A34CF8">
      <w:pPr>
        <w:pStyle w:val="ConsPlusNormal"/>
        <w:spacing w:line="360" w:lineRule="auto"/>
        <w:contextualSpacing/>
        <w:jc w:val="both"/>
        <w:rPr>
          <w:sz w:val="28"/>
          <w:szCs w:val="28"/>
        </w:rPr>
      </w:pPr>
    </w:p>
    <w:p w:rsidR="00A34CF8" w:rsidRPr="00917673" w:rsidRDefault="00A34CF8" w:rsidP="00A34CF8">
      <w:pPr>
        <w:pStyle w:val="ConsPlusTitle"/>
        <w:contextualSpacing/>
        <w:jc w:val="center"/>
        <w:outlineLvl w:val="1"/>
        <w:rPr>
          <w:rFonts w:ascii="Times New Roman" w:hAnsi="Times New Roman" w:cs="Times New Roman"/>
          <w:b w:val="0"/>
          <w:sz w:val="28"/>
          <w:szCs w:val="28"/>
        </w:rPr>
      </w:pPr>
      <w:r w:rsidRPr="00917673">
        <w:rPr>
          <w:rFonts w:ascii="Times New Roman" w:hAnsi="Times New Roman" w:cs="Times New Roman"/>
          <w:b w:val="0"/>
          <w:sz w:val="28"/>
          <w:szCs w:val="28"/>
        </w:rPr>
        <w:t>VIII. Порядок определения заработной платы</w:t>
      </w:r>
    </w:p>
    <w:p w:rsidR="00A34CF8" w:rsidRPr="00917673" w:rsidRDefault="00A34CF8" w:rsidP="00A34CF8">
      <w:pPr>
        <w:pStyle w:val="ConsPlusTitle"/>
        <w:contextualSpacing/>
        <w:jc w:val="center"/>
        <w:rPr>
          <w:rFonts w:ascii="Times New Roman" w:hAnsi="Times New Roman" w:cs="Times New Roman"/>
          <w:b w:val="0"/>
          <w:sz w:val="28"/>
          <w:szCs w:val="28"/>
        </w:rPr>
      </w:pPr>
      <w:r w:rsidRPr="00917673">
        <w:rPr>
          <w:rFonts w:ascii="Times New Roman" w:hAnsi="Times New Roman" w:cs="Times New Roman"/>
          <w:b w:val="0"/>
          <w:sz w:val="28"/>
          <w:szCs w:val="28"/>
        </w:rPr>
        <w:t>руководителя организации, заместителя руководителя</w:t>
      </w:r>
    </w:p>
    <w:p w:rsidR="00A34CF8" w:rsidRPr="00E17E8F" w:rsidRDefault="00A34CF8" w:rsidP="00A34CF8">
      <w:pPr>
        <w:pStyle w:val="ConsPlusTitle"/>
        <w:contextualSpacing/>
        <w:jc w:val="center"/>
        <w:rPr>
          <w:rFonts w:ascii="Times New Roman" w:hAnsi="Times New Roman" w:cs="Times New Roman"/>
          <w:sz w:val="28"/>
          <w:szCs w:val="28"/>
        </w:rPr>
      </w:pPr>
      <w:r w:rsidRPr="00917673">
        <w:rPr>
          <w:rFonts w:ascii="Times New Roman" w:hAnsi="Times New Roman" w:cs="Times New Roman"/>
          <w:b w:val="0"/>
          <w:sz w:val="28"/>
          <w:szCs w:val="28"/>
        </w:rPr>
        <w:t>организации, главного бухгалтера</w:t>
      </w:r>
    </w:p>
    <w:p w:rsidR="00A34CF8" w:rsidRPr="00E17E8F" w:rsidRDefault="00A34CF8" w:rsidP="00A34CF8">
      <w:pPr>
        <w:pStyle w:val="ConsPlusNormal"/>
        <w:spacing w:line="360" w:lineRule="auto"/>
        <w:contextualSpacing/>
        <w:jc w:val="both"/>
        <w:rPr>
          <w:sz w:val="28"/>
          <w:szCs w:val="28"/>
        </w:rPr>
      </w:pP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 xml:space="preserve">1. Заработная плата руководителей организаций, их заместителей и главных бухгалтеров состоит из должностных окладов, выплат </w:t>
      </w:r>
      <w:r w:rsidRPr="00E17E8F">
        <w:rPr>
          <w:sz w:val="28"/>
          <w:szCs w:val="28"/>
        </w:rPr>
        <w:lastRenderedPageBreak/>
        <w:t>компенсационного и стимулирующего характера.</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2. Должностной оклад руководителя организации (O</w:t>
      </w:r>
      <w:r w:rsidRPr="00E17E8F">
        <w:rPr>
          <w:sz w:val="28"/>
          <w:szCs w:val="28"/>
          <w:vertAlign w:val="subscript"/>
        </w:rPr>
        <w:t>d</w:t>
      </w:r>
      <w:r w:rsidRPr="00E17E8F">
        <w:rPr>
          <w:sz w:val="28"/>
          <w:szCs w:val="28"/>
        </w:rPr>
        <w:t>), осуществляющей спортивную подготовку, устанавливается учредителем один раз в год на 1 сентября текущего года или на дату создания организации в зависимости от группы по оплате труда и рассчитывается по формуле:</w:t>
      </w:r>
    </w:p>
    <w:p w:rsidR="00A34CF8" w:rsidRPr="00917673" w:rsidRDefault="00A34CF8" w:rsidP="00A34CF8">
      <w:pPr>
        <w:pStyle w:val="ConsPlusNormal"/>
        <w:spacing w:line="360" w:lineRule="auto"/>
        <w:contextualSpacing/>
        <w:jc w:val="center"/>
        <w:rPr>
          <w:i/>
          <w:sz w:val="28"/>
          <w:szCs w:val="28"/>
        </w:rPr>
      </w:pPr>
      <w:r w:rsidRPr="00917673">
        <w:rPr>
          <w:i/>
          <w:sz w:val="28"/>
          <w:szCs w:val="28"/>
        </w:rPr>
        <w:t>O</w:t>
      </w:r>
      <w:r w:rsidRPr="00917673">
        <w:rPr>
          <w:i/>
          <w:sz w:val="28"/>
          <w:szCs w:val="28"/>
          <w:vertAlign w:val="subscript"/>
        </w:rPr>
        <w:t>d</w:t>
      </w:r>
      <w:r w:rsidRPr="00917673">
        <w:rPr>
          <w:i/>
          <w:sz w:val="28"/>
          <w:szCs w:val="28"/>
        </w:rPr>
        <w:t xml:space="preserve"> = O</w:t>
      </w:r>
      <w:r w:rsidRPr="00917673">
        <w:rPr>
          <w:i/>
          <w:sz w:val="28"/>
          <w:szCs w:val="28"/>
          <w:vertAlign w:val="subscript"/>
        </w:rPr>
        <w:t>b</w:t>
      </w:r>
      <w:r w:rsidRPr="00917673">
        <w:rPr>
          <w:i/>
          <w:sz w:val="28"/>
          <w:szCs w:val="28"/>
        </w:rPr>
        <w:t xml:space="preserve"> x S,</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где:</w:t>
      </w:r>
    </w:p>
    <w:p w:rsidR="00A34CF8" w:rsidRPr="00E17E8F" w:rsidRDefault="00A34CF8" w:rsidP="00A34CF8">
      <w:pPr>
        <w:pStyle w:val="ConsPlusNormal"/>
        <w:spacing w:line="360" w:lineRule="auto"/>
        <w:ind w:firstLine="709"/>
        <w:contextualSpacing/>
        <w:jc w:val="both"/>
        <w:rPr>
          <w:sz w:val="28"/>
          <w:szCs w:val="28"/>
        </w:rPr>
      </w:pPr>
      <w:r w:rsidRPr="00917673">
        <w:rPr>
          <w:i/>
          <w:sz w:val="28"/>
          <w:szCs w:val="28"/>
        </w:rPr>
        <w:t>O</w:t>
      </w:r>
      <w:r w:rsidRPr="00917673">
        <w:rPr>
          <w:i/>
          <w:sz w:val="28"/>
          <w:szCs w:val="28"/>
          <w:vertAlign w:val="subscript"/>
        </w:rPr>
        <w:t>b</w:t>
      </w:r>
      <w:r w:rsidRPr="00E17E8F">
        <w:rPr>
          <w:sz w:val="28"/>
          <w:szCs w:val="28"/>
        </w:rPr>
        <w:t xml:space="preserve"> </w:t>
      </w:r>
      <w:r>
        <w:rPr>
          <w:sz w:val="28"/>
          <w:szCs w:val="28"/>
        </w:rPr>
        <w:t>–</w:t>
      </w:r>
      <w:r w:rsidRPr="00E17E8F">
        <w:rPr>
          <w:sz w:val="28"/>
          <w:szCs w:val="28"/>
        </w:rPr>
        <w:t xml:space="preserve"> размер</w:t>
      </w:r>
      <w:r>
        <w:rPr>
          <w:sz w:val="28"/>
          <w:szCs w:val="28"/>
        </w:rPr>
        <w:t xml:space="preserve"> </w:t>
      </w:r>
      <w:r w:rsidRPr="00E17E8F">
        <w:rPr>
          <w:sz w:val="28"/>
          <w:szCs w:val="28"/>
        </w:rPr>
        <w:t>базового оклада руководителя;</w:t>
      </w:r>
    </w:p>
    <w:p w:rsidR="00A34CF8" w:rsidRPr="00E17E8F" w:rsidRDefault="00A34CF8" w:rsidP="00A34CF8">
      <w:pPr>
        <w:pStyle w:val="ConsPlusNormal"/>
        <w:spacing w:line="360" w:lineRule="auto"/>
        <w:ind w:firstLine="709"/>
        <w:contextualSpacing/>
        <w:jc w:val="both"/>
        <w:rPr>
          <w:sz w:val="28"/>
          <w:szCs w:val="28"/>
        </w:rPr>
      </w:pPr>
      <w:r w:rsidRPr="00917673">
        <w:rPr>
          <w:i/>
          <w:sz w:val="28"/>
          <w:szCs w:val="28"/>
        </w:rPr>
        <w:t>S</w:t>
      </w:r>
      <w:r w:rsidRPr="00E17E8F">
        <w:rPr>
          <w:sz w:val="28"/>
          <w:szCs w:val="28"/>
        </w:rPr>
        <w:t xml:space="preserve"> </w:t>
      </w:r>
      <w:r>
        <w:rPr>
          <w:sz w:val="28"/>
          <w:szCs w:val="28"/>
        </w:rPr>
        <w:t>–</w:t>
      </w:r>
      <w:r w:rsidRPr="00E17E8F">
        <w:rPr>
          <w:sz w:val="28"/>
          <w:szCs w:val="28"/>
        </w:rPr>
        <w:t xml:space="preserve"> фактическое</w:t>
      </w:r>
      <w:r>
        <w:rPr>
          <w:sz w:val="28"/>
          <w:szCs w:val="28"/>
        </w:rPr>
        <w:t xml:space="preserve"> </w:t>
      </w:r>
      <w:r w:rsidRPr="00E17E8F">
        <w:rPr>
          <w:sz w:val="28"/>
          <w:szCs w:val="28"/>
        </w:rPr>
        <w:t>количество ставок.</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Группа по оплате труда руководителя организации, осуществляющей спортивную подготовку, определяется в зависимости от численности обучающихся.</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3. Должностные оклады заместителей руководителей и главных бухгалтеров организаций, осуществляющих спортивную подг</w:t>
      </w:r>
      <w:r>
        <w:rPr>
          <w:sz w:val="28"/>
          <w:szCs w:val="28"/>
        </w:rPr>
        <w:t xml:space="preserve">отовку, устанавливаются на 20 – </w:t>
      </w:r>
      <w:r w:rsidRPr="00E17E8F">
        <w:rPr>
          <w:sz w:val="28"/>
          <w:szCs w:val="28"/>
        </w:rPr>
        <w:t>30</w:t>
      </w:r>
      <w:r>
        <w:rPr>
          <w:sz w:val="28"/>
          <w:szCs w:val="28"/>
        </w:rPr>
        <w:t xml:space="preserve"> </w:t>
      </w:r>
      <w:r w:rsidRPr="00E17E8F">
        <w:rPr>
          <w:sz w:val="28"/>
          <w:szCs w:val="28"/>
        </w:rPr>
        <w:t>процентов ниже должностных окладов руководителей этих организаций.</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 xml:space="preserve">4. Группа по оплате труда руководителей, размеры базового и должностного окладов руководителей представлены в </w:t>
      </w:r>
      <w:hyperlink r:id="rId65" w:anchor="Par11572" w:tooltip="Размеры базовых окладов и выплат стимулирующего" w:history="1">
        <w:r w:rsidRPr="00A34CF8">
          <w:rPr>
            <w:rStyle w:val="af3"/>
            <w:color w:val="000000"/>
            <w:sz w:val="28"/>
            <w:szCs w:val="28"/>
          </w:rPr>
          <w:t>таблице 28</w:t>
        </w:r>
      </w:hyperlink>
      <w:r w:rsidRPr="00A34CF8">
        <w:rPr>
          <w:color w:val="000000"/>
          <w:sz w:val="28"/>
          <w:szCs w:val="28"/>
        </w:rPr>
        <w:t>.</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5. Выплаты стимулирующего характера за качество выполняемых работ руководителю организации, осуществляющей спортивную подготовку, устанавливаются учредителем организации, осуществляющей спортивную подготовку, с учетом результатов деятельности, определенных на основании критериев эффективности деятельности.</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 xml:space="preserve">Выплаты стимулирующего характера руководителю организаций, осуществляющих спортивную подготовку, представлены в </w:t>
      </w:r>
      <w:hyperlink r:id="rId66" w:anchor="Par11435" w:tooltip="Предельный совокупный размер" w:history="1">
        <w:r w:rsidRPr="00A34CF8">
          <w:rPr>
            <w:rStyle w:val="af3"/>
            <w:color w:val="000000"/>
            <w:sz w:val="28"/>
            <w:szCs w:val="28"/>
          </w:rPr>
          <w:t>таблице 27</w:t>
        </w:r>
      </w:hyperlink>
      <w:r w:rsidRPr="00A34CF8">
        <w:rPr>
          <w:color w:val="000000"/>
          <w:sz w:val="28"/>
          <w:szCs w:val="28"/>
        </w:rPr>
        <w:t>.</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 xml:space="preserve">Выплаты стимулирующего характера за качество выполняемых работ руководителю организации, осуществляющей спортивную подготовку, могут осуществляться ежемесячно, по итогам работы за год, </w:t>
      </w:r>
      <w:r w:rsidRPr="00E17E8F">
        <w:rPr>
          <w:sz w:val="28"/>
          <w:szCs w:val="28"/>
        </w:rPr>
        <w:lastRenderedPageBreak/>
        <w:t>за выполнение важных и особо важных заданий.</w:t>
      </w:r>
    </w:p>
    <w:p w:rsidR="00A34CF8" w:rsidRPr="00E17E8F" w:rsidRDefault="00A34CF8" w:rsidP="00A34CF8">
      <w:pPr>
        <w:pStyle w:val="ConsPlusNormal"/>
        <w:spacing w:line="360" w:lineRule="auto"/>
        <w:ind w:firstLine="709"/>
        <w:contextualSpacing/>
        <w:jc w:val="both"/>
        <w:rPr>
          <w:sz w:val="28"/>
          <w:szCs w:val="28"/>
        </w:rPr>
      </w:pPr>
      <w:r w:rsidRPr="00E17E8F">
        <w:rPr>
          <w:sz w:val="28"/>
          <w:szCs w:val="28"/>
        </w:rPr>
        <w:t>6. Выплаты стимулирующего характера за качество выполняемых работ заместителям руководителя, главному бухгалтеру организаций, осуществляющих спортивную подготовку, устанавливаются руководителем организации, осуществляющей спортивную подготовку,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осуществляющей спортивную подготовку.</w:t>
      </w:r>
    </w:p>
    <w:p w:rsidR="00A34CF8" w:rsidRPr="00E17E8F" w:rsidRDefault="00A34CF8" w:rsidP="00A34CF8">
      <w:pPr>
        <w:pStyle w:val="ConsPlusNormal"/>
        <w:spacing w:line="360" w:lineRule="auto"/>
        <w:contextualSpacing/>
        <w:jc w:val="both"/>
        <w:rPr>
          <w:sz w:val="28"/>
          <w:szCs w:val="28"/>
        </w:rPr>
      </w:pPr>
    </w:p>
    <w:p w:rsidR="00A34CF8" w:rsidRPr="00E17E8F" w:rsidRDefault="00A34CF8" w:rsidP="00A34CF8">
      <w:pPr>
        <w:pStyle w:val="ConsPlusNormal"/>
        <w:spacing w:line="360" w:lineRule="auto"/>
        <w:contextualSpacing/>
        <w:jc w:val="right"/>
        <w:outlineLvl w:val="2"/>
        <w:rPr>
          <w:sz w:val="28"/>
          <w:szCs w:val="28"/>
        </w:rPr>
      </w:pPr>
      <w:r w:rsidRPr="00E17E8F">
        <w:rPr>
          <w:sz w:val="28"/>
          <w:szCs w:val="28"/>
        </w:rPr>
        <w:t>Таблица 28</w:t>
      </w:r>
    </w:p>
    <w:p w:rsidR="00A34CF8" w:rsidRPr="00917673" w:rsidRDefault="00A34CF8" w:rsidP="00A34CF8">
      <w:pPr>
        <w:pStyle w:val="ConsPlusTitle"/>
        <w:contextualSpacing/>
        <w:jc w:val="center"/>
        <w:rPr>
          <w:rFonts w:ascii="Times New Roman" w:hAnsi="Times New Roman" w:cs="Times New Roman"/>
          <w:b w:val="0"/>
          <w:sz w:val="28"/>
          <w:szCs w:val="28"/>
        </w:rPr>
      </w:pPr>
      <w:bookmarkStart w:id="21" w:name="Par11572"/>
      <w:bookmarkEnd w:id="21"/>
      <w:r w:rsidRPr="00917673">
        <w:rPr>
          <w:rFonts w:ascii="Times New Roman" w:hAnsi="Times New Roman" w:cs="Times New Roman"/>
          <w:b w:val="0"/>
          <w:sz w:val="28"/>
          <w:szCs w:val="28"/>
        </w:rPr>
        <w:t>Размеры базовых окладов и выплат стимулирующего</w:t>
      </w:r>
    </w:p>
    <w:p w:rsidR="00A34CF8" w:rsidRPr="00917673" w:rsidRDefault="00A34CF8" w:rsidP="00A34CF8">
      <w:pPr>
        <w:pStyle w:val="ConsPlusTitle"/>
        <w:contextualSpacing/>
        <w:jc w:val="center"/>
        <w:rPr>
          <w:rFonts w:ascii="Times New Roman" w:hAnsi="Times New Roman" w:cs="Times New Roman"/>
          <w:b w:val="0"/>
          <w:sz w:val="28"/>
          <w:szCs w:val="28"/>
        </w:rPr>
      </w:pPr>
      <w:r w:rsidRPr="00917673">
        <w:rPr>
          <w:rFonts w:ascii="Times New Roman" w:hAnsi="Times New Roman" w:cs="Times New Roman"/>
          <w:b w:val="0"/>
          <w:sz w:val="28"/>
          <w:szCs w:val="28"/>
        </w:rPr>
        <w:t>характера за качество выполняемых работ руководителей</w:t>
      </w:r>
    </w:p>
    <w:p w:rsidR="00A34CF8" w:rsidRPr="00917673" w:rsidRDefault="00A34CF8" w:rsidP="00A34CF8">
      <w:pPr>
        <w:pStyle w:val="ConsPlusTitle"/>
        <w:contextualSpacing/>
        <w:jc w:val="center"/>
        <w:rPr>
          <w:rFonts w:ascii="Times New Roman" w:hAnsi="Times New Roman" w:cs="Times New Roman"/>
          <w:b w:val="0"/>
          <w:sz w:val="28"/>
          <w:szCs w:val="28"/>
        </w:rPr>
      </w:pPr>
      <w:r w:rsidRPr="00917673">
        <w:rPr>
          <w:rFonts w:ascii="Times New Roman" w:hAnsi="Times New Roman" w:cs="Times New Roman"/>
          <w:b w:val="0"/>
          <w:sz w:val="28"/>
          <w:szCs w:val="28"/>
        </w:rPr>
        <w:t>организаций, осуществляющих спортивную подготовку</w:t>
      </w:r>
    </w:p>
    <w:p w:rsidR="00A34CF8" w:rsidRDefault="00A34CF8" w:rsidP="00A34CF8">
      <w:pPr>
        <w:pStyle w:val="ConsPlusNormal"/>
        <w:jc w:val="both"/>
      </w:pPr>
    </w:p>
    <w:tbl>
      <w:tblPr>
        <w:tblW w:w="0" w:type="auto"/>
        <w:jc w:val="center"/>
        <w:tblLayout w:type="fixed"/>
        <w:tblCellMar>
          <w:top w:w="28" w:type="dxa"/>
          <w:left w:w="62" w:type="dxa"/>
          <w:bottom w:w="28" w:type="dxa"/>
          <w:right w:w="62" w:type="dxa"/>
        </w:tblCellMar>
        <w:tblLook w:val="04A0" w:firstRow="1" w:lastRow="0" w:firstColumn="1" w:lastColumn="0" w:noHBand="0" w:noVBand="1"/>
      </w:tblPr>
      <w:tblGrid>
        <w:gridCol w:w="1587"/>
        <w:gridCol w:w="3742"/>
        <w:gridCol w:w="1304"/>
        <w:gridCol w:w="2381"/>
      </w:tblGrid>
      <w:tr w:rsidR="00A34CF8" w:rsidTr="00A34CF8">
        <w:trPr>
          <w:jc w:val="center"/>
        </w:trPr>
        <w:tc>
          <w:tcPr>
            <w:tcW w:w="158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Группа по оплате труда руководителя</w:t>
            </w:r>
          </w:p>
        </w:tc>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Значение объемного показателя (численность обучающихся по состоянию на 1 сентября текущего года в соответствии с государственным заданием), человек *</w:t>
            </w:r>
          </w:p>
        </w:tc>
        <w:tc>
          <w:tcPr>
            <w:tcW w:w="130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Базовый оклад, рублей</w:t>
            </w:r>
          </w:p>
        </w:tc>
        <w:tc>
          <w:tcPr>
            <w:tcW w:w="238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Выплаты стимулирующего характера за качество выполняемых работ, рублей</w:t>
            </w:r>
          </w:p>
        </w:tc>
      </w:tr>
      <w:tr w:rsidR="00A34CF8" w:rsidTr="00A34CF8">
        <w:trPr>
          <w:jc w:val="center"/>
        </w:trPr>
        <w:tc>
          <w:tcPr>
            <w:tcW w:w="158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0 - 200</w:t>
            </w:r>
          </w:p>
        </w:tc>
        <w:tc>
          <w:tcPr>
            <w:tcW w:w="1304"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25 000</w:t>
            </w:r>
          </w:p>
        </w:tc>
        <w:tc>
          <w:tcPr>
            <w:tcW w:w="238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2 000</w:t>
            </w:r>
          </w:p>
        </w:tc>
      </w:tr>
      <w:tr w:rsidR="00A34CF8" w:rsidTr="00A34CF8">
        <w:trPr>
          <w:jc w:val="center"/>
        </w:trPr>
        <w:tc>
          <w:tcPr>
            <w:tcW w:w="158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201 - 400</w:t>
            </w:r>
          </w:p>
        </w:tc>
        <w:tc>
          <w:tcPr>
            <w:tcW w:w="1304"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27 000</w:t>
            </w:r>
          </w:p>
        </w:tc>
        <w:tc>
          <w:tcPr>
            <w:tcW w:w="238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3 000</w:t>
            </w:r>
          </w:p>
        </w:tc>
      </w:tr>
      <w:tr w:rsidR="00A34CF8" w:rsidTr="00A34CF8">
        <w:trPr>
          <w:jc w:val="center"/>
        </w:trPr>
        <w:tc>
          <w:tcPr>
            <w:tcW w:w="158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401 - 700</w:t>
            </w:r>
          </w:p>
        </w:tc>
        <w:tc>
          <w:tcPr>
            <w:tcW w:w="1304"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31 000</w:t>
            </w:r>
          </w:p>
        </w:tc>
        <w:tc>
          <w:tcPr>
            <w:tcW w:w="238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3 000</w:t>
            </w:r>
          </w:p>
        </w:tc>
      </w:tr>
      <w:tr w:rsidR="00A34CF8" w:rsidTr="00A34CF8">
        <w:trPr>
          <w:jc w:val="center"/>
        </w:trPr>
        <w:tc>
          <w:tcPr>
            <w:tcW w:w="158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701 - 1 200</w:t>
            </w:r>
          </w:p>
        </w:tc>
        <w:tc>
          <w:tcPr>
            <w:tcW w:w="1304"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32 000</w:t>
            </w:r>
          </w:p>
        </w:tc>
        <w:tc>
          <w:tcPr>
            <w:tcW w:w="238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4 000</w:t>
            </w:r>
          </w:p>
        </w:tc>
      </w:tr>
      <w:tr w:rsidR="00A34CF8" w:rsidTr="00A34CF8">
        <w:trPr>
          <w:jc w:val="center"/>
        </w:trPr>
        <w:tc>
          <w:tcPr>
            <w:tcW w:w="158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1 201 - 1 800</w:t>
            </w:r>
          </w:p>
        </w:tc>
        <w:tc>
          <w:tcPr>
            <w:tcW w:w="1304"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35 000</w:t>
            </w:r>
          </w:p>
        </w:tc>
        <w:tc>
          <w:tcPr>
            <w:tcW w:w="238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5 000</w:t>
            </w:r>
          </w:p>
        </w:tc>
      </w:tr>
      <w:tr w:rsidR="00A34CF8" w:rsidTr="00A34CF8">
        <w:trPr>
          <w:jc w:val="center"/>
        </w:trPr>
        <w:tc>
          <w:tcPr>
            <w:tcW w:w="158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1 801 и выше</w:t>
            </w:r>
          </w:p>
        </w:tc>
        <w:tc>
          <w:tcPr>
            <w:tcW w:w="1304"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37 000</w:t>
            </w:r>
          </w:p>
        </w:tc>
        <w:tc>
          <w:tcPr>
            <w:tcW w:w="238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6 000</w:t>
            </w:r>
          </w:p>
        </w:tc>
      </w:tr>
      <w:tr w:rsidR="00A34CF8" w:rsidTr="00A34CF8">
        <w:trPr>
          <w:jc w:val="center"/>
        </w:trPr>
        <w:tc>
          <w:tcPr>
            <w:tcW w:w="9014" w:type="dxa"/>
            <w:gridSpan w:val="4"/>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w:t>
            </w:r>
          </w:p>
          <w:p w:rsidR="00A34CF8" w:rsidRDefault="00A34CF8" w:rsidP="00A34CF8">
            <w:pPr>
              <w:pStyle w:val="ConsPlusNormal"/>
              <w:ind w:firstLine="619"/>
              <w:contextualSpacing/>
              <w:jc w:val="both"/>
            </w:pPr>
            <w:bookmarkStart w:id="22" w:name="Par11605"/>
            <w:bookmarkEnd w:id="22"/>
            <w:r>
              <w:lastRenderedPageBreak/>
              <w:t>* Контингент учащихся организации, осуществляющей спортивную подготовку (спортивно-адаптивная школа), учитывается с коэффициентом 3.</w:t>
            </w:r>
          </w:p>
        </w:tc>
      </w:tr>
    </w:tbl>
    <w:p w:rsidR="00A34CF8" w:rsidRDefault="00A34CF8" w:rsidP="00A34CF8">
      <w:pPr>
        <w:pStyle w:val="ConsPlusNormal"/>
        <w:jc w:val="both"/>
      </w:pP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7. Типовые критерии эффективности деятельности руководителей, заместителей руководителей, главных бухгалтеров организации, осуществляющей спортивную подготовку, и их весовые коэффициенты утверждаются отраслевыми министерствами Республики Татарстан, в ведении которых находятся организации, осуществляющие спортивную подготовку.</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 xml:space="preserve">8. Выплаты за качество выполняемых работ </w:t>
      </w:r>
      <w:r w:rsidRPr="00917673">
        <w:rPr>
          <w:i/>
          <w:sz w:val="28"/>
          <w:szCs w:val="28"/>
        </w:rPr>
        <w:t>(B</w:t>
      </w:r>
      <w:r w:rsidRPr="00917673">
        <w:rPr>
          <w:i/>
          <w:sz w:val="28"/>
          <w:szCs w:val="28"/>
          <w:vertAlign w:val="subscript"/>
        </w:rPr>
        <w:t>k</w:t>
      </w:r>
      <w:r w:rsidRPr="00917673">
        <w:rPr>
          <w:i/>
          <w:sz w:val="28"/>
          <w:szCs w:val="28"/>
        </w:rPr>
        <w:t>)</w:t>
      </w:r>
      <w:r w:rsidRPr="00917673">
        <w:rPr>
          <w:sz w:val="28"/>
          <w:szCs w:val="28"/>
        </w:rPr>
        <w:t xml:space="preserve"> рассчитываются по формуле:</w:t>
      </w:r>
    </w:p>
    <w:p w:rsidR="00A34CF8" w:rsidRPr="00917673" w:rsidRDefault="00A34CF8" w:rsidP="00A34CF8">
      <w:pPr>
        <w:pStyle w:val="ConsPlusNormal"/>
        <w:spacing w:line="360" w:lineRule="auto"/>
        <w:ind w:firstLine="709"/>
        <w:contextualSpacing/>
        <w:jc w:val="center"/>
        <w:rPr>
          <w:i/>
          <w:sz w:val="28"/>
          <w:szCs w:val="28"/>
        </w:rPr>
      </w:pPr>
      <w:r w:rsidRPr="00917673">
        <w:rPr>
          <w:i/>
          <w:sz w:val="28"/>
          <w:szCs w:val="28"/>
        </w:rPr>
        <w:t>B</w:t>
      </w:r>
      <w:r w:rsidRPr="00917673">
        <w:rPr>
          <w:i/>
          <w:sz w:val="28"/>
          <w:szCs w:val="28"/>
          <w:vertAlign w:val="subscript"/>
        </w:rPr>
        <w:t>k</w:t>
      </w:r>
      <w:r w:rsidRPr="00917673">
        <w:rPr>
          <w:i/>
          <w:sz w:val="28"/>
          <w:szCs w:val="28"/>
        </w:rPr>
        <w:t xml:space="preserve"> = B</w:t>
      </w:r>
      <w:r w:rsidRPr="00917673">
        <w:rPr>
          <w:i/>
          <w:sz w:val="28"/>
          <w:szCs w:val="28"/>
          <w:vertAlign w:val="subscript"/>
        </w:rPr>
        <w:t>c</w:t>
      </w:r>
      <w:r w:rsidRPr="00917673">
        <w:rPr>
          <w:i/>
          <w:sz w:val="28"/>
          <w:szCs w:val="28"/>
        </w:rPr>
        <w:t xml:space="preserve"> x K</w:t>
      </w:r>
      <w:r w:rsidRPr="00917673">
        <w:rPr>
          <w:i/>
          <w:sz w:val="28"/>
          <w:szCs w:val="28"/>
          <w:vertAlign w:val="subscript"/>
        </w:rPr>
        <w:t>VK</w:t>
      </w:r>
      <w:r w:rsidRPr="00917673">
        <w:rPr>
          <w:i/>
          <w:sz w:val="28"/>
          <w:szCs w:val="28"/>
        </w:rPr>
        <w:t>,</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где:</w:t>
      </w:r>
    </w:p>
    <w:p w:rsidR="00A34CF8" w:rsidRPr="00917673" w:rsidRDefault="00A34CF8" w:rsidP="00A34CF8">
      <w:pPr>
        <w:pStyle w:val="ConsPlusNormal"/>
        <w:spacing w:line="360" w:lineRule="auto"/>
        <w:ind w:firstLine="709"/>
        <w:contextualSpacing/>
        <w:jc w:val="both"/>
        <w:rPr>
          <w:sz w:val="28"/>
          <w:szCs w:val="28"/>
        </w:rPr>
      </w:pPr>
      <w:r w:rsidRPr="00917673">
        <w:rPr>
          <w:i/>
          <w:sz w:val="28"/>
          <w:szCs w:val="28"/>
        </w:rPr>
        <w:t>B</w:t>
      </w:r>
      <w:r w:rsidRPr="00917673">
        <w:rPr>
          <w:i/>
          <w:sz w:val="28"/>
          <w:szCs w:val="28"/>
          <w:vertAlign w:val="subscript"/>
        </w:rPr>
        <w:t>c</w:t>
      </w:r>
      <w:r w:rsidRPr="00917673">
        <w:rPr>
          <w:sz w:val="28"/>
          <w:szCs w:val="28"/>
        </w:rPr>
        <w:t xml:space="preserve"> </w:t>
      </w:r>
      <w:r>
        <w:rPr>
          <w:sz w:val="28"/>
          <w:szCs w:val="28"/>
        </w:rPr>
        <w:t>–</w:t>
      </w:r>
      <w:r w:rsidRPr="00917673">
        <w:rPr>
          <w:sz w:val="28"/>
          <w:szCs w:val="28"/>
        </w:rPr>
        <w:t xml:space="preserve"> размер</w:t>
      </w:r>
      <w:r>
        <w:rPr>
          <w:sz w:val="28"/>
          <w:szCs w:val="28"/>
        </w:rPr>
        <w:t xml:space="preserve"> </w:t>
      </w:r>
      <w:r w:rsidRPr="00917673">
        <w:rPr>
          <w:sz w:val="28"/>
          <w:szCs w:val="28"/>
        </w:rPr>
        <w:t xml:space="preserve">выплат стимулирующего характера, который приведен в </w:t>
      </w:r>
      <w:hyperlink r:id="rId67" w:anchor="Par11572" w:tooltip="Размеры базовых окладов и выплат стимулирующего" w:history="1">
        <w:r w:rsidRPr="00917673">
          <w:rPr>
            <w:rStyle w:val="af3"/>
            <w:sz w:val="28"/>
            <w:szCs w:val="28"/>
          </w:rPr>
          <w:t>таблице 28</w:t>
        </w:r>
      </w:hyperlink>
      <w:r w:rsidRPr="00917673">
        <w:rPr>
          <w:sz w:val="28"/>
          <w:szCs w:val="28"/>
        </w:rPr>
        <w:t>;</w:t>
      </w:r>
    </w:p>
    <w:p w:rsidR="00A34CF8" w:rsidRPr="00917673" w:rsidRDefault="00A34CF8" w:rsidP="00A34CF8">
      <w:pPr>
        <w:pStyle w:val="ConsPlusNormal"/>
        <w:spacing w:line="360" w:lineRule="auto"/>
        <w:ind w:firstLine="709"/>
        <w:contextualSpacing/>
        <w:jc w:val="both"/>
        <w:rPr>
          <w:sz w:val="28"/>
          <w:szCs w:val="28"/>
        </w:rPr>
      </w:pPr>
      <w:r w:rsidRPr="00917673">
        <w:rPr>
          <w:i/>
          <w:sz w:val="28"/>
          <w:szCs w:val="28"/>
        </w:rPr>
        <w:t>K</w:t>
      </w:r>
      <w:r w:rsidRPr="00917673">
        <w:rPr>
          <w:i/>
          <w:sz w:val="28"/>
          <w:szCs w:val="28"/>
          <w:vertAlign w:val="subscript"/>
        </w:rPr>
        <w:t>VK</w:t>
      </w:r>
      <w:r w:rsidRPr="00917673">
        <w:rPr>
          <w:sz w:val="28"/>
          <w:szCs w:val="28"/>
        </w:rPr>
        <w:t xml:space="preserve"> </w:t>
      </w:r>
      <w:r>
        <w:rPr>
          <w:sz w:val="28"/>
          <w:szCs w:val="28"/>
        </w:rPr>
        <w:t>–</w:t>
      </w:r>
      <w:r w:rsidRPr="00917673">
        <w:rPr>
          <w:sz w:val="28"/>
          <w:szCs w:val="28"/>
        </w:rPr>
        <w:t xml:space="preserve"> коэффициент</w:t>
      </w:r>
      <w:r>
        <w:rPr>
          <w:sz w:val="28"/>
          <w:szCs w:val="28"/>
        </w:rPr>
        <w:t xml:space="preserve"> </w:t>
      </w:r>
      <w:r w:rsidRPr="00917673">
        <w:rPr>
          <w:sz w:val="28"/>
          <w:szCs w:val="28"/>
        </w:rPr>
        <w:t>выполнения критериев качества.</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9. 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устанавливаются учредителем указанной организации.</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 xml:space="preserve">Объем расходов на осуществление выплат стимулирующего характера руководителю, заместителям руководителя, главному </w:t>
      </w:r>
      <w:r w:rsidRPr="00917673">
        <w:rPr>
          <w:sz w:val="28"/>
          <w:szCs w:val="28"/>
        </w:rPr>
        <w:lastRenderedPageBreak/>
        <w:t xml:space="preserve">бухгалтеру профессиональной образовательной организации, осуществляющей деятельность в области физической культуры и спорта, и организаций, осуществляющих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w:t>
      </w:r>
      <w:r w:rsidR="000B1561" w:rsidRPr="00A34CF8">
        <w:rPr>
          <w:noProof/>
          <w:position w:val="-19"/>
          <w:sz w:val="28"/>
          <w:szCs w:val="28"/>
        </w:rPr>
        <w:drawing>
          <wp:inline distT="0" distB="0" distL="0" distR="0">
            <wp:extent cx="685800" cy="403860"/>
            <wp:effectExtent l="0" t="0" r="0" b="0"/>
            <wp:docPr id="2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r w:rsidRPr="00917673">
        <w:rPr>
          <w:sz w:val="28"/>
          <w:szCs w:val="28"/>
        </w:rPr>
        <w:t xml:space="preserve"> рассчитывается по следующей формуле:</w:t>
      </w:r>
    </w:p>
    <w:p w:rsidR="00A34CF8" w:rsidRDefault="00A34CF8" w:rsidP="00A34CF8">
      <w:pPr>
        <w:pStyle w:val="ConsPlusNormal"/>
        <w:jc w:val="both"/>
      </w:pPr>
    </w:p>
    <w:p w:rsidR="00A34CF8" w:rsidRDefault="000B1561" w:rsidP="00A34CF8">
      <w:pPr>
        <w:pStyle w:val="ConsPlusNormal"/>
        <w:jc w:val="center"/>
      </w:pPr>
      <w:r w:rsidRPr="00A34CF8">
        <w:rPr>
          <w:noProof/>
          <w:position w:val="-38"/>
        </w:rPr>
        <w:drawing>
          <wp:inline distT="0" distB="0" distL="0" distR="0">
            <wp:extent cx="2971800" cy="640080"/>
            <wp:effectExtent l="0" t="0" r="0" b="0"/>
            <wp:docPr id="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71800" cy="640080"/>
                    </a:xfrm>
                    <a:prstGeom prst="rect">
                      <a:avLst/>
                    </a:prstGeom>
                    <a:noFill/>
                    <a:ln>
                      <a:noFill/>
                    </a:ln>
                  </pic:spPr>
                </pic:pic>
              </a:graphicData>
            </a:graphic>
          </wp:inline>
        </w:drawing>
      </w:r>
    </w:p>
    <w:p w:rsidR="00A34CF8" w:rsidRDefault="00A34CF8" w:rsidP="00A34CF8">
      <w:pPr>
        <w:pStyle w:val="ConsPlusNormal"/>
        <w:jc w:val="both"/>
      </w:pPr>
    </w:p>
    <w:p w:rsidR="00A34CF8" w:rsidRPr="00917673" w:rsidRDefault="00A34CF8" w:rsidP="00A34CF8">
      <w:pPr>
        <w:pStyle w:val="ConsPlusNormal"/>
        <w:spacing w:line="360" w:lineRule="auto"/>
        <w:ind w:firstLine="540"/>
        <w:contextualSpacing/>
        <w:jc w:val="both"/>
        <w:rPr>
          <w:sz w:val="28"/>
          <w:szCs w:val="28"/>
        </w:rPr>
      </w:pPr>
      <w:r w:rsidRPr="00917673">
        <w:rPr>
          <w:sz w:val="28"/>
          <w:szCs w:val="28"/>
        </w:rPr>
        <w:t>где:</w:t>
      </w:r>
    </w:p>
    <w:p w:rsidR="00A34CF8" w:rsidRPr="00917673" w:rsidRDefault="000B1561" w:rsidP="00A34CF8">
      <w:pPr>
        <w:pStyle w:val="ConsPlusNormal"/>
        <w:spacing w:line="360" w:lineRule="auto"/>
        <w:ind w:firstLine="709"/>
        <w:contextualSpacing/>
        <w:jc w:val="both"/>
        <w:rPr>
          <w:sz w:val="28"/>
          <w:szCs w:val="28"/>
        </w:rPr>
      </w:pPr>
      <w:r w:rsidRPr="00A34CF8">
        <w:rPr>
          <w:noProof/>
          <w:position w:val="-13"/>
          <w:sz w:val="28"/>
          <w:szCs w:val="28"/>
        </w:rPr>
        <w:drawing>
          <wp:inline distT="0" distB="0" distL="0" distR="0">
            <wp:extent cx="655320" cy="320040"/>
            <wp:effectExtent l="0" t="0" r="0" b="0"/>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55320" cy="320040"/>
                    </a:xfrm>
                    <a:prstGeom prst="rect">
                      <a:avLst/>
                    </a:prstGeom>
                    <a:noFill/>
                    <a:ln>
                      <a:noFill/>
                    </a:ln>
                  </pic:spPr>
                </pic:pic>
              </a:graphicData>
            </a:graphic>
          </wp:inline>
        </w:drawing>
      </w:r>
      <w:r w:rsidR="00A34CF8" w:rsidRPr="00917673">
        <w:rPr>
          <w:sz w:val="28"/>
          <w:szCs w:val="28"/>
        </w:rPr>
        <w:t xml:space="preserve"> </w:t>
      </w:r>
      <w:r w:rsidR="00A34CF8">
        <w:rPr>
          <w:sz w:val="28"/>
        </w:rPr>
        <w:t>–</w:t>
      </w:r>
      <w:r w:rsidR="00A34CF8" w:rsidRPr="00917673">
        <w:rPr>
          <w:sz w:val="28"/>
          <w:szCs w:val="28"/>
        </w:rPr>
        <w:t xml:space="preserve"> общий 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организаций, осуществляющих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A34CF8" w:rsidRPr="00917673" w:rsidRDefault="000B1561" w:rsidP="00A34CF8">
      <w:pPr>
        <w:pStyle w:val="ConsPlusNormal"/>
        <w:spacing w:line="360" w:lineRule="auto"/>
        <w:ind w:firstLine="709"/>
        <w:contextualSpacing/>
        <w:jc w:val="both"/>
        <w:rPr>
          <w:sz w:val="28"/>
          <w:szCs w:val="28"/>
        </w:rPr>
      </w:pPr>
      <w:r w:rsidRPr="00A34CF8">
        <w:rPr>
          <w:noProof/>
          <w:position w:val="-13"/>
          <w:sz w:val="28"/>
          <w:szCs w:val="28"/>
        </w:rPr>
        <w:drawing>
          <wp:inline distT="0" distB="0" distL="0" distR="0">
            <wp:extent cx="822960" cy="320040"/>
            <wp:effectExtent l="0" t="0" r="0" b="0"/>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22960" cy="320040"/>
                    </a:xfrm>
                    <a:prstGeom prst="rect">
                      <a:avLst/>
                    </a:prstGeom>
                    <a:noFill/>
                    <a:ln>
                      <a:noFill/>
                    </a:ln>
                  </pic:spPr>
                </pic:pic>
              </a:graphicData>
            </a:graphic>
          </wp:inline>
        </w:drawing>
      </w:r>
      <w:r w:rsidR="00A34CF8" w:rsidRPr="00917673">
        <w:rPr>
          <w:sz w:val="28"/>
          <w:szCs w:val="28"/>
        </w:rPr>
        <w:t xml:space="preserve"> </w:t>
      </w:r>
      <w:r w:rsidR="00A34CF8">
        <w:rPr>
          <w:sz w:val="28"/>
        </w:rPr>
        <w:t>–</w:t>
      </w:r>
      <w:r w:rsidR="00A34CF8" w:rsidRPr="00917673">
        <w:rPr>
          <w:sz w:val="28"/>
          <w:szCs w:val="28"/>
        </w:rPr>
        <w:t xml:space="preserve"> общий</w:t>
      </w:r>
      <w:r w:rsidR="00A34CF8">
        <w:rPr>
          <w:sz w:val="28"/>
          <w:szCs w:val="28"/>
        </w:rPr>
        <w:t xml:space="preserve"> </w:t>
      </w:r>
      <w:r w:rsidR="00A34CF8" w:rsidRPr="00917673">
        <w:rPr>
          <w:sz w:val="28"/>
          <w:szCs w:val="28"/>
        </w:rPr>
        <w:t>объем расходов на выплату ежемесячных вознаграждений тренерам-преподавателям профессиональной образовательной организации, осуществляющей деятельность в области физической культуры и спорта, и организаций, осуществляющих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A34CF8" w:rsidRPr="00917673" w:rsidRDefault="000B1561" w:rsidP="00A34CF8">
      <w:pPr>
        <w:pStyle w:val="ConsPlusNormal"/>
        <w:spacing w:line="360" w:lineRule="auto"/>
        <w:ind w:firstLine="709"/>
        <w:contextualSpacing/>
        <w:jc w:val="both"/>
        <w:rPr>
          <w:sz w:val="28"/>
          <w:szCs w:val="28"/>
        </w:rPr>
      </w:pPr>
      <w:r w:rsidRPr="00A34CF8">
        <w:rPr>
          <w:noProof/>
          <w:position w:val="-13"/>
          <w:sz w:val="28"/>
          <w:szCs w:val="28"/>
        </w:rPr>
        <w:lastRenderedPageBreak/>
        <w:drawing>
          <wp:inline distT="0" distB="0" distL="0" distR="0">
            <wp:extent cx="701040" cy="320040"/>
            <wp:effectExtent l="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01040" cy="320040"/>
                    </a:xfrm>
                    <a:prstGeom prst="rect">
                      <a:avLst/>
                    </a:prstGeom>
                    <a:noFill/>
                    <a:ln>
                      <a:noFill/>
                    </a:ln>
                  </pic:spPr>
                </pic:pic>
              </a:graphicData>
            </a:graphic>
          </wp:inline>
        </w:drawing>
      </w:r>
      <w:r w:rsidR="00A34CF8" w:rsidRPr="00917673">
        <w:rPr>
          <w:sz w:val="28"/>
          <w:szCs w:val="28"/>
        </w:rPr>
        <w:t xml:space="preserve"> </w:t>
      </w:r>
      <w:r w:rsidR="00A34CF8">
        <w:rPr>
          <w:sz w:val="28"/>
        </w:rPr>
        <w:t>–</w:t>
      </w:r>
      <w:r w:rsidR="00A34CF8" w:rsidRPr="00917673">
        <w:rPr>
          <w:sz w:val="28"/>
          <w:szCs w:val="28"/>
        </w:rPr>
        <w:t xml:space="preserve"> объем расходов на выплату ежемесячных вознаграждений тренерам-преподавателям i-й профессиональной образовательной организации, осуществляющей деятельность в области физической культуры и спорта, и организаций, осуществляющих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A34CF8" w:rsidRPr="00917673" w:rsidRDefault="00A34CF8" w:rsidP="00A34CF8">
      <w:pPr>
        <w:pStyle w:val="ConsPlusNormal"/>
        <w:spacing w:line="360" w:lineRule="auto"/>
        <w:ind w:firstLine="709"/>
        <w:contextualSpacing/>
        <w:jc w:val="both"/>
        <w:rPr>
          <w:sz w:val="28"/>
          <w:szCs w:val="28"/>
        </w:rPr>
      </w:pPr>
      <w:r w:rsidRPr="00A34CF8">
        <w:rPr>
          <w:color w:val="000000"/>
          <w:sz w:val="28"/>
          <w:szCs w:val="28"/>
        </w:rPr>
        <w:t>Средства</w:t>
      </w:r>
      <w:r w:rsidRPr="00917673">
        <w:rPr>
          <w:sz w:val="28"/>
          <w:szCs w:val="28"/>
        </w:rPr>
        <w:t xml:space="preserve"> на осуществление выплат стимулирующего характера руководителю, заместителям руководителя, главному бухгалтеру i-й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и 50 процентов на стимулирование заместителей руководителя, главного бухгалтера организации.</w:t>
      </w:r>
    </w:p>
    <w:p w:rsidR="00A34CF8" w:rsidRPr="00A34CF8" w:rsidRDefault="00A34CF8" w:rsidP="00A34CF8">
      <w:pPr>
        <w:pStyle w:val="ConsPlusNormal"/>
        <w:spacing w:line="360" w:lineRule="auto"/>
        <w:ind w:firstLine="709"/>
        <w:contextualSpacing/>
        <w:jc w:val="both"/>
        <w:rPr>
          <w:color w:val="000000"/>
          <w:sz w:val="28"/>
          <w:szCs w:val="28"/>
        </w:rPr>
      </w:pPr>
      <w:r w:rsidRPr="00A34CF8">
        <w:rPr>
          <w:color w:val="000000"/>
          <w:sz w:val="28"/>
          <w:szCs w:val="28"/>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заместителям руководителя, главному бухгалтеру организации, осуществляющей спортивную подготовку, осуществляются ежемесячно.</w:t>
      </w:r>
    </w:p>
    <w:p w:rsidR="00A34CF8" w:rsidRPr="00917673" w:rsidRDefault="00A34CF8" w:rsidP="00A34CF8">
      <w:pPr>
        <w:pStyle w:val="ConsPlusNormal"/>
        <w:spacing w:line="360" w:lineRule="auto"/>
        <w:ind w:firstLine="709"/>
        <w:contextualSpacing/>
        <w:jc w:val="both"/>
        <w:rPr>
          <w:sz w:val="28"/>
          <w:szCs w:val="28"/>
        </w:rPr>
      </w:pPr>
      <w:r w:rsidRPr="00A34CF8">
        <w:rPr>
          <w:color w:val="000000"/>
          <w:sz w:val="28"/>
          <w:szCs w:val="28"/>
        </w:rPr>
        <w:t xml:space="preserve">10. Выплаты компенсационного характера устанавливаются для руководителя организации, его </w:t>
      </w:r>
      <w:r w:rsidRPr="00917673">
        <w:rPr>
          <w:sz w:val="28"/>
          <w:szCs w:val="28"/>
        </w:rPr>
        <w:t xml:space="preserve">заместителей, главного бухгалтера организации, осуществляющей спортивную подготовку, в соответствии с Трудовым </w:t>
      </w:r>
      <w:hyperlink r:id="rId73" w:history="1">
        <w:r w:rsidRPr="00A34CF8">
          <w:rPr>
            <w:rStyle w:val="af3"/>
            <w:color w:val="000000"/>
            <w:sz w:val="28"/>
            <w:szCs w:val="28"/>
          </w:rPr>
          <w:t>кодексом</w:t>
        </w:r>
      </w:hyperlink>
      <w:r w:rsidRPr="00917673">
        <w:rPr>
          <w:sz w:val="28"/>
          <w:szCs w:val="28"/>
        </w:rPr>
        <w:t xml:space="preserve"> Российской Федерации.</w:t>
      </w:r>
    </w:p>
    <w:p w:rsidR="00A34CF8" w:rsidRPr="00917673" w:rsidRDefault="00A34CF8" w:rsidP="00A34CF8">
      <w:pPr>
        <w:pStyle w:val="ConsPlusNormal"/>
        <w:spacing w:line="360" w:lineRule="auto"/>
        <w:contextualSpacing/>
        <w:jc w:val="both"/>
        <w:rPr>
          <w:sz w:val="28"/>
          <w:szCs w:val="28"/>
        </w:rPr>
      </w:pPr>
    </w:p>
    <w:p w:rsidR="00A34CF8" w:rsidRPr="00917673" w:rsidRDefault="00A34CF8" w:rsidP="00A34CF8">
      <w:pPr>
        <w:pStyle w:val="ConsPlusTitle"/>
        <w:contextualSpacing/>
        <w:jc w:val="center"/>
        <w:outlineLvl w:val="1"/>
        <w:rPr>
          <w:rFonts w:ascii="Times New Roman" w:hAnsi="Times New Roman" w:cs="Times New Roman"/>
          <w:b w:val="0"/>
          <w:sz w:val="28"/>
          <w:szCs w:val="28"/>
        </w:rPr>
      </w:pPr>
      <w:r w:rsidRPr="00917673">
        <w:rPr>
          <w:rFonts w:ascii="Times New Roman" w:hAnsi="Times New Roman" w:cs="Times New Roman"/>
          <w:b w:val="0"/>
          <w:sz w:val="28"/>
          <w:szCs w:val="28"/>
        </w:rPr>
        <w:t>IX. Порядок формирования и использования фонда оплаты</w:t>
      </w:r>
    </w:p>
    <w:p w:rsidR="00A34CF8" w:rsidRPr="00917673" w:rsidRDefault="00A34CF8" w:rsidP="00A34CF8">
      <w:pPr>
        <w:pStyle w:val="ConsPlusTitle"/>
        <w:contextualSpacing/>
        <w:jc w:val="center"/>
        <w:rPr>
          <w:rFonts w:ascii="Times New Roman" w:hAnsi="Times New Roman" w:cs="Times New Roman"/>
          <w:b w:val="0"/>
          <w:sz w:val="28"/>
          <w:szCs w:val="28"/>
        </w:rPr>
      </w:pPr>
      <w:r w:rsidRPr="00917673">
        <w:rPr>
          <w:rFonts w:ascii="Times New Roman" w:hAnsi="Times New Roman" w:cs="Times New Roman"/>
          <w:b w:val="0"/>
          <w:sz w:val="28"/>
          <w:szCs w:val="28"/>
        </w:rPr>
        <w:t>труда организаций, осуществляющих спортивную подготовку</w:t>
      </w:r>
    </w:p>
    <w:p w:rsidR="00A34CF8" w:rsidRPr="00917673" w:rsidRDefault="00A34CF8" w:rsidP="00A34CF8">
      <w:pPr>
        <w:pStyle w:val="ConsPlusNormal"/>
        <w:contextualSpacing/>
        <w:jc w:val="both"/>
        <w:rPr>
          <w:sz w:val="28"/>
          <w:szCs w:val="28"/>
        </w:rPr>
      </w:pP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1. Формирование фонда оплаты труда организации, осуществляющей спортивную подготовку, осуществляется в пределах объема средств организации, осуществляющей спортивную подготовку,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организации, осуществляющей спортивную подготовку.</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организаций, осуществляющих спортивную подготовку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организаций, осуществляющих спортивную подготовку, на оплату труда на текущий финансовый год.</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3. Экономия фонда оплаты труда, сложившаяся в ходе исполнения плана финансово-хозяйственной деятельности организаций, осуществляющих спортивную подготовку,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осуществляющей спортивную подготовку, принятыми с учетом норм настоящего Положения.</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 xml:space="preserve">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w:t>
      </w:r>
      <w:r w:rsidRPr="00917673">
        <w:rPr>
          <w:sz w:val="28"/>
          <w:szCs w:val="28"/>
        </w:rPr>
        <w:lastRenderedPageBreak/>
        <w:t>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 xml:space="preserve">Размер поощрительной выплаты, произведенной за счет экономии фонда оплаты труда за соответствующий период работнику организации, осуществляющей спортивную подготовку,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74" w:history="1">
        <w:r w:rsidRPr="00A34CF8">
          <w:rPr>
            <w:rStyle w:val="af3"/>
            <w:color w:val="000000"/>
            <w:sz w:val="28"/>
            <w:szCs w:val="28"/>
          </w:rPr>
          <w:t>законом</w:t>
        </w:r>
      </w:hyperlink>
      <w:r w:rsidRPr="00917673">
        <w:rPr>
          <w:sz w:val="28"/>
          <w:szCs w:val="28"/>
        </w:rPr>
        <w:t xml:space="preserve"> от 19 июня 2000 года</w:t>
      </w:r>
      <w:r>
        <w:rPr>
          <w:sz w:val="28"/>
          <w:szCs w:val="28"/>
        </w:rPr>
        <w:t xml:space="preserve"> №82-ФЗ «</w:t>
      </w:r>
      <w:r w:rsidRPr="00917673">
        <w:rPr>
          <w:sz w:val="28"/>
          <w:szCs w:val="28"/>
        </w:rPr>
        <w:t>О минимальном размере оплаты труда</w:t>
      </w:r>
      <w:r>
        <w:rPr>
          <w:sz w:val="28"/>
          <w:szCs w:val="28"/>
        </w:rPr>
        <w:t>»</w:t>
      </w:r>
      <w:r w:rsidRPr="00917673">
        <w:rPr>
          <w:sz w:val="28"/>
          <w:szCs w:val="28"/>
        </w:rPr>
        <w:t xml:space="preserve"> на 1 января текущего года (за исключением работников, входящих в профессионально-квалификационную группу должностей педагогических работников, и работников, входящих в профессионально-квалификационную группу должностей работников физической культуры второго уровня, руководителя организации, осуществляющей спортивную подготовку).</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Размер поощрительной выплаты за счет экономии фонда оплаты труда руководителю организации, осуществляющей спортивную подготовку, определяется учредителем организации, осуществляющей спортивную подготовку.</w:t>
      </w:r>
    </w:p>
    <w:p w:rsidR="00A34CF8" w:rsidRPr="00917673" w:rsidRDefault="00A34CF8" w:rsidP="00A34CF8">
      <w:pPr>
        <w:pStyle w:val="ConsPlusNormal"/>
        <w:spacing w:line="360" w:lineRule="auto"/>
        <w:ind w:firstLine="709"/>
        <w:contextualSpacing/>
        <w:jc w:val="both"/>
        <w:rPr>
          <w:sz w:val="28"/>
          <w:szCs w:val="28"/>
        </w:rPr>
      </w:pPr>
      <w:r w:rsidRPr="00917673">
        <w:rPr>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осуществляющей спортивную подготовку, за счет всех источников финансового обеспечения, включая доходы, полученные от оказания платных услуг, возлагается на руководителя организации, осуществляющей спортивную подготовку.</w:t>
      </w: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Default="00A34CF8" w:rsidP="00A34CF8">
      <w:pPr>
        <w:pStyle w:val="ConsPlusNormal"/>
        <w:spacing w:line="360" w:lineRule="auto"/>
        <w:contextualSpacing/>
        <w:jc w:val="both"/>
        <w:rPr>
          <w:sz w:val="28"/>
          <w:szCs w:val="28"/>
        </w:rPr>
      </w:pPr>
    </w:p>
    <w:p w:rsidR="00A34CF8" w:rsidRPr="00917673" w:rsidRDefault="00A34CF8" w:rsidP="00A34CF8">
      <w:pPr>
        <w:pStyle w:val="ConsPlusNormal"/>
        <w:spacing w:line="360" w:lineRule="auto"/>
        <w:contextualSpacing/>
        <w:jc w:val="both"/>
        <w:rPr>
          <w:sz w:val="28"/>
          <w:szCs w:val="28"/>
        </w:rPr>
      </w:pPr>
    </w:p>
    <w:p w:rsidR="00A34CF8" w:rsidRPr="00917673" w:rsidRDefault="00A34CF8" w:rsidP="00A34CF8">
      <w:pPr>
        <w:pStyle w:val="ConsPlusNormal"/>
        <w:spacing w:line="360" w:lineRule="auto"/>
        <w:contextualSpacing/>
        <w:jc w:val="both"/>
        <w:rPr>
          <w:sz w:val="28"/>
          <w:szCs w:val="28"/>
        </w:rPr>
      </w:pPr>
    </w:p>
    <w:p w:rsidR="00A34CF8" w:rsidRPr="001412B4" w:rsidRDefault="00A34CF8" w:rsidP="00A34CF8">
      <w:pPr>
        <w:pStyle w:val="ConsPlusNormal"/>
        <w:contextualSpacing/>
        <w:jc w:val="right"/>
        <w:outlineLvl w:val="1"/>
        <w:rPr>
          <w:sz w:val="28"/>
          <w:szCs w:val="28"/>
        </w:rPr>
      </w:pPr>
      <w:r w:rsidRPr="001412B4">
        <w:rPr>
          <w:sz w:val="28"/>
          <w:szCs w:val="28"/>
        </w:rPr>
        <w:t>Приложение</w:t>
      </w:r>
    </w:p>
    <w:p w:rsidR="00A34CF8" w:rsidRPr="001412B4" w:rsidRDefault="00A34CF8" w:rsidP="00A34CF8">
      <w:pPr>
        <w:pStyle w:val="ConsPlusNormal"/>
        <w:contextualSpacing/>
        <w:jc w:val="right"/>
        <w:rPr>
          <w:sz w:val="28"/>
          <w:szCs w:val="28"/>
        </w:rPr>
      </w:pPr>
      <w:r w:rsidRPr="001412B4">
        <w:rPr>
          <w:sz w:val="28"/>
          <w:szCs w:val="28"/>
        </w:rPr>
        <w:t>к Положению об условиях оплаты труда</w:t>
      </w:r>
    </w:p>
    <w:p w:rsidR="00A34CF8" w:rsidRPr="001412B4" w:rsidRDefault="00A34CF8" w:rsidP="00A34CF8">
      <w:pPr>
        <w:pStyle w:val="ConsPlusNormal"/>
        <w:contextualSpacing/>
        <w:jc w:val="right"/>
        <w:rPr>
          <w:sz w:val="28"/>
          <w:szCs w:val="28"/>
        </w:rPr>
      </w:pPr>
      <w:r w:rsidRPr="001412B4">
        <w:rPr>
          <w:sz w:val="28"/>
          <w:szCs w:val="28"/>
        </w:rPr>
        <w:t>работников муниципальных организаций,</w:t>
      </w:r>
    </w:p>
    <w:p w:rsidR="00A34CF8" w:rsidRPr="001412B4" w:rsidRDefault="00A34CF8" w:rsidP="00A34CF8">
      <w:pPr>
        <w:pStyle w:val="ConsPlusNormal"/>
        <w:contextualSpacing/>
        <w:jc w:val="right"/>
        <w:rPr>
          <w:sz w:val="28"/>
          <w:szCs w:val="28"/>
        </w:rPr>
      </w:pPr>
      <w:r w:rsidRPr="001412B4">
        <w:rPr>
          <w:sz w:val="28"/>
          <w:szCs w:val="28"/>
        </w:rPr>
        <w:t>реализующих дополнительные</w:t>
      </w:r>
    </w:p>
    <w:p w:rsidR="00A34CF8" w:rsidRPr="001412B4" w:rsidRDefault="00A34CF8" w:rsidP="00A34CF8">
      <w:pPr>
        <w:pStyle w:val="ConsPlusNormal"/>
        <w:contextualSpacing/>
        <w:jc w:val="right"/>
        <w:rPr>
          <w:sz w:val="28"/>
          <w:szCs w:val="28"/>
        </w:rPr>
      </w:pPr>
      <w:r w:rsidRPr="001412B4">
        <w:rPr>
          <w:sz w:val="28"/>
          <w:szCs w:val="28"/>
        </w:rPr>
        <w:t>образовательные программы спортивной</w:t>
      </w:r>
    </w:p>
    <w:p w:rsidR="00A34CF8" w:rsidRPr="001412B4" w:rsidRDefault="00A34CF8" w:rsidP="00A34CF8">
      <w:pPr>
        <w:pStyle w:val="ConsPlusNormal"/>
        <w:contextualSpacing/>
        <w:jc w:val="right"/>
        <w:rPr>
          <w:sz w:val="32"/>
          <w:szCs w:val="28"/>
        </w:rPr>
      </w:pPr>
      <w:r w:rsidRPr="001412B4">
        <w:rPr>
          <w:sz w:val="28"/>
          <w:szCs w:val="28"/>
        </w:rPr>
        <w:t>подготовки Бавлинского муниципального района</w:t>
      </w:r>
    </w:p>
    <w:p w:rsidR="00A34CF8" w:rsidRPr="001412B4" w:rsidRDefault="00A34CF8" w:rsidP="00A34CF8">
      <w:pPr>
        <w:pStyle w:val="ConsPlusNormal"/>
        <w:contextualSpacing/>
        <w:jc w:val="both"/>
        <w:rPr>
          <w:sz w:val="32"/>
          <w:szCs w:val="28"/>
        </w:rPr>
      </w:pPr>
    </w:p>
    <w:p w:rsidR="00A34CF8" w:rsidRPr="00917673" w:rsidRDefault="00A34CF8" w:rsidP="00A34CF8">
      <w:pPr>
        <w:pStyle w:val="ConsPlusNormal"/>
        <w:contextualSpacing/>
        <w:jc w:val="right"/>
        <w:outlineLvl w:val="2"/>
        <w:rPr>
          <w:sz w:val="28"/>
          <w:szCs w:val="28"/>
        </w:rPr>
      </w:pPr>
      <w:r w:rsidRPr="00917673">
        <w:rPr>
          <w:sz w:val="28"/>
          <w:szCs w:val="28"/>
        </w:rPr>
        <w:t>Таблица 1</w:t>
      </w:r>
    </w:p>
    <w:p w:rsidR="00A34CF8" w:rsidRPr="00917673" w:rsidRDefault="00A34CF8" w:rsidP="00A34CF8">
      <w:pPr>
        <w:pStyle w:val="ConsPlusNormal"/>
        <w:contextualSpacing/>
        <w:jc w:val="both"/>
        <w:rPr>
          <w:sz w:val="28"/>
          <w:szCs w:val="28"/>
        </w:rPr>
      </w:pPr>
    </w:p>
    <w:p w:rsidR="00A34CF8" w:rsidRPr="001412B4" w:rsidRDefault="00A34CF8" w:rsidP="00A34CF8">
      <w:pPr>
        <w:pStyle w:val="ConsPlusTitle"/>
        <w:contextualSpacing/>
        <w:jc w:val="center"/>
        <w:rPr>
          <w:rFonts w:ascii="Times New Roman" w:hAnsi="Times New Roman" w:cs="Times New Roman"/>
          <w:b w:val="0"/>
          <w:sz w:val="28"/>
          <w:szCs w:val="28"/>
        </w:rPr>
      </w:pPr>
      <w:bookmarkStart w:id="23" w:name="Par11653"/>
      <w:bookmarkEnd w:id="23"/>
      <w:r w:rsidRPr="001412B4">
        <w:rPr>
          <w:rFonts w:ascii="Times New Roman" w:hAnsi="Times New Roman" w:cs="Times New Roman"/>
          <w:b w:val="0"/>
          <w:sz w:val="28"/>
          <w:szCs w:val="28"/>
        </w:rPr>
        <w:t>Перечень</w:t>
      </w:r>
    </w:p>
    <w:p w:rsidR="00A34CF8" w:rsidRPr="001412B4" w:rsidRDefault="00A34CF8" w:rsidP="00A34CF8">
      <w:pPr>
        <w:pStyle w:val="ConsPlusTitle"/>
        <w:contextualSpacing/>
        <w:jc w:val="center"/>
        <w:rPr>
          <w:rFonts w:ascii="Times New Roman" w:hAnsi="Times New Roman" w:cs="Times New Roman"/>
          <w:b w:val="0"/>
          <w:sz w:val="28"/>
          <w:szCs w:val="28"/>
        </w:rPr>
      </w:pPr>
      <w:r w:rsidRPr="001412B4">
        <w:rPr>
          <w:rFonts w:ascii="Times New Roman" w:hAnsi="Times New Roman" w:cs="Times New Roman"/>
          <w:b w:val="0"/>
          <w:sz w:val="28"/>
          <w:szCs w:val="28"/>
        </w:rPr>
        <w:t>государственных и ведомственных наград,</w:t>
      </w:r>
    </w:p>
    <w:p w:rsidR="00A34CF8" w:rsidRPr="001412B4" w:rsidRDefault="00A34CF8" w:rsidP="00A34CF8">
      <w:pPr>
        <w:pStyle w:val="ConsPlusTitle"/>
        <w:contextualSpacing/>
        <w:jc w:val="center"/>
        <w:rPr>
          <w:rFonts w:ascii="Times New Roman" w:hAnsi="Times New Roman" w:cs="Times New Roman"/>
          <w:b w:val="0"/>
          <w:sz w:val="28"/>
          <w:szCs w:val="28"/>
        </w:rPr>
      </w:pPr>
      <w:r w:rsidRPr="001412B4">
        <w:rPr>
          <w:rFonts w:ascii="Times New Roman" w:hAnsi="Times New Roman" w:cs="Times New Roman"/>
          <w:b w:val="0"/>
          <w:sz w:val="28"/>
          <w:szCs w:val="28"/>
        </w:rPr>
        <w:t>за наличие которых предоставляются соответствующие</w:t>
      </w:r>
    </w:p>
    <w:p w:rsidR="00A34CF8" w:rsidRDefault="00A34CF8" w:rsidP="00A34CF8">
      <w:pPr>
        <w:pStyle w:val="ConsPlusTitle"/>
        <w:contextualSpacing/>
        <w:jc w:val="center"/>
        <w:rPr>
          <w:rFonts w:ascii="Times New Roman" w:hAnsi="Times New Roman" w:cs="Times New Roman"/>
          <w:b w:val="0"/>
          <w:sz w:val="28"/>
          <w:szCs w:val="28"/>
        </w:rPr>
      </w:pPr>
      <w:r w:rsidRPr="001412B4">
        <w:rPr>
          <w:rFonts w:ascii="Times New Roman" w:hAnsi="Times New Roman" w:cs="Times New Roman"/>
          <w:b w:val="0"/>
          <w:sz w:val="28"/>
          <w:szCs w:val="28"/>
        </w:rPr>
        <w:t>выплаты работникам образования</w:t>
      </w:r>
    </w:p>
    <w:p w:rsidR="00A34CF8" w:rsidRPr="001412B4" w:rsidRDefault="00A34CF8" w:rsidP="00A34CF8">
      <w:pPr>
        <w:pStyle w:val="ConsPlusTitle"/>
        <w:contextualSpacing/>
        <w:jc w:val="center"/>
        <w:rPr>
          <w:rFonts w:ascii="Times New Roman" w:hAnsi="Times New Roman" w:cs="Times New Roman"/>
          <w:b w:val="0"/>
          <w:sz w:val="28"/>
          <w:szCs w:val="28"/>
        </w:rPr>
      </w:pPr>
    </w:p>
    <w:tbl>
      <w:tblPr>
        <w:tblW w:w="0" w:type="auto"/>
        <w:tblLayout w:type="fixed"/>
        <w:tblCellMar>
          <w:left w:w="62" w:type="dxa"/>
          <w:right w:w="62" w:type="dxa"/>
        </w:tblCellMar>
        <w:tblLook w:val="04A0" w:firstRow="1" w:lastRow="0" w:firstColumn="1" w:lastColumn="0" w:noHBand="0" w:noVBand="1"/>
      </w:tblPr>
      <w:tblGrid>
        <w:gridCol w:w="680"/>
        <w:gridCol w:w="9021"/>
      </w:tblGrid>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п/п</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государственной награды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1. Почетные звания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Народный учитель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учитель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высшей школы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производственного обучения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физической культуры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культуры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художник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спорта России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1.10.</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России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спорта России международного класса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спорта России международного класса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спорта России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Гроссмейстер России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спортивный судья России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2. Почетные звания Союза Советских Социалистических Республик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Народный учитель СССР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спорта СССР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СССР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спорта СССР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спорта СССР международного класса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РСФСР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Гроссмейстер СССР</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 xml:space="preserve">3. Почетные звания союзных республик в составе Союза Советских </w:t>
            </w:r>
          </w:p>
          <w:p w:rsidR="00A34CF8" w:rsidRDefault="00A34CF8" w:rsidP="00A34CF8">
            <w:pPr>
              <w:pStyle w:val="ConsPlusNormal"/>
              <w:contextualSpacing/>
              <w:jc w:val="center"/>
              <w:outlineLvl w:val="4"/>
            </w:pPr>
            <w:r>
              <w:t>Социалистических Республик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физкультуры и спорта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спорта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физической культуры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физической культуры и спорта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РСФСР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учитель школы РСФСР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учитель профессионально-технического образования</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3.8.</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профессионально-технического образования</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3.9.</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профессионально-технического образования</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3.10.</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преподаватель</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высшей школы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народного образования</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высшей школы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и техники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 xml:space="preserve">4. Почетные звания автономных республик в составе Союза Советских </w:t>
            </w:r>
          </w:p>
          <w:p w:rsidR="00A34CF8" w:rsidRDefault="00A34CF8" w:rsidP="00A34CF8">
            <w:pPr>
              <w:pStyle w:val="ConsPlusNormal"/>
              <w:contextualSpacing/>
              <w:jc w:val="center"/>
              <w:outlineLvl w:val="4"/>
            </w:pPr>
            <w:r>
              <w:t>Социалистических Республик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физкультуры и спорта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физической культуры и спорта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школы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учитель школы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учитель профессионально-технического образования</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профессионально-технического образования</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профессионально-технического образования</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высшей школы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4.9.</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и культуры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4.10.</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культуры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и техники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5. Почетные звания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Народный учитель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учитель школы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учитель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высшей школы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физической культуры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культуры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Республики Татарстан</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 xml:space="preserve">Ведомственные (отраслевые) награды Российской Федерации, Республики Татарстан, </w:t>
            </w:r>
          </w:p>
          <w:p w:rsidR="00A34CF8" w:rsidRDefault="00A34CF8" w:rsidP="00A34CF8">
            <w:pPr>
              <w:pStyle w:val="ConsPlusNormal"/>
              <w:contextualSpacing/>
              <w:jc w:val="center"/>
              <w:outlineLvl w:val="3"/>
            </w:pPr>
            <w:r>
              <w:t>Союза Советских Социалистических Республик, Российской Советской Федеративной Социалистической Республики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 xml:space="preserve">1. Министерство образования и науки Российской Федерации </w:t>
            </w:r>
          </w:p>
          <w:p w:rsidR="00A34CF8" w:rsidRDefault="00A34CF8" w:rsidP="00A34CF8">
            <w:pPr>
              <w:pStyle w:val="ConsPlusNormal"/>
              <w:contextualSpacing/>
              <w:jc w:val="center"/>
              <w:outlineLvl w:val="4"/>
            </w:pPr>
            <w:r>
              <w:lastRenderedPageBreak/>
              <w:t>(Министерство образования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работник общего образования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работник начального профессионального образования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работник среднего профессионального образования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работник высшего профессионального образования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работник науки и техники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работник сферы молодежной политики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 развитие научно-исследовательской работы студентов</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работник физической культуры и спорта Российской Федерации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4"/>
            </w:pPr>
            <w:r>
              <w:t xml:space="preserve">2. Министерство высшего и среднего специального образования СССР, </w:t>
            </w:r>
          </w:p>
          <w:p w:rsidR="00A34CF8" w:rsidRDefault="00A34CF8" w:rsidP="00A34CF8">
            <w:pPr>
              <w:pStyle w:val="ConsPlusNormal"/>
              <w:contextualSpacing/>
              <w:jc w:val="center"/>
              <w:outlineLvl w:val="4"/>
            </w:pPr>
            <w:r>
              <w:t>Министерство просвещения СССР (РСФСР)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Значок «Отличник просвещения СССР»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Значок «Отличник народного просвещения»</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Значок «Отличник профтехобразования СССР»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Значок «Отличник профтехобразования РСФСР»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Значок «Отличник физической культуры и спорта»</w:t>
            </w:r>
          </w:p>
        </w:tc>
      </w:tr>
    </w:tbl>
    <w:p w:rsidR="00A34CF8" w:rsidRDefault="00A34CF8" w:rsidP="00A34CF8">
      <w:pPr>
        <w:pStyle w:val="ConsPlusNormal"/>
        <w:jc w:val="both"/>
      </w:pPr>
    </w:p>
    <w:p w:rsidR="00A34CF8" w:rsidRPr="001412B4" w:rsidRDefault="00A34CF8" w:rsidP="00A34CF8">
      <w:pPr>
        <w:pStyle w:val="ConsPlusNormal"/>
        <w:jc w:val="right"/>
        <w:outlineLvl w:val="2"/>
        <w:rPr>
          <w:sz w:val="28"/>
        </w:rPr>
      </w:pPr>
      <w:r w:rsidRPr="001412B4">
        <w:rPr>
          <w:sz w:val="28"/>
        </w:rPr>
        <w:t>Таблица 2</w:t>
      </w:r>
    </w:p>
    <w:p w:rsidR="00A34CF8" w:rsidRPr="001412B4" w:rsidRDefault="00A34CF8" w:rsidP="00A34CF8">
      <w:pPr>
        <w:pStyle w:val="ConsPlusNormal"/>
        <w:jc w:val="both"/>
        <w:rPr>
          <w:sz w:val="28"/>
        </w:rPr>
      </w:pPr>
    </w:p>
    <w:p w:rsidR="00A34CF8" w:rsidRPr="001412B4" w:rsidRDefault="00A34CF8" w:rsidP="00A34CF8">
      <w:pPr>
        <w:pStyle w:val="ConsPlusTitle"/>
        <w:jc w:val="center"/>
        <w:rPr>
          <w:rFonts w:ascii="Times New Roman" w:hAnsi="Times New Roman" w:cs="Times New Roman"/>
          <w:b w:val="0"/>
          <w:sz w:val="28"/>
        </w:rPr>
      </w:pPr>
      <w:bookmarkStart w:id="24" w:name="Par11816"/>
      <w:bookmarkEnd w:id="24"/>
      <w:r w:rsidRPr="001412B4">
        <w:rPr>
          <w:rFonts w:ascii="Times New Roman" w:hAnsi="Times New Roman" w:cs="Times New Roman"/>
          <w:b w:val="0"/>
          <w:sz w:val="28"/>
        </w:rPr>
        <w:t>Перечень</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государственных наград Российской Федерации,</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Республики Татарстан, Союза Советских Социалистических</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Республик, союзных и автономных республик в составе Союза</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Советских Социалистических Республик, за наличие которых</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предоставляются выплаты стимулирующего характера</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работникам культуры</w:t>
      </w:r>
    </w:p>
    <w:p w:rsidR="00A34CF8" w:rsidRDefault="00A34CF8" w:rsidP="00A34CF8">
      <w:pPr>
        <w:pStyle w:val="ConsPlusNormal"/>
        <w:jc w:val="both"/>
      </w:pPr>
    </w:p>
    <w:tbl>
      <w:tblPr>
        <w:tblW w:w="0" w:type="auto"/>
        <w:tblLayout w:type="fixed"/>
        <w:tblCellMar>
          <w:left w:w="62" w:type="dxa"/>
          <w:right w:w="62" w:type="dxa"/>
        </w:tblCellMar>
        <w:tblLook w:val="04A0" w:firstRow="1" w:lastRow="0" w:firstColumn="1" w:lastColumn="0" w:noHBand="0" w:noVBand="1"/>
      </w:tblPr>
      <w:tblGrid>
        <w:gridCol w:w="680"/>
        <w:gridCol w:w="9021"/>
      </w:tblGrid>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 п/п</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государственной награды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1. Почетные звания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артист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художник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артист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работник культуры Российской Федерации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1.5.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художник Российской Федерации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2. Почетные звания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lastRenderedPageBreak/>
              <w:t>2.1.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артист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писатель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поэт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художник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артист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деятель искусств Республики Татарстан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2.7.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работник культуры Республики Татарстан</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3. Почетные звания Союза Советских Социалистических Республик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артист СССР</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3.2.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художник СССР</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 xml:space="preserve">4. Почетные звания союзных республик в составе Союза Советских </w:t>
            </w:r>
          </w:p>
          <w:p w:rsidR="00A34CF8" w:rsidRDefault="00A34CF8" w:rsidP="00A34CF8">
            <w:pPr>
              <w:pStyle w:val="ConsPlusNormal"/>
              <w:spacing w:line="276" w:lineRule="auto"/>
              <w:jc w:val="center"/>
              <w:outlineLvl w:val="3"/>
            </w:pPr>
            <w:r>
              <w:t>Социалистических Республик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пропагандист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артист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артист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деятель искусств</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художник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художник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писатель</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4.8.</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писатель</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4.9.</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поэт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4.10.</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певец</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акын</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журналист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деятель культуры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работник культурно-просветительной работы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работник культуры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библиотекарь</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lastRenderedPageBreak/>
              <w:t>4.17.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Мастер прикладного искусства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4.18.</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мастер народного творчества</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4.19.</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деятель науки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outlineLvl w:val="3"/>
            </w:pPr>
            <w:r>
              <w:t xml:space="preserve">5. Почетные звания автономных республик в составе Союза Советских </w:t>
            </w:r>
          </w:p>
          <w:p w:rsidR="00A34CF8" w:rsidRDefault="00A34CF8" w:rsidP="00A34CF8">
            <w:pPr>
              <w:pStyle w:val="ConsPlusNormal"/>
              <w:spacing w:line="276" w:lineRule="auto"/>
              <w:jc w:val="center"/>
              <w:outlineLvl w:val="3"/>
            </w:pPr>
            <w:r>
              <w:t>Социалистических Республик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строитель</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артист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артист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деятель искусств</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художник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5.6.</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художник</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5.7.</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писатель</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5.8.</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писатель</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5.9.</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Народный поэт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5.10.</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журналист</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5.11.</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работник культуры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5.12.</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библиотекарь</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5.13.</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деятель науки и культуры</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5.14.</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деятель науки и техники</w:t>
            </w:r>
          </w:p>
        </w:tc>
      </w:tr>
      <w:tr w:rsidR="00A34CF8" w:rsidTr="00A34CF8">
        <w:tc>
          <w:tcPr>
            <w:tcW w:w="68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5.15.</w:t>
            </w:r>
          </w:p>
        </w:tc>
        <w:tc>
          <w:tcPr>
            <w:tcW w:w="902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Заслуженный деятель науки</w:t>
            </w:r>
          </w:p>
        </w:tc>
      </w:tr>
    </w:tbl>
    <w:p w:rsidR="00A34CF8" w:rsidRDefault="00A34CF8" w:rsidP="00A34CF8">
      <w:pPr>
        <w:pStyle w:val="ConsPlusNormal"/>
        <w:jc w:val="both"/>
      </w:pPr>
    </w:p>
    <w:p w:rsidR="00A34CF8" w:rsidRPr="001412B4" w:rsidRDefault="00A34CF8" w:rsidP="00A34CF8">
      <w:pPr>
        <w:pStyle w:val="ConsPlusNormal"/>
        <w:jc w:val="right"/>
        <w:outlineLvl w:val="2"/>
        <w:rPr>
          <w:sz w:val="28"/>
        </w:rPr>
      </w:pPr>
      <w:r w:rsidRPr="001412B4">
        <w:rPr>
          <w:sz w:val="28"/>
        </w:rPr>
        <w:t>Таблица 3</w:t>
      </w:r>
    </w:p>
    <w:p w:rsidR="00A34CF8" w:rsidRPr="001412B4" w:rsidRDefault="00A34CF8" w:rsidP="00A34CF8">
      <w:pPr>
        <w:pStyle w:val="ConsPlusNormal"/>
        <w:jc w:val="both"/>
        <w:rPr>
          <w:sz w:val="28"/>
        </w:rPr>
      </w:pPr>
    </w:p>
    <w:p w:rsidR="00A34CF8" w:rsidRPr="001412B4" w:rsidRDefault="00A34CF8" w:rsidP="00A34CF8">
      <w:pPr>
        <w:pStyle w:val="ConsPlusTitle"/>
        <w:jc w:val="center"/>
        <w:rPr>
          <w:rFonts w:ascii="Times New Roman" w:hAnsi="Times New Roman" w:cs="Times New Roman"/>
          <w:b w:val="0"/>
          <w:sz w:val="28"/>
        </w:rPr>
      </w:pPr>
      <w:bookmarkStart w:id="25" w:name="Par11932"/>
      <w:bookmarkEnd w:id="25"/>
      <w:r w:rsidRPr="001412B4">
        <w:rPr>
          <w:rFonts w:ascii="Times New Roman" w:hAnsi="Times New Roman" w:cs="Times New Roman"/>
          <w:b w:val="0"/>
          <w:sz w:val="28"/>
        </w:rPr>
        <w:t>Перечень</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государственных наград, за наличие которых предоставляются</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соответствующие выплаты медицинским работникам</w:t>
      </w:r>
    </w:p>
    <w:p w:rsidR="00A34CF8" w:rsidRDefault="00A34CF8" w:rsidP="00A34CF8">
      <w:pPr>
        <w:pStyle w:val="ConsPlusNormal"/>
        <w:jc w:val="both"/>
      </w:pPr>
    </w:p>
    <w:tbl>
      <w:tblPr>
        <w:tblW w:w="0" w:type="auto"/>
        <w:tblLayout w:type="fixed"/>
        <w:tblCellMar>
          <w:left w:w="62" w:type="dxa"/>
          <w:right w:w="62" w:type="dxa"/>
        </w:tblCellMar>
        <w:tblLook w:val="04A0" w:firstRow="1" w:lastRow="0" w:firstColumn="1" w:lastColumn="0" w:noHBand="0" w:noVBand="1"/>
      </w:tblPr>
      <w:tblGrid>
        <w:gridCol w:w="737"/>
        <w:gridCol w:w="8964"/>
      </w:tblGrid>
      <w:tr w:rsidR="00A34CF8" w:rsidTr="00A34CF8">
        <w:tc>
          <w:tcPr>
            <w:tcW w:w="73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p w:rsidR="00A34CF8" w:rsidRDefault="00A34CF8" w:rsidP="00A34CF8">
            <w:pPr>
              <w:pStyle w:val="ConsPlusNormal"/>
              <w:contextualSpacing/>
              <w:jc w:val="center"/>
            </w:pPr>
            <w:r>
              <w:t>п/п</w:t>
            </w:r>
          </w:p>
        </w:tc>
        <w:tc>
          <w:tcPr>
            <w:tcW w:w="896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государственной награды</w:t>
            </w:r>
          </w:p>
        </w:tc>
      </w:tr>
      <w:tr w:rsidR="00A34CF8" w:rsidTr="00A34CF8">
        <w:tc>
          <w:tcPr>
            <w:tcW w:w="73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96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1. Почетные звания Российской Федерации</w:t>
            </w:r>
          </w:p>
        </w:tc>
      </w:tr>
      <w:tr w:rsidR="00A34CF8" w:rsidTr="00A34CF8">
        <w:tc>
          <w:tcPr>
            <w:tcW w:w="73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896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врач Российской Федерации</w:t>
            </w:r>
          </w:p>
        </w:tc>
      </w:tr>
      <w:tr w:rsidR="00A34CF8" w:rsidTr="00A34CF8">
        <w:tc>
          <w:tcPr>
            <w:tcW w:w="73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.2.</w:t>
            </w:r>
          </w:p>
        </w:tc>
        <w:tc>
          <w:tcPr>
            <w:tcW w:w="896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Заслуженный работник здравоохранения Российской Федерации</w:t>
            </w:r>
          </w:p>
        </w:tc>
      </w:tr>
      <w:tr w:rsidR="00A34CF8" w:rsidTr="00A34CF8">
        <w:tc>
          <w:tcPr>
            <w:tcW w:w="73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1.3.</w:t>
            </w:r>
          </w:p>
        </w:tc>
        <w:tc>
          <w:tcPr>
            <w:tcW w:w="896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Отличник здравоохранения Российской Федерации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2. Почетные звания Республики Татарстан</w:t>
            </w:r>
          </w:p>
        </w:tc>
      </w:tr>
      <w:tr w:rsidR="00A34CF8" w:rsidTr="00A34CF8">
        <w:tc>
          <w:tcPr>
            <w:tcW w:w="73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96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врач Республики Татарстан</w:t>
            </w:r>
          </w:p>
        </w:tc>
      </w:tr>
      <w:tr w:rsidR="00A34CF8" w:rsidTr="00A34CF8">
        <w:tc>
          <w:tcPr>
            <w:tcW w:w="73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96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здравоохранения Республики Татарстан</w:t>
            </w:r>
          </w:p>
        </w:tc>
      </w:tr>
    </w:tbl>
    <w:p w:rsidR="00A34CF8" w:rsidRDefault="00A34CF8" w:rsidP="00A34CF8">
      <w:pPr>
        <w:pStyle w:val="ConsPlusNormal"/>
        <w:jc w:val="both"/>
      </w:pPr>
    </w:p>
    <w:p w:rsidR="00A34CF8" w:rsidRPr="001412B4" w:rsidRDefault="00A34CF8" w:rsidP="00A34CF8">
      <w:pPr>
        <w:pStyle w:val="ConsPlusNormal"/>
        <w:jc w:val="right"/>
        <w:outlineLvl w:val="2"/>
        <w:rPr>
          <w:sz w:val="28"/>
          <w:szCs w:val="28"/>
        </w:rPr>
      </w:pPr>
      <w:r w:rsidRPr="001412B4">
        <w:rPr>
          <w:sz w:val="28"/>
          <w:szCs w:val="28"/>
        </w:rPr>
        <w:t>Таблица 4</w:t>
      </w:r>
    </w:p>
    <w:p w:rsidR="00A34CF8" w:rsidRPr="001412B4" w:rsidRDefault="00A34CF8" w:rsidP="00A34CF8">
      <w:pPr>
        <w:pStyle w:val="ConsPlusNormal"/>
        <w:jc w:val="both"/>
        <w:rPr>
          <w:sz w:val="28"/>
          <w:szCs w:val="28"/>
        </w:rPr>
      </w:pPr>
    </w:p>
    <w:p w:rsidR="00A34CF8" w:rsidRPr="001412B4" w:rsidRDefault="00A34CF8" w:rsidP="00A34CF8">
      <w:pPr>
        <w:pStyle w:val="ConsPlusTitle"/>
        <w:jc w:val="center"/>
        <w:rPr>
          <w:rFonts w:ascii="Times New Roman" w:hAnsi="Times New Roman" w:cs="Times New Roman"/>
          <w:b w:val="0"/>
          <w:sz w:val="28"/>
          <w:szCs w:val="28"/>
        </w:rPr>
      </w:pPr>
      <w:bookmarkStart w:id="26" w:name="Par11955"/>
      <w:bookmarkEnd w:id="26"/>
      <w:r w:rsidRPr="001412B4">
        <w:rPr>
          <w:rFonts w:ascii="Times New Roman" w:hAnsi="Times New Roman" w:cs="Times New Roman"/>
          <w:b w:val="0"/>
          <w:sz w:val="28"/>
          <w:szCs w:val="28"/>
        </w:rPr>
        <w:t>Перечень</w:t>
      </w:r>
    </w:p>
    <w:p w:rsidR="00A34CF8" w:rsidRPr="001412B4" w:rsidRDefault="00A34CF8" w:rsidP="00A34CF8">
      <w:pPr>
        <w:pStyle w:val="ConsPlusTitle"/>
        <w:jc w:val="center"/>
        <w:rPr>
          <w:rFonts w:ascii="Times New Roman" w:hAnsi="Times New Roman" w:cs="Times New Roman"/>
          <w:b w:val="0"/>
          <w:sz w:val="28"/>
          <w:szCs w:val="28"/>
        </w:rPr>
      </w:pPr>
      <w:r w:rsidRPr="001412B4">
        <w:rPr>
          <w:rFonts w:ascii="Times New Roman" w:hAnsi="Times New Roman" w:cs="Times New Roman"/>
          <w:b w:val="0"/>
          <w:sz w:val="28"/>
          <w:szCs w:val="28"/>
        </w:rPr>
        <w:t>государственных наград, спортивных званий</w:t>
      </w:r>
    </w:p>
    <w:p w:rsidR="00A34CF8" w:rsidRPr="001412B4" w:rsidRDefault="00A34CF8" w:rsidP="00A34CF8">
      <w:pPr>
        <w:pStyle w:val="ConsPlusTitle"/>
        <w:jc w:val="center"/>
        <w:rPr>
          <w:rFonts w:ascii="Times New Roman" w:hAnsi="Times New Roman" w:cs="Times New Roman"/>
          <w:b w:val="0"/>
          <w:sz w:val="28"/>
          <w:szCs w:val="28"/>
        </w:rPr>
      </w:pPr>
      <w:r w:rsidRPr="001412B4">
        <w:rPr>
          <w:rFonts w:ascii="Times New Roman" w:hAnsi="Times New Roman" w:cs="Times New Roman"/>
          <w:b w:val="0"/>
          <w:sz w:val="28"/>
          <w:szCs w:val="28"/>
        </w:rPr>
        <w:t>Российской Федерации, Республики Татарстан, Союза Советских</w:t>
      </w:r>
    </w:p>
    <w:p w:rsidR="00A34CF8" w:rsidRPr="001412B4" w:rsidRDefault="00A34CF8" w:rsidP="00A34CF8">
      <w:pPr>
        <w:pStyle w:val="ConsPlusTitle"/>
        <w:jc w:val="center"/>
        <w:rPr>
          <w:rFonts w:ascii="Times New Roman" w:hAnsi="Times New Roman" w:cs="Times New Roman"/>
          <w:b w:val="0"/>
          <w:sz w:val="28"/>
          <w:szCs w:val="28"/>
        </w:rPr>
      </w:pPr>
      <w:r w:rsidRPr="001412B4">
        <w:rPr>
          <w:rFonts w:ascii="Times New Roman" w:hAnsi="Times New Roman" w:cs="Times New Roman"/>
          <w:b w:val="0"/>
          <w:sz w:val="28"/>
          <w:szCs w:val="28"/>
        </w:rPr>
        <w:t>Социалистических Республик, союзных и автономных</w:t>
      </w:r>
    </w:p>
    <w:p w:rsidR="00A34CF8" w:rsidRPr="001412B4" w:rsidRDefault="00A34CF8" w:rsidP="00A34CF8">
      <w:pPr>
        <w:pStyle w:val="ConsPlusTitle"/>
        <w:jc w:val="center"/>
        <w:rPr>
          <w:rFonts w:ascii="Times New Roman" w:hAnsi="Times New Roman" w:cs="Times New Roman"/>
          <w:b w:val="0"/>
          <w:sz w:val="28"/>
          <w:szCs w:val="28"/>
        </w:rPr>
      </w:pPr>
      <w:r w:rsidRPr="001412B4">
        <w:rPr>
          <w:rFonts w:ascii="Times New Roman" w:hAnsi="Times New Roman" w:cs="Times New Roman"/>
          <w:b w:val="0"/>
          <w:sz w:val="28"/>
          <w:szCs w:val="28"/>
        </w:rPr>
        <w:t>республик в составе Союза Советских Социалистических</w:t>
      </w:r>
    </w:p>
    <w:p w:rsidR="00A34CF8" w:rsidRPr="001412B4" w:rsidRDefault="00A34CF8" w:rsidP="00A34CF8">
      <w:pPr>
        <w:pStyle w:val="ConsPlusTitle"/>
        <w:jc w:val="center"/>
        <w:rPr>
          <w:rFonts w:ascii="Times New Roman" w:hAnsi="Times New Roman" w:cs="Times New Roman"/>
          <w:b w:val="0"/>
          <w:sz w:val="28"/>
          <w:szCs w:val="28"/>
        </w:rPr>
      </w:pPr>
      <w:r w:rsidRPr="001412B4">
        <w:rPr>
          <w:rFonts w:ascii="Times New Roman" w:hAnsi="Times New Roman" w:cs="Times New Roman"/>
          <w:b w:val="0"/>
          <w:sz w:val="28"/>
          <w:szCs w:val="28"/>
        </w:rPr>
        <w:t>Республик, за наличие которых предоставляются выплаты</w:t>
      </w:r>
    </w:p>
    <w:p w:rsidR="00A34CF8" w:rsidRPr="001412B4" w:rsidRDefault="00A34CF8" w:rsidP="00A34CF8">
      <w:pPr>
        <w:pStyle w:val="ConsPlusTitle"/>
        <w:jc w:val="center"/>
        <w:rPr>
          <w:rFonts w:ascii="Times New Roman" w:hAnsi="Times New Roman" w:cs="Times New Roman"/>
          <w:b w:val="0"/>
          <w:sz w:val="28"/>
          <w:szCs w:val="28"/>
        </w:rPr>
      </w:pPr>
      <w:r w:rsidRPr="001412B4">
        <w:rPr>
          <w:rFonts w:ascii="Times New Roman" w:hAnsi="Times New Roman" w:cs="Times New Roman"/>
          <w:b w:val="0"/>
          <w:sz w:val="28"/>
          <w:szCs w:val="28"/>
        </w:rPr>
        <w:t>стимулирующего характера работникам физической культуры</w:t>
      </w:r>
    </w:p>
    <w:p w:rsidR="00A34CF8" w:rsidRDefault="00A34CF8" w:rsidP="00A34CF8">
      <w:pPr>
        <w:pStyle w:val="ConsPlusNormal"/>
        <w:jc w:val="both"/>
      </w:pPr>
    </w:p>
    <w:tbl>
      <w:tblPr>
        <w:tblW w:w="0" w:type="auto"/>
        <w:tblLayout w:type="fixed"/>
        <w:tblCellMar>
          <w:left w:w="62" w:type="dxa"/>
          <w:right w:w="62" w:type="dxa"/>
        </w:tblCellMar>
        <w:tblLook w:val="04A0" w:firstRow="1" w:lastRow="0" w:firstColumn="1" w:lastColumn="0" w:noHBand="0" w:noVBand="1"/>
      </w:tblPr>
      <w:tblGrid>
        <w:gridCol w:w="624"/>
        <w:gridCol w:w="9077"/>
      </w:tblGrid>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п/п</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почетного звания, спортивного звания, государственной награды</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1. Почетные звания, спортивные звания Российской Федерации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физической культуры Российской Федерации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спорта России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России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спортивный судья России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спорта России международного класса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спорта России международного класса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спорта России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Гроссмейстер России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Почетный спортивный судья России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2. Почетные звания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физической культуры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Республики Татарстан</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3. Почетные звания Союза Советских Социалистических Республик</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спорта СССР</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СССР</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спорта СССР</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спорта СССР международного класса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 РСФСР</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3.6.</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Гроссмейстер СССР</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4. Почетные звания союзных республик в составе Союза Советских Социалистических Республик</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физкультуры и спорта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спорта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физической культуры</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физической культуры и спорта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тренер</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5. Почетные звания автономных республик в составе Союза Советских Социалистических Республик</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физкультуры и спорта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физической культуры и спорта</w:t>
            </w:r>
          </w:p>
        </w:tc>
      </w:tr>
    </w:tbl>
    <w:p w:rsidR="00A34CF8" w:rsidRPr="001412B4" w:rsidRDefault="00A34CF8" w:rsidP="00A34CF8">
      <w:pPr>
        <w:pStyle w:val="ConsPlusNormal"/>
        <w:jc w:val="right"/>
        <w:outlineLvl w:val="2"/>
        <w:rPr>
          <w:sz w:val="28"/>
        </w:rPr>
      </w:pPr>
      <w:r w:rsidRPr="001412B4">
        <w:rPr>
          <w:sz w:val="28"/>
        </w:rPr>
        <w:t>Таблица 5</w:t>
      </w:r>
    </w:p>
    <w:p w:rsidR="00A34CF8" w:rsidRPr="001412B4" w:rsidRDefault="00A34CF8" w:rsidP="00A34CF8">
      <w:pPr>
        <w:pStyle w:val="ConsPlusNormal"/>
        <w:jc w:val="both"/>
        <w:rPr>
          <w:sz w:val="28"/>
        </w:rPr>
      </w:pPr>
    </w:p>
    <w:p w:rsidR="00A34CF8" w:rsidRPr="001412B4" w:rsidRDefault="00A34CF8" w:rsidP="00A34CF8">
      <w:pPr>
        <w:pStyle w:val="ConsPlusTitle"/>
        <w:jc w:val="center"/>
        <w:rPr>
          <w:rFonts w:ascii="Times New Roman" w:hAnsi="Times New Roman" w:cs="Times New Roman"/>
          <w:b w:val="0"/>
          <w:sz w:val="28"/>
        </w:rPr>
      </w:pPr>
      <w:bookmarkStart w:id="27" w:name="Par12023"/>
      <w:bookmarkEnd w:id="27"/>
      <w:r w:rsidRPr="001412B4">
        <w:rPr>
          <w:rFonts w:ascii="Times New Roman" w:hAnsi="Times New Roman" w:cs="Times New Roman"/>
          <w:b w:val="0"/>
          <w:sz w:val="28"/>
        </w:rPr>
        <w:t>Перечень</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государственных наград Российской Федерации,</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Республики Татарстан, Союза Советских Социалистических</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Республик, союзных и автономных республик в составе Союза</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Советских Социалистических Республик, по которым</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предоставляются выплаты стимулирующего характера</w:t>
      </w:r>
    </w:p>
    <w:p w:rsidR="00A34CF8" w:rsidRPr="001412B4" w:rsidRDefault="00A34CF8" w:rsidP="00A34CF8">
      <w:pPr>
        <w:pStyle w:val="ConsPlusTitle"/>
        <w:jc w:val="center"/>
        <w:rPr>
          <w:rFonts w:ascii="Times New Roman" w:hAnsi="Times New Roman" w:cs="Times New Roman"/>
          <w:b w:val="0"/>
          <w:sz w:val="28"/>
        </w:rPr>
      </w:pPr>
      <w:r w:rsidRPr="001412B4">
        <w:rPr>
          <w:rFonts w:ascii="Times New Roman" w:hAnsi="Times New Roman" w:cs="Times New Roman"/>
          <w:b w:val="0"/>
          <w:sz w:val="28"/>
        </w:rPr>
        <w:t>работникам сельского хозяйства</w:t>
      </w:r>
    </w:p>
    <w:p w:rsidR="00A34CF8" w:rsidRPr="001412B4" w:rsidRDefault="00A34CF8" w:rsidP="00A34CF8">
      <w:pPr>
        <w:pStyle w:val="ConsPlusNormal"/>
        <w:jc w:val="both"/>
        <w:rPr>
          <w:sz w:val="28"/>
        </w:rPr>
      </w:pPr>
    </w:p>
    <w:tbl>
      <w:tblPr>
        <w:tblW w:w="0" w:type="auto"/>
        <w:tblLayout w:type="fixed"/>
        <w:tblCellMar>
          <w:left w:w="62" w:type="dxa"/>
          <w:right w:w="62" w:type="dxa"/>
        </w:tblCellMar>
        <w:tblLook w:val="04A0" w:firstRow="1" w:lastRow="0" w:firstColumn="1" w:lastColumn="0" w:noHBand="0" w:noVBand="1"/>
      </w:tblPr>
      <w:tblGrid>
        <w:gridCol w:w="624"/>
        <w:gridCol w:w="9077"/>
      </w:tblGrid>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w:t>
            </w:r>
          </w:p>
          <w:p w:rsidR="00A34CF8" w:rsidRDefault="00A34CF8" w:rsidP="00A34CF8">
            <w:pPr>
              <w:pStyle w:val="ConsPlusNormal"/>
              <w:contextualSpacing/>
              <w:jc w:val="center"/>
            </w:pPr>
            <w:r>
              <w:t>п/п</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почетного звания, государственной награды</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1. Почетные звания Российской Федерации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агроном Российской Федерации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ветеринарный врач Российской Федерации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зоотехник Российской Федерации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мелиоратор Российской Федерации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механизатор сельского хозяйства Российской Федерации</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сельского хозяйства Российской Федерации</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2. Почетные звания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агроном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ветеринарный врач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животновод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зоотехник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r>
              <w:lastRenderedPageBreak/>
              <w:t>.5.</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Заслуженный мелиоратор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2.6.</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механизатор сельского хозяйства Республики Татарстан</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сельского хозяйства Республики Татарстан</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3. Почетные звания Союза Советских Социалистических Республик</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сельского хозяйства СССР</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 xml:space="preserve">4. Почетные звания союзных республик в составе Союза Советских </w:t>
            </w:r>
          </w:p>
          <w:p w:rsidR="00A34CF8" w:rsidRDefault="00A34CF8" w:rsidP="00A34CF8">
            <w:pPr>
              <w:pStyle w:val="ConsPlusNormal"/>
              <w:contextualSpacing/>
              <w:jc w:val="center"/>
              <w:outlineLvl w:val="3"/>
            </w:pPr>
            <w:r>
              <w:t>Социалистических Республик</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сельского хозяйства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агроном</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инженер сельского хозяйства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зоотехник</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животноводства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животновод</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4.7.</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животноводства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Мастер животноводства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4.9.</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механизатор сельского хозяйства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4.10.</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механизатор</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мелиоратор</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ветеринарный врач</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3"/>
            </w:pPr>
            <w:r>
              <w:t>5. Почетные звания автономных республик в составе Союза Советских</w:t>
            </w:r>
          </w:p>
          <w:p w:rsidR="00A34CF8" w:rsidRDefault="00A34CF8" w:rsidP="00A34CF8">
            <w:pPr>
              <w:pStyle w:val="ConsPlusNormal"/>
              <w:contextualSpacing/>
              <w:jc w:val="center"/>
              <w:outlineLvl w:val="3"/>
            </w:pPr>
            <w:r>
              <w:t xml:space="preserve"> Социалистических Республик</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сельского хозяйства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агроном</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5.3.</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зоотехник</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5.4.</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животновод</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механизатор сельского хозяйства</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механизатор</w:t>
            </w:r>
          </w:p>
        </w:tc>
      </w:tr>
      <w:tr w:rsidR="00A34CF8" w:rsidTr="00A34CF8">
        <w:tc>
          <w:tcPr>
            <w:tcW w:w="62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5.7.</w:t>
            </w:r>
          </w:p>
        </w:tc>
        <w:tc>
          <w:tcPr>
            <w:tcW w:w="907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ветеринарный врач</w:t>
            </w:r>
          </w:p>
        </w:tc>
      </w:tr>
    </w:tbl>
    <w:p w:rsidR="00A34CF8" w:rsidRDefault="00A34CF8" w:rsidP="00A34CF8">
      <w:pPr>
        <w:pStyle w:val="ConsPlusNormal"/>
        <w:jc w:val="both"/>
      </w:pPr>
    </w:p>
    <w:p w:rsidR="00A34CF8" w:rsidRDefault="00A34CF8" w:rsidP="00534A4A">
      <w:pPr>
        <w:rPr>
          <w:color w:val="000000"/>
        </w:rPr>
      </w:pPr>
    </w:p>
    <w:p w:rsidR="00A34CF8" w:rsidRDefault="00A34CF8" w:rsidP="00534A4A">
      <w:pPr>
        <w:rPr>
          <w:color w:val="000000"/>
        </w:rPr>
      </w:pPr>
    </w:p>
    <w:p w:rsidR="00A34CF8" w:rsidRDefault="00A34CF8" w:rsidP="00534A4A">
      <w:pPr>
        <w:rPr>
          <w:color w:val="000000"/>
        </w:rPr>
      </w:pPr>
    </w:p>
    <w:p w:rsidR="00A34CF8" w:rsidRDefault="00A34CF8" w:rsidP="00534A4A">
      <w:pPr>
        <w:rPr>
          <w:color w:val="000000"/>
        </w:rPr>
      </w:pPr>
    </w:p>
    <w:p w:rsidR="00A34CF8" w:rsidRDefault="00A34CF8" w:rsidP="00534A4A">
      <w:pPr>
        <w:rPr>
          <w:color w:val="000000"/>
        </w:rPr>
      </w:pPr>
    </w:p>
    <w:p w:rsidR="00A34CF8" w:rsidRDefault="00A34CF8" w:rsidP="00534A4A">
      <w:pPr>
        <w:rPr>
          <w:color w:val="000000"/>
        </w:rPr>
      </w:pPr>
    </w:p>
    <w:p w:rsidR="00A34CF8" w:rsidRDefault="00A34CF8" w:rsidP="00534A4A">
      <w:pPr>
        <w:rPr>
          <w:color w:val="000000"/>
        </w:rPr>
      </w:pPr>
    </w:p>
    <w:p w:rsidR="00A34CF8" w:rsidRDefault="00A34CF8" w:rsidP="00534A4A">
      <w:pPr>
        <w:rPr>
          <w:color w:val="000000"/>
        </w:rPr>
      </w:pPr>
    </w:p>
    <w:p w:rsidR="00A34CF8" w:rsidRDefault="00A34CF8" w:rsidP="00A34CF8">
      <w:pPr>
        <w:contextualSpacing/>
        <w:jc w:val="right"/>
        <w:rPr>
          <w:sz w:val="24"/>
          <w:szCs w:val="24"/>
        </w:rPr>
      </w:pPr>
      <w:r>
        <w:rPr>
          <w:sz w:val="24"/>
          <w:szCs w:val="24"/>
        </w:rPr>
        <w:t>Приложение № 2</w:t>
      </w:r>
    </w:p>
    <w:p w:rsidR="00A34CF8" w:rsidRDefault="00A34CF8" w:rsidP="00A34CF8">
      <w:pPr>
        <w:spacing w:line="120" w:lineRule="auto"/>
        <w:contextualSpacing/>
        <w:jc w:val="right"/>
        <w:rPr>
          <w:sz w:val="24"/>
          <w:szCs w:val="24"/>
        </w:rPr>
      </w:pPr>
    </w:p>
    <w:p w:rsidR="00A34CF8" w:rsidRPr="003E26F1" w:rsidRDefault="00A34CF8" w:rsidP="00A34CF8">
      <w:pPr>
        <w:contextualSpacing/>
        <w:jc w:val="right"/>
        <w:rPr>
          <w:sz w:val="24"/>
          <w:szCs w:val="24"/>
        </w:rPr>
      </w:pPr>
      <w:r w:rsidRPr="003E26F1">
        <w:rPr>
          <w:sz w:val="24"/>
          <w:szCs w:val="24"/>
        </w:rPr>
        <w:t>УТВЕРЖДЕНО</w:t>
      </w:r>
      <w:r>
        <w:rPr>
          <w:sz w:val="24"/>
          <w:szCs w:val="24"/>
        </w:rPr>
        <w:t>:</w:t>
      </w:r>
    </w:p>
    <w:p w:rsidR="00A34CF8" w:rsidRPr="003E26F1" w:rsidRDefault="00A34CF8" w:rsidP="00A34CF8">
      <w:pPr>
        <w:contextualSpacing/>
        <w:jc w:val="right"/>
        <w:rPr>
          <w:sz w:val="24"/>
          <w:szCs w:val="24"/>
        </w:rPr>
      </w:pPr>
      <w:r w:rsidRPr="003E26F1">
        <w:rPr>
          <w:sz w:val="24"/>
          <w:szCs w:val="24"/>
        </w:rPr>
        <w:t>постановлением</w:t>
      </w:r>
    </w:p>
    <w:p w:rsidR="00A34CF8" w:rsidRDefault="00A34CF8" w:rsidP="00A34CF8">
      <w:pPr>
        <w:contextualSpacing/>
        <w:jc w:val="right"/>
        <w:rPr>
          <w:sz w:val="24"/>
          <w:szCs w:val="24"/>
        </w:rPr>
      </w:pPr>
      <w:r>
        <w:rPr>
          <w:sz w:val="24"/>
          <w:szCs w:val="24"/>
        </w:rPr>
        <w:t>Исполнительного комитета</w:t>
      </w:r>
    </w:p>
    <w:p w:rsidR="00A34CF8" w:rsidRPr="003E26F1" w:rsidRDefault="00A34CF8" w:rsidP="00A34CF8">
      <w:pPr>
        <w:contextualSpacing/>
        <w:jc w:val="right"/>
        <w:rPr>
          <w:sz w:val="24"/>
          <w:szCs w:val="24"/>
        </w:rPr>
      </w:pPr>
      <w:r>
        <w:rPr>
          <w:sz w:val="24"/>
          <w:szCs w:val="24"/>
        </w:rPr>
        <w:t xml:space="preserve"> Бавлинского муниципального района</w:t>
      </w:r>
    </w:p>
    <w:p w:rsidR="00A34CF8" w:rsidRPr="003E26F1" w:rsidRDefault="00A34CF8" w:rsidP="00A34CF8">
      <w:pPr>
        <w:contextualSpacing/>
        <w:jc w:val="right"/>
        <w:rPr>
          <w:sz w:val="24"/>
          <w:szCs w:val="24"/>
        </w:rPr>
      </w:pPr>
      <w:r w:rsidRPr="003E26F1">
        <w:rPr>
          <w:sz w:val="24"/>
          <w:szCs w:val="24"/>
        </w:rPr>
        <w:t xml:space="preserve">от </w:t>
      </w:r>
      <w:r>
        <w:rPr>
          <w:sz w:val="24"/>
          <w:szCs w:val="24"/>
        </w:rPr>
        <w:t>20.05.2020г. № 113</w:t>
      </w:r>
    </w:p>
    <w:p w:rsidR="00A34CF8" w:rsidRDefault="00A34CF8" w:rsidP="00A34CF8">
      <w:pPr>
        <w:pStyle w:val="ConsPlusNormal"/>
        <w:jc w:val="right"/>
      </w:pPr>
      <w:r>
        <w:t xml:space="preserve"> (в редакции постановления</w:t>
      </w:r>
    </w:p>
    <w:p w:rsidR="00A34CF8" w:rsidRDefault="00A34CF8" w:rsidP="00A34CF8">
      <w:pPr>
        <w:contextualSpacing/>
        <w:jc w:val="right"/>
        <w:rPr>
          <w:sz w:val="24"/>
          <w:szCs w:val="24"/>
        </w:rPr>
      </w:pPr>
      <w:r>
        <w:rPr>
          <w:sz w:val="24"/>
          <w:szCs w:val="24"/>
        </w:rPr>
        <w:t>Исполнительного комитета</w:t>
      </w:r>
    </w:p>
    <w:p w:rsidR="00A34CF8" w:rsidRPr="003E26F1" w:rsidRDefault="00A34CF8" w:rsidP="00A34CF8">
      <w:pPr>
        <w:contextualSpacing/>
        <w:jc w:val="right"/>
        <w:rPr>
          <w:sz w:val="24"/>
          <w:szCs w:val="24"/>
        </w:rPr>
      </w:pPr>
      <w:r>
        <w:rPr>
          <w:sz w:val="24"/>
          <w:szCs w:val="24"/>
        </w:rPr>
        <w:t xml:space="preserve"> Бавлинского муниципального района</w:t>
      </w:r>
    </w:p>
    <w:p w:rsidR="00A34CF8" w:rsidRDefault="00A34CF8" w:rsidP="00A34CF8">
      <w:pPr>
        <w:pStyle w:val="ConsPlusNormal"/>
        <w:jc w:val="right"/>
      </w:pPr>
      <w:r>
        <w:t>от «___»_________2023 г. №_____)</w:t>
      </w:r>
    </w:p>
    <w:p w:rsidR="00A34CF8" w:rsidRDefault="00A34CF8" w:rsidP="00A34CF8">
      <w:pPr>
        <w:pStyle w:val="ConsPlusNormal"/>
        <w:jc w:val="both"/>
      </w:pPr>
    </w:p>
    <w:p w:rsidR="00A34CF8" w:rsidRPr="00132AA5" w:rsidRDefault="00A34CF8" w:rsidP="00A34CF8">
      <w:pPr>
        <w:pStyle w:val="ConsPlusTitle"/>
        <w:jc w:val="center"/>
        <w:rPr>
          <w:rFonts w:ascii="Times New Roman" w:hAnsi="Times New Roman" w:cs="Times New Roman"/>
          <w:b w:val="0"/>
          <w:sz w:val="28"/>
        </w:rPr>
      </w:pPr>
      <w:bookmarkStart w:id="28" w:name="Par12121"/>
      <w:bookmarkEnd w:id="28"/>
      <w:r>
        <w:rPr>
          <w:rFonts w:ascii="Times New Roman" w:hAnsi="Times New Roman" w:cs="Times New Roman"/>
          <w:b w:val="0"/>
          <w:sz w:val="28"/>
        </w:rPr>
        <w:t>П</w:t>
      </w:r>
      <w:r w:rsidRPr="00132AA5">
        <w:rPr>
          <w:rFonts w:ascii="Times New Roman" w:hAnsi="Times New Roman" w:cs="Times New Roman"/>
          <w:b w:val="0"/>
          <w:sz w:val="28"/>
        </w:rPr>
        <w:t>оложение</w:t>
      </w:r>
    </w:p>
    <w:p w:rsidR="00A34CF8" w:rsidRPr="00132AA5" w:rsidRDefault="00A34CF8" w:rsidP="00A34CF8">
      <w:pPr>
        <w:pStyle w:val="ConsPlusTitle"/>
        <w:jc w:val="center"/>
        <w:rPr>
          <w:rFonts w:ascii="Times New Roman" w:hAnsi="Times New Roman" w:cs="Times New Roman"/>
          <w:b w:val="0"/>
          <w:sz w:val="28"/>
        </w:rPr>
      </w:pPr>
      <w:r w:rsidRPr="00132AA5">
        <w:rPr>
          <w:rFonts w:ascii="Times New Roman" w:hAnsi="Times New Roman" w:cs="Times New Roman"/>
          <w:b w:val="0"/>
          <w:sz w:val="28"/>
        </w:rPr>
        <w:t>об условиях оплаты труда работников профессиональных</w:t>
      </w:r>
    </w:p>
    <w:p w:rsidR="00A34CF8" w:rsidRPr="00132AA5" w:rsidRDefault="00A34CF8" w:rsidP="00A34CF8">
      <w:pPr>
        <w:pStyle w:val="ConsPlusTitle"/>
        <w:jc w:val="center"/>
        <w:rPr>
          <w:rFonts w:ascii="Times New Roman" w:hAnsi="Times New Roman" w:cs="Times New Roman"/>
          <w:b w:val="0"/>
          <w:sz w:val="28"/>
        </w:rPr>
      </w:pPr>
      <w:r w:rsidRPr="00132AA5">
        <w:rPr>
          <w:rFonts w:ascii="Times New Roman" w:hAnsi="Times New Roman" w:cs="Times New Roman"/>
          <w:b w:val="0"/>
          <w:sz w:val="28"/>
        </w:rPr>
        <w:t>квалификационных групп общеотраслевых профессий рабочих,</w:t>
      </w:r>
    </w:p>
    <w:p w:rsidR="00A34CF8" w:rsidRPr="00132AA5" w:rsidRDefault="00A34CF8" w:rsidP="00A34CF8">
      <w:pPr>
        <w:pStyle w:val="ConsPlusTitle"/>
        <w:jc w:val="center"/>
        <w:rPr>
          <w:rFonts w:ascii="Times New Roman" w:hAnsi="Times New Roman" w:cs="Times New Roman"/>
          <w:b w:val="0"/>
          <w:sz w:val="28"/>
        </w:rPr>
      </w:pPr>
      <w:r w:rsidRPr="00132AA5">
        <w:rPr>
          <w:rFonts w:ascii="Times New Roman" w:hAnsi="Times New Roman" w:cs="Times New Roman"/>
          <w:b w:val="0"/>
          <w:sz w:val="28"/>
        </w:rPr>
        <w:t>рабочих культуры, искусства и кинематографии, общеотраслевых</w:t>
      </w:r>
    </w:p>
    <w:p w:rsidR="00A34CF8" w:rsidRPr="00132AA5" w:rsidRDefault="00A34CF8" w:rsidP="00A34CF8">
      <w:pPr>
        <w:pStyle w:val="ConsPlusTitle"/>
        <w:jc w:val="center"/>
        <w:rPr>
          <w:rFonts w:ascii="Times New Roman" w:hAnsi="Times New Roman" w:cs="Times New Roman"/>
          <w:b w:val="0"/>
          <w:sz w:val="28"/>
        </w:rPr>
      </w:pPr>
      <w:r w:rsidRPr="00132AA5">
        <w:rPr>
          <w:rFonts w:ascii="Times New Roman" w:hAnsi="Times New Roman" w:cs="Times New Roman"/>
          <w:b w:val="0"/>
          <w:sz w:val="28"/>
        </w:rPr>
        <w:t>должностей руководителей, специалистов и служащих</w:t>
      </w:r>
    </w:p>
    <w:p w:rsidR="00A34CF8" w:rsidRPr="00132AA5" w:rsidRDefault="00A34CF8" w:rsidP="00A34CF8">
      <w:pPr>
        <w:pStyle w:val="ConsPlusTitle"/>
        <w:jc w:val="center"/>
        <w:rPr>
          <w:rFonts w:ascii="Times New Roman" w:hAnsi="Times New Roman" w:cs="Times New Roman"/>
          <w:b w:val="0"/>
          <w:sz w:val="28"/>
        </w:rPr>
      </w:pPr>
      <w:r>
        <w:rPr>
          <w:rFonts w:ascii="Times New Roman" w:hAnsi="Times New Roman" w:cs="Times New Roman"/>
          <w:b w:val="0"/>
          <w:sz w:val="28"/>
        </w:rPr>
        <w:t>муниципальных</w:t>
      </w:r>
      <w:r w:rsidRPr="00132AA5">
        <w:rPr>
          <w:rFonts w:ascii="Times New Roman" w:hAnsi="Times New Roman" w:cs="Times New Roman"/>
          <w:b w:val="0"/>
          <w:sz w:val="28"/>
        </w:rPr>
        <w:t xml:space="preserve"> организаций, реализующих дополнительные</w:t>
      </w:r>
    </w:p>
    <w:p w:rsidR="00A34CF8" w:rsidRPr="00132AA5" w:rsidRDefault="00A34CF8" w:rsidP="00A34CF8">
      <w:pPr>
        <w:pStyle w:val="ConsPlusTitle"/>
        <w:jc w:val="center"/>
        <w:rPr>
          <w:rFonts w:ascii="Times New Roman" w:hAnsi="Times New Roman" w:cs="Times New Roman"/>
          <w:b w:val="0"/>
          <w:sz w:val="28"/>
        </w:rPr>
      </w:pPr>
      <w:r w:rsidRPr="00132AA5">
        <w:rPr>
          <w:rFonts w:ascii="Times New Roman" w:hAnsi="Times New Roman" w:cs="Times New Roman"/>
          <w:b w:val="0"/>
          <w:sz w:val="28"/>
        </w:rPr>
        <w:t xml:space="preserve">образовательные программы спортивной подготовки </w:t>
      </w:r>
      <w:r>
        <w:rPr>
          <w:rFonts w:ascii="Times New Roman" w:hAnsi="Times New Roman" w:cs="Times New Roman"/>
          <w:b w:val="0"/>
          <w:sz w:val="28"/>
        </w:rPr>
        <w:t>Бавлинского муниципального района</w:t>
      </w:r>
      <w:r w:rsidRPr="00132AA5">
        <w:rPr>
          <w:rFonts w:ascii="Times New Roman" w:hAnsi="Times New Roman" w:cs="Times New Roman"/>
          <w:b w:val="0"/>
          <w:sz w:val="28"/>
        </w:rPr>
        <w:t xml:space="preserve">, и </w:t>
      </w:r>
      <w:r>
        <w:rPr>
          <w:rFonts w:ascii="Times New Roman" w:hAnsi="Times New Roman" w:cs="Times New Roman"/>
          <w:b w:val="0"/>
          <w:sz w:val="28"/>
        </w:rPr>
        <w:t>муниципальных</w:t>
      </w:r>
      <w:r w:rsidRPr="00132AA5">
        <w:rPr>
          <w:rFonts w:ascii="Times New Roman" w:hAnsi="Times New Roman" w:cs="Times New Roman"/>
          <w:b w:val="0"/>
          <w:sz w:val="28"/>
        </w:rPr>
        <w:t xml:space="preserve"> центров спортивной подготовки</w:t>
      </w:r>
    </w:p>
    <w:p w:rsidR="00A34CF8" w:rsidRPr="00132AA5" w:rsidRDefault="00A34CF8" w:rsidP="00A34CF8">
      <w:pPr>
        <w:pStyle w:val="ConsPlusTitle"/>
        <w:jc w:val="center"/>
        <w:rPr>
          <w:rFonts w:ascii="Times New Roman" w:hAnsi="Times New Roman" w:cs="Times New Roman"/>
          <w:b w:val="0"/>
          <w:sz w:val="28"/>
        </w:rPr>
      </w:pPr>
      <w:r>
        <w:rPr>
          <w:rFonts w:ascii="Times New Roman" w:hAnsi="Times New Roman" w:cs="Times New Roman"/>
          <w:b w:val="0"/>
          <w:sz w:val="28"/>
        </w:rPr>
        <w:t>Бавлинского муниципального района</w:t>
      </w:r>
    </w:p>
    <w:p w:rsidR="00A34CF8" w:rsidRDefault="00A34CF8" w:rsidP="00A34CF8">
      <w:pPr>
        <w:pStyle w:val="ConsPlusNormal"/>
        <w:jc w:val="both"/>
      </w:pPr>
    </w:p>
    <w:p w:rsidR="00A34CF8" w:rsidRDefault="00A34CF8" w:rsidP="00A34CF8">
      <w:pPr>
        <w:pStyle w:val="ConsPlusNormal"/>
        <w:jc w:val="both"/>
      </w:pPr>
    </w:p>
    <w:p w:rsidR="00A34CF8" w:rsidRPr="009707AB" w:rsidRDefault="00A34CF8" w:rsidP="00A34CF8">
      <w:pPr>
        <w:pStyle w:val="ConsPlusTitle"/>
        <w:spacing w:line="360" w:lineRule="auto"/>
        <w:contextualSpacing/>
        <w:jc w:val="center"/>
        <w:outlineLvl w:val="1"/>
        <w:rPr>
          <w:rFonts w:ascii="Times New Roman" w:hAnsi="Times New Roman" w:cs="Times New Roman"/>
          <w:b w:val="0"/>
          <w:sz w:val="28"/>
        </w:rPr>
      </w:pPr>
      <w:r w:rsidRPr="009707AB">
        <w:rPr>
          <w:rFonts w:ascii="Times New Roman" w:hAnsi="Times New Roman" w:cs="Times New Roman"/>
          <w:b w:val="0"/>
          <w:sz w:val="28"/>
        </w:rPr>
        <w:t>I. Общие положения</w:t>
      </w:r>
    </w:p>
    <w:p w:rsidR="00A34CF8" w:rsidRPr="009707AB" w:rsidRDefault="00A34CF8" w:rsidP="00A34CF8">
      <w:pPr>
        <w:pStyle w:val="ConsPlusNormal"/>
        <w:spacing w:line="360" w:lineRule="auto"/>
        <w:ind w:firstLine="709"/>
        <w:contextualSpacing/>
        <w:jc w:val="both"/>
        <w:rPr>
          <w:sz w:val="28"/>
        </w:rPr>
      </w:pPr>
      <w:r w:rsidRPr="009707AB">
        <w:rPr>
          <w:sz w:val="28"/>
        </w:rPr>
        <w:t xml:space="preserve">1.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sz w:val="28"/>
        </w:rPr>
        <w:t>муниципальных</w:t>
      </w:r>
      <w:r w:rsidRPr="009707AB">
        <w:rPr>
          <w:sz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07AB">
        <w:rPr>
          <w:sz w:val="28"/>
        </w:rPr>
        <w:t xml:space="preserve">, и </w:t>
      </w:r>
      <w:r>
        <w:rPr>
          <w:sz w:val="28"/>
        </w:rPr>
        <w:t>муниципальных</w:t>
      </w:r>
      <w:r w:rsidRPr="009707AB">
        <w:rPr>
          <w:sz w:val="28"/>
        </w:rPr>
        <w:t xml:space="preserve"> центров спортивной подготовки </w:t>
      </w:r>
      <w:r>
        <w:rPr>
          <w:sz w:val="28"/>
        </w:rPr>
        <w:t>Бавлинского муниципального района</w:t>
      </w:r>
      <w:r w:rsidRPr="009707AB">
        <w:rPr>
          <w:sz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A34CF8" w:rsidRPr="009707AB" w:rsidRDefault="00A34CF8" w:rsidP="00A34CF8">
      <w:pPr>
        <w:pStyle w:val="ConsPlusNormal"/>
        <w:spacing w:line="360" w:lineRule="auto"/>
        <w:ind w:firstLine="709"/>
        <w:contextualSpacing/>
        <w:jc w:val="both"/>
        <w:rPr>
          <w:sz w:val="28"/>
        </w:rPr>
      </w:pPr>
      <w:r w:rsidRPr="009707AB">
        <w:rPr>
          <w:sz w:val="28"/>
        </w:rPr>
        <w:t>2. В Положении используются следующие понятия и определения:</w:t>
      </w:r>
    </w:p>
    <w:p w:rsidR="00A34CF8" w:rsidRPr="009707AB" w:rsidRDefault="00A34CF8" w:rsidP="00A34CF8">
      <w:pPr>
        <w:pStyle w:val="ConsPlusNormal"/>
        <w:spacing w:line="360" w:lineRule="auto"/>
        <w:ind w:firstLine="709"/>
        <w:contextualSpacing/>
        <w:jc w:val="both"/>
        <w:rPr>
          <w:sz w:val="28"/>
        </w:rPr>
      </w:pPr>
      <w:r w:rsidRPr="009707AB">
        <w:rPr>
          <w:sz w:val="28"/>
        </w:rPr>
        <w:t xml:space="preserve">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w:t>
      </w:r>
      <w:r w:rsidRPr="009707AB">
        <w:rPr>
          <w:sz w:val="28"/>
        </w:rPr>
        <w:lastRenderedPageBreak/>
        <w:t>окладов, а также выплат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A34CF8" w:rsidRPr="009707AB" w:rsidRDefault="00A34CF8" w:rsidP="00A34CF8">
      <w:pPr>
        <w:pStyle w:val="ConsPlusNormal"/>
        <w:spacing w:line="360" w:lineRule="auto"/>
        <w:ind w:firstLine="709"/>
        <w:contextualSpacing/>
        <w:jc w:val="both"/>
        <w:rPr>
          <w:sz w:val="28"/>
        </w:rPr>
      </w:pPr>
      <w:r w:rsidRPr="009707AB">
        <w:rPr>
          <w:sz w:val="28"/>
        </w:rPr>
        <w:t xml:space="preserve">базовый оклад (должностной оклад, ставка заработной платы) - минимальный оклад (должностной оклад, ставка заработной платы) работника </w:t>
      </w:r>
      <w:r>
        <w:rPr>
          <w:sz w:val="28"/>
        </w:rPr>
        <w:t>муниципальных</w:t>
      </w:r>
      <w:r w:rsidRPr="009707AB">
        <w:rPr>
          <w:sz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07AB">
        <w:rPr>
          <w:sz w:val="28"/>
        </w:rPr>
        <w:t xml:space="preserve">, и </w:t>
      </w:r>
      <w:r>
        <w:rPr>
          <w:sz w:val="28"/>
        </w:rPr>
        <w:t>муниципальных</w:t>
      </w:r>
      <w:r w:rsidRPr="009707AB">
        <w:rPr>
          <w:sz w:val="28"/>
        </w:rPr>
        <w:t xml:space="preserve"> центров спортивной подготовки </w:t>
      </w:r>
      <w:r>
        <w:rPr>
          <w:sz w:val="28"/>
        </w:rPr>
        <w:t>Бавлинского муниципального района</w:t>
      </w:r>
      <w:r w:rsidRPr="009707AB">
        <w:rPr>
          <w:sz w:val="28"/>
        </w:rPr>
        <w:t>,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A34CF8" w:rsidRPr="009707AB" w:rsidRDefault="00A34CF8" w:rsidP="00A34CF8">
      <w:pPr>
        <w:pStyle w:val="ConsPlusNormal"/>
        <w:spacing w:line="360" w:lineRule="auto"/>
        <w:ind w:firstLine="709"/>
        <w:contextualSpacing/>
        <w:jc w:val="both"/>
        <w:rPr>
          <w:sz w:val="28"/>
        </w:rPr>
      </w:pPr>
      <w:r w:rsidRPr="009707AB">
        <w:rPr>
          <w:sz w:val="28"/>
        </w:rPr>
        <w:t xml:space="preserve">должностной оклад </w:t>
      </w:r>
      <w:r>
        <w:rPr>
          <w:sz w:val="28"/>
        </w:rPr>
        <w:t>–</w:t>
      </w:r>
      <w:r w:rsidRPr="009707AB">
        <w:rPr>
          <w:sz w:val="28"/>
        </w:rPr>
        <w:t xml:space="preserve"> фиксированный</w:t>
      </w:r>
      <w:r>
        <w:rPr>
          <w:sz w:val="28"/>
        </w:rPr>
        <w:t xml:space="preserve"> </w:t>
      </w:r>
      <w:r w:rsidRPr="009707AB">
        <w:rPr>
          <w:sz w:val="28"/>
        </w:rPr>
        <w:t>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A34CF8" w:rsidRPr="009707AB" w:rsidRDefault="00A34CF8" w:rsidP="00A34CF8">
      <w:pPr>
        <w:pStyle w:val="ConsPlusNormal"/>
        <w:spacing w:line="360" w:lineRule="auto"/>
        <w:ind w:firstLine="709"/>
        <w:contextualSpacing/>
        <w:jc w:val="both"/>
        <w:rPr>
          <w:sz w:val="28"/>
        </w:rPr>
      </w:pPr>
      <w:r w:rsidRPr="009707AB">
        <w:rPr>
          <w:sz w:val="28"/>
        </w:rPr>
        <w:t xml:space="preserve">заработная плата (оплата труда работника) </w:t>
      </w:r>
      <w:r>
        <w:rPr>
          <w:sz w:val="28"/>
        </w:rPr>
        <w:t>–</w:t>
      </w:r>
      <w:r w:rsidRPr="009707AB">
        <w:rPr>
          <w:sz w:val="28"/>
        </w:rPr>
        <w:t xml:space="preserve"> вознаграждение</w:t>
      </w:r>
      <w:r>
        <w:rPr>
          <w:sz w:val="28"/>
        </w:rPr>
        <w:t xml:space="preserve"> </w:t>
      </w:r>
      <w:r w:rsidRPr="009707AB">
        <w:rPr>
          <w:sz w:val="28"/>
        </w:rPr>
        <w:t>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A34CF8" w:rsidRPr="009707AB" w:rsidRDefault="00A34CF8" w:rsidP="00A34CF8">
      <w:pPr>
        <w:pStyle w:val="ConsPlusNormal"/>
        <w:spacing w:line="360" w:lineRule="auto"/>
        <w:ind w:firstLine="709"/>
        <w:contextualSpacing/>
        <w:jc w:val="both"/>
        <w:rPr>
          <w:sz w:val="28"/>
        </w:rPr>
      </w:pPr>
      <w:r w:rsidRPr="009707AB">
        <w:rPr>
          <w:sz w:val="28"/>
        </w:rPr>
        <w:t xml:space="preserve">выплаты компенсационного характера </w:t>
      </w:r>
      <w:r>
        <w:rPr>
          <w:sz w:val="28"/>
        </w:rPr>
        <w:t>–</w:t>
      </w:r>
      <w:r w:rsidRPr="009707AB">
        <w:rPr>
          <w:sz w:val="28"/>
        </w:rPr>
        <w:t xml:space="preserve"> доплаты</w:t>
      </w:r>
      <w:r>
        <w:rPr>
          <w:sz w:val="28"/>
        </w:rPr>
        <w:t xml:space="preserve"> </w:t>
      </w:r>
      <w:r w:rsidRPr="009707AB">
        <w:rPr>
          <w:sz w:val="28"/>
        </w:rPr>
        <w:t>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A34CF8" w:rsidRPr="009707AB" w:rsidRDefault="00A34CF8" w:rsidP="00A34CF8">
      <w:pPr>
        <w:pStyle w:val="ConsPlusNormal"/>
        <w:spacing w:line="360" w:lineRule="auto"/>
        <w:ind w:firstLine="709"/>
        <w:contextualSpacing/>
        <w:jc w:val="both"/>
        <w:rPr>
          <w:sz w:val="28"/>
        </w:rPr>
      </w:pPr>
      <w:r w:rsidRPr="009707AB">
        <w:rPr>
          <w:sz w:val="28"/>
        </w:rPr>
        <w:t xml:space="preserve">выплаты стимулирующего характера </w:t>
      </w:r>
      <w:r>
        <w:rPr>
          <w:sz w:val="28"/>
        </w:rPr>
        <w:t>–</w:t>
      </w:r>
      <w:r w:rsidRPr="009707AB">
        <w:rPr>
          <w:sz w:val="28"/>
        </w:rPr>
        <w:t xml:space="preserve"> доплаты</w:t>
      </w:r>
      <w:r>
        <w:rPr>
          <w:sz w:val="28"/>
        </w:rPr>
        <w:t xml:space="preserve"> </w:t>
      </w:r>
      <w:r w:rsidRPr="009707AB">
        <w:rPr>
          <w:sz w:val="28"/>
        </w:rPr>
        <w:t>и надбавки стимулирующего характера, премии и иные поощрительные выплаты.</w:t>
      </w:r>
    </w:p>
    <w:p w:rsidR="00A34CF8" w:rsidRPr="009707AB" w:rsidRDefault="00A34CF8" w:rsidP="00A34CF8">
      <w:pPr>
        <w:pStyle w:val="ConsPlusNormal"/>
        <w:spacing w:line="360" w:lineRule="auto"/>
        <w:ind w:firstLine="709"/>
        <w:contextualSpacing/>
        <w:jc w:val="both"/>
        <w:rPr>
          <w:sz w:val="28"/>
        </w:rPr>
      </w:pPr>
      <w:r w:rsidRPr="009707AB">
        <w:rPr>
          <w:sz w:val="28"/>
        </w:rPr>
        <w:t xml:space="preserve">3. Заработная плата (оплата труда) работника определяется </w:t>
      </w:r>
      <w:r w:rsidRPr="009707AB">
        <w:rPr>
          <w:sz w:val="28"/>
        </w:rPr>
        <w:lastRenderedPageBreak/>
        <w:t>исходя из:</w:t>
      </w:r>
    </w:p>
    <w:p w:rsidR="00A34CF8" w:rsidRPr="009707AB" w:rsidRDefault="00A34CF8" w:rsidP="00A34CF8">
      <w:pPr>
        <w:pStyle w:val="ConsPlusNormal"/>
        <w:spacing w:line="360" w:lineRule="auto"/>
        <w:ind w:firstLine="709"/>
        <w:contextualSpacing/>
        <w:jc w:val="both"/>
        <w:rPr>
          <w:sz w:val="28"/>
        </w:rPr>
      </w:pPr>
      <w:r w:rsidRPr="009707AB">
        <w:rPr>
          <w:sz w:val="28"/>
        </w:rPr>
        <w:t>должностных окладов;</w:t>
      </w:r>
    </w:p>
    <w:p w:rsidR="00A34CF8" w:rsidRPr="009707AB" w:rsidRDefault="00A34CF8" w:rsidP="00A34CF8">
      <w:pPr>
        <w:pStyle w:val="ConsPlusNormal"/>
        <w:spacing w:line="360" w:lineRule="auto"/>
        <w:ind w:firstLine="709"/>
        <w:contextualSpacing/>
        <w:jc w:val="both"/>
        <w:rPr>
          <w:sz w:val="28"/>
        </w:rPr>
      </w:pPr>
      <w:r w:rsidRPr="009707AB">
        <w:rPr>
          <w:sz w:val="28"/>
        </w:rPr>
        <w:t>выплат компенсационного характера;</w:t>
      </w:r>
    </w:p>
    <w:p w:rsidR="00A34CF8" w:rsidRPr="009707AB" w:rsidRDefault="00A34CF8" w:rsidP="00A34CF8">
      <w:pPr>
        <w:pStyle w:val="ConsPlusNormal"/>
        <w:spacing w:line="360" w:lineRule="auto"/>
        <w:ind w:firstLine="709"/>
        <w:contextualSpacing/>
        <w:jc w:val="both"/>
        <w:rPr>
          <w:sz w:val="28"/>
        </w:rPr>
      </w:pPr>
      <w:r w:rsidRPr="009707AB">
        <w:rPr>
          <w:sz w:val="28"/>
        </w:rPr>
        <w:t>выплат стимулирующего характера.</w:t>
      </w:r>
    </w:p>
    <w:p w:rsidR="00A34CF8" w:rsidRPr="009707AB" w:rsidRDefault="00A34CF8" w:rsidP="00A34CF8">
      <w:pPr>
        <w:pStyle w:val="ConsPlusNormal"/>
        <w:spacing w:line="360" w:lineRule="auto"/>
        <w:ind w:firstLine="709"/>
        <w:contextualSpacing/>
        <w:jc w:val="both"/>
        <w:rPr>
          <w:sz w:val="28"/>
        </w:rPr>
      </w:pPr>
    </w:p>
    <w:p w:rsidR="00A34CF8" w:rsidRPr="009707AB" w:rsidRDefault="00A34CF8" w:rsidP="00A34CF8">
      <w:pPr>
        <w:pStyle w:val="ConsPlusTitle"/>
        <w:contextualSpacing/>
        <w:jc w:val="center"/>
        <w:outlineLvl w:val="1"/>
        <w:rPr>
          <w:rFonts w:ascii="Times New Roman" w:hAnsi="Times New Roman" w:cs="Times New Roman"/>
          <w:b w:val="0"/>
          <w:sz w:val="28"/>
        </w:rPr>
      </w:pPr>
      <w:bookmarkStart w:id="29" w:name="Par12146"/>
      <w:bookmarkEnd w:id="29"/>
      <w:r w:rsidRPr="009707AB">
        <w:rPr>
          <w:rFonts w:ascii="Times New Roman" w:hAnsi="Times New Roman" w:cs="Times New Roman"/>
          <w:b w:val="0"/>
          <w:sz w:val="28"/>
        </w:rPr>
        <w:t>II. Определение базовых окладов работников профессиональных</w:t>
      </w:r>
    </w:p>
    <w:p w:rsidR="00A34CF8" w:rsidRPr="009707AB" w:rsidRDefault="00A34CF8" w:rsidP="00A34CF8">
      <w:pPr>
        <w:pStyle w:val="ConsPlusTitle"/>
        <w:contextualSpacing/>
        <w:jc w:val="center"/>
        <w:rPr>
          <w:rFonts w:ascii="Times New Roman" w:hAnsi="Times New Roman" w:cs="Times New Roman"/>
          <w:b w:val="0"/>
          <w:sz w:val="28"/>
        </w:rPr>
      </w:pPr>
      <w:r w:rsidRPr="009707AB">
        <w:rPr>
          <w:rFonts w:ascii="Times New Roman" w:hAnsi="Times New Roman" w:cs="Times New Roman"/>
          <w:b w:val="0"/>
          <w:sz w:val="28"/>
        </w:rPr>
        <w:t>квалификационных групп общеотраслевых профессий рабочих,</w:t>
      </w:r>
    </w:p>
    <w:p w:rsidR="00A34CF8" w:rsidRPr="009707AB" w:rsidRDefault="00A34CF8" w:rsidP="00A34CF8">
      <w:pPr>
        <w:pStyle w:val="ConsPlusTitle"/>
        <w:contextualSpacing/>
        <w:jc w:val="center"/>
        <w:rPr>
          <w:rFonts w:ascii="Times New Roman" w:hAnsi="Times New Roman" w:cs="Times New Roman"/>
          <w:b w:val="0"/>
          <w:sz w:val="28"/>
        </w:rPr>
      </w:pPr>
      <w:r w:rsidRPr="009707AB">
        <w:rPr>
          <w:rFonts w:ascii="Times New Roman" w:hAnsi="Times New Roman" w:cs="Times New Roman"/>
          <w:b w:val="0"/>
          <w:sz w:val="28"/>
        </w:rPr>
        <w:t>рабочих культуры, искусства и кинематографии, общеотраслевых</w:t>
      </w:r>
    </w:p>
    <w:p w:rsidR="00A34CF8" w:rsidRPr="009707AB" w:rsidRDefault="00A34CF8" w:rsidP="00A34CF8">
      <w:pPr>
        <w:pStyle w:val="ConsPlusTitle"/>
        <w:contextualSpacing/>
        <w:jc w:val="center"/>
        <w:rPr>
          <w:rFonts w:ascii="Times New Roman" w:hAnsi="Times New Roman" w:cs="Times New Roman"/>
          <w:b w:val="0"/>
          <w:sz w:val="28"/>
        </w:rPr>
      </w:pPr>
      <w:r w:rsidRPr="009707AB">
        <w:rPr>
          <w:rFonts w:ascii="Times New Roman" w:hAnsi="Times New Roman" w:cs="Times New Roman"/>
          <w:b w:val="0"/>
          <w:sz w:val="28"/>
        </w:rPr>
        <w:t>должностей руководителей, специалистов и служащих</w:t>
      </w:r>
    </w:p>
    <w:p w:rsidR="00A34CF8" w:rsidRPr="009707AB" w:rsidRDefault="00A34CF8" w:rsidP="00A34CF8">
      <w:pPr>
        <w:pStyle w:val="ConsPlusTitle"/>
        <w:contextualSpacing/>
        <w:jc w:val="center"/>
        <w:rPr>
          <w:rFonts w:ascii="Times New Roman" w:hAnsi="Times New Roman" w:cs="Times New Roman"/>
          <w:b w:val="0"/>
          <w:sz w:val="28"/>
        </w:rPr>
      </w:pPr>
      <w:r>
        <w:rPr>
          <w:rFonts w:ascii="Times New Roman" w:hAnsi="Times New Roman" w:cs="Times New Roman"/>
          <w:b w:val="0"/>
          <w:sz w:val="28"/>
        </w:rPr>
        <w:t>муниципальных</w:t>
      </w:r>
      <w:r w:rsidRPr="009707AB">
        <w:rPr>
          <w:rFonts w:ascii="Times New Roman" w:hAnsi="Times New Roman" w:cs="Times New Roman"/>
          <w:b w:val="0"/>
          <w:sz w:val="28"/>
        </w:rPr>
        <w:t xml:space="preserve"> организаций, реализующих дополнительные</w:t>
      </w:r>
    </w:p>
    <w:p w:rsidR="00A34CF8" w:rsidRPr="009707AB" w:rsidRDefault="00A34CF8" w:rsidP="00A34CF8">
      <w:pPr>
        <w:pStyle w:val="ConsPlusTitle"/>
        <w:contextualSpacing/>
        <w:jc w:val="center"/>
        <w:rPr>
          <w:rFonts w:ascii="Times New Roman" w:hAnsi="Times New Roman" w:cs="Times New Roman"/>
          <w:b w:val="0"/>
          <w:sz w:val="28"/>
        </w:rPr>
      </w:pPr>
      <w:r w:rsidRPr="009707AB">
        <w:rPr>
          <w:rFonts w:ascii="Times New Roman" w:hAnsi="Times New Roman" w:cs="Times New Roman"/>
          <w:b w:val="0"/>
          <w:sz w:val="28"/>
        </w:rPr>
        <w:t xml:space="preserve">образовательные программы спортивной подготовки </w:t>
      </w:r>
      <w:r>
        <w:rPr>
          <w:rFonts w:ascii="Times New Roman" w:hAnsi="Times New Roman" w:cs="Times New Roman"/>
          <w:b w:val="0"/>
          <w:sz w:val="28"/>
        </w:rPr>
        <w:t>Бавлинского муниципального района</w:t>
      </w:r>
      <w:r w:rsidRPr="009707AB">
        <w:rPr>
          <w:rFonts w:ascii="Times New Roman" w:hAnsi="Times New Roman" w:cs="Times New Roman"/>
          <w:b w:val="0"/>
          <w:sz w:val="28"/>
        </w:rPr>
        <w:t xml:space="preserve">, и </w:t>
      </w:r>
      <w:r>
        <w:rPr>
          <w:rFonts w:ascii="Times New Roman" w:hAnsi="Times New Roman" w:cs="Times New Roman"/>
          <w:b w:val="0"/>
          <w:sz w:val="28"/>
        </w:rPr>
        <w:t xml:space="preserve">муниципальных </w:t>
      </w:r>
      <w:r w:rsidRPr="009707AB">
        <w:rPr>
          <w:rFonts w:ascii="Times New Roman" w:hAnsi="Times New Roman" w:cs="Times New Roman"/>
          <w:b w:val="0"/>
          <w:sz w:val="28"/>
        </w:rPr>
        <w:t>центров спортивной подготовки</w:t>
      </w:r>
    </w:p>
    <w:p w:rsidR="00A34CF8" w:rsidRPr="009707AB" w:rsidRDefault="00A34CF8" w:rsidP="00A34CF8">
      <w:pPr>
        <w:pStyle w:val="ConsPlusTitle"/>
        <w:contextualSpacing/>
        <w:jc w:val="center"/>
        <w:rPr>
          <w:rFonts w:ascii="Times New Roman" w:hAnsi="Times New Roman" w:cs="Times New Roman"/>
          <w:b w:val="0"/>
          <w:sz w:val="28"/>
        </w:rPr>
      </w:pPr>
      <w:r>
        <w:rPr>
          <w:rFonts w:ascii="Times New Roman" w:hAnsi="Times New Roman" w:cs="Times New Roman"/>
          <w:b w:val="0"/>
          <w:sz w:val="28"/>
        </w:rPr>
        <w:t>Бавлинского муниципального района</w:t>
      </w:r>
    </w:p>
    <w:p w:rsidR="00A34CF8" w:rsidRPr="009707AB" w:rsidRDefault="00A34CF8" w:rsidP="00A34CF8">
      <w:pPr>
        <w:pStyle w:val="ConsPlusNormal"/>
        <w:spacing w:line="360" w:lineRule="auto"/>
        <w:contextualSpacing/>
        <w:jc w:val="both"/>
        <w:rPr>
          <w:sz w:val="28"/>
        </w:rPr>
      </w:pPr>
    </w:p>
    <w:p w:rsidR="00A34CF8" w:rsidRPr="009707AB" w:rsidRDefault="00A34CF8" w:rsidP="00A34CF8">
      <w:pPr>
        <w:pStyle w:val="ConsPlusNormal"/>
        <w:spacing w:line="360" w:lineRule="auto"/>
        <w:ind w:firstLine="709"/>
        <w:contextualSpacing/>
        <w:jc w:val="both"/>
        <w:rPr>
          <w:sz w:val="28"/>
        </w:rPr>
      </w:pPr>
      <w:r w:rsidRPr="009707AB">
        <w:rPr>
          <w:sz w:val="28"/>
        </w:rPr>
        <w:t xml:space="preserve">1. Базовые оклады работников профессиональных квалификационных групп общеотраслевых профессий рабочих, рабочих культуры, искусства и кинематографии </w:t>
      </w:r>
      <w:r>
        <w:rPr>
          <w:sz w:val="28"/>
        </w:rPr>
        <w:t>муниципальных</w:t>
      </w:r>
      <w:r w:rsidRPr="009707AB">
        <w:rPr>
          <w:sz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07AB">
        <w:rPr>
          <w:sz w:val="28"/>
        </w:rPr>
        <w:t xml:space="preserve">, и </w:t>
      </w:r>
      <w:r>
        <w:rPr>
          <w:sz w:val="28"/>
        </w:rPr>
        <w:t>муниципальных</w:t>
      </w:r>
      <w:r w:rsidRPr="009707AB">
        <w:rPr>
          <w:sz w:val="28"/>
        </w:rPr>
        <w:t xml:space="preserve"> центров спортивной подготовки </w:t>
      </w:r>
      <w:r>
        <w:rPr>
          <w:sz w:val="28"/>
        </w:rPr>
        <w:t>Бавлинского муниципального района</w:t>
      </w:r>
      <w:r w:rsidRPr="009707AB">
        <w:rPr>
          <w:sz w:val="28"/>
        </w:rPr>
        <w:t xml:space="preserve"> устанавливаются в следующих размерах:</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5098"/>
        <w:gridCol w:w="4603"/>
      </w:tblGrid>
      <w:tr w:rsidR="00A34CF8" w:rsidTr="00A34CF8">
        <w:tc>
          <w:tcPr>
            <w:tcW w:w="509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Размер базового оклада в месяц, рублей</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Профессиональная квалификационная группа</w:t>
            </w:r>
          </w:p>
          <w:p w:rsidR="00A34CF8" w:rsidRPr="00A34CF8" w:rsidRDefault="00A34CF8" w:rsidP="00A34CF8">
            <w:pPr>
              <w:pStyle w:val="ConsPlusNormal"/>
              <w:contextualSpacing/>
              <w:jc w:val="center"/>
              <w:rPr>
                <w:color w:val="000000"/>
              </w:rPr>
            </w:pPr>
            <w:r w:rsidRPr="00A34CF8">
              <w:rPr>
                <w:color w:val="000000"/>
              </w:rPr>
              <w:t xml:space="preserve"> «Общеотраслевые профессии рабочих первого уровня»</w:t>
            </w:r>
          </w:p>
        </w:tc>
      </w:tr>
      <w:tr w:rsidR="00A34CF8" w:rsidTr="00A34CF8">
        <w:tc>
          <w:tcPr>
            <w:tcW w:w="509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Первый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pStyle w:val="ConsPlusNormal"/>
              <w:contextualSpacing/>
              <w:jc w:val="center"/>
              <w:rPr>
                <w:color w:val="000000"/>
              </w:rPr>
            </w:pPr>
            <w:r w:rsidRPr="00A34CF8">
              <w:rPr>
                <w:color w:val="000000"/>
              </w:rPr>
              <w:t>15 279</w:t>
            </w:r>
          </w:p>
        </w:tc>
      </w:tr>
      <w:tr w:rsidR="00A34CF8" w:rsidTr="00A34CF8">
        <w:tc>
          <w:tcPr>
            <w:tcW w:w="509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Второй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pStyle w:val="ConsPlusNormal"/>
              <w:contextualSpacing/>
              <w:jc w:val="center"/>
              <w:rPr>
                <w:color w:val="000000"/>
              </w:rPr>
            </w:pPr>
            <w:r w:rsidRPr="00A34CF8">
              <w:rPr>
                <w:color w:val="000000"/>
              </w:rPr>
              <w:t>15 477</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jc w:val="center"/>
              <w:rPr>
                <w:color w:val="000000"/>
              </w:rPr>
            </w:pPr>
            <w:r w:rsidRPr="00A34CF8">
              <w:rPr>
                <w:color w:val="000000"/>
              </w:rPr>
              <w:t xml:space="preserve">Профессиональная квалификационная группа </w:t>
            </w:r>
          </w:p>
          <w:p w:rsidR="00A34CF8" w:rsidRPr="00A34CF8" w:rsidRDefault="00A34CF8" w:rsidP="00A34CF8">
            <w:pPr>
              <w:pStyle w:val="ConsPlusNormal"/>
              <w:contextualSpacing/>
              <w:jc w:val="center"/>
              <w:rPr>
                <w:color w:val="000000"/>
              </w:rPr>
            </w:pPr>
            <w:r w:rsidRPr="00A34CF8">
              <w:rPr>
                <w:color w:val="000000"/>
              </w:rPr>
              <w:t>«Общеотраслевые профессии рабочих второго уровня»</w:t>
            </w:r>
          </w:p>
        </w:tc>
      </w:tr>
      <w:tr w:rsidR="00A34CF8" w:rsidTr="00A34CF8">
        <w:tc>
          <w:tcPr>
            <w:tcW w:w="509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Первый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pStyle w:val="ConsPlusNormal"/>
              <w:contextualSpacing/>
              <w:jc w:val="center"/>
              <w:rPr>
                <w:color w:val="000000"/>
              </w:rPr>
            </w:pPr>
            <w:r w:rsidRPr="00A34CF8">
              <w:rPr>
                <w:color w:val="000000"/>
              </w:rPr>
              <w:t>15 618</w:t>
            </w:r>
          </w:p>
        </w:tc>
      </w:tr>
      <w:tr w:rsidR="00A34CF8" w:rsidTr="00A34CF8">
        <w:tc>
          <w:tcPr>
            <w:tcW w:w="509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Второй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pStyle w:val="ConsPlusNormal"/>
              <w:contextualSpacing/>
              <w:jc w:val="center"/>
              <w:rPr>
                <w:color w:val="000000"/>
              </w:rPr>
            </w:pPr>
            <w:r w:rsidRPr="00A34CF8">
              <w:rPr>
                <w:color w:val="000000"/>
              </w:rPr>
              <w:t>15 792</w:t>
            </w:r>
          </w:p>
        </w:tc>
      </w:tr>
      <w:tr w:rsidR="00A34CF8" w:rsidTr="00A34CF8">
        <w:tc>
          <w:tcPr>
            <w:tcW w:w="509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Третий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pStyle w:val="ConsPlusNormal"/>
              <w:contextualSpacing/>
              <w:jc w:val="center"/>
              <w:rPr>
                <w:color w:val="000000"/>
              </w:rPr>
            </w:pPr>
            <w:r w:rsidRPr="00A34CF8">
              <w:rPr>
                <w:color w:val="000000"/>
              </w:rPr>
              <w:t>15 970</w:t>
            </w:r>
          </w:p>
        </w:tc>
      </w:tr>
      <w:tr w:rsidR="00A34CF8" w:rsidTr="00A34CF8">
        <w:tc>
          <w:tcPr>
            <w:tcW w:w="5098" w:type="dxa"/>
            <w:tcBorders>
              <w:top w:val="single" w:sz="4" w:space="0" w:color="auto"/>
              <w:left w:val="single" w:sz="4" w:space="0" w:color="auto"/>
              <w:bottom w:val="single" w:sz="4" w:space="0" w:color="auto"/>
              <w:right w:val="single" w:sz="4" w:space="0" w:color="auto"/>
            </w:tcBorders>
            <w:hideMark/>
          </w:tcPr>
          <w:p w:rsidR="00A34CF8" w:rsidRPr="00A34CF8" w:rsidRDefault="00A34CF8" w:rsidP="00A34CF8">
            <w:pPr>
              <w:pStyle w:val="ConsPlusNormal"/>
              <w:contextualSpacing/>
              <w:rPr>
                <w:color w:val="000000"/>
              </w:rPr>
            </w:pPr>
            <w:r w:rsidRPr="00A34CF8">
              <w:rPr>
                <w:color w:val="000000"/>
              </w:rPr>
              <w:t>Четвертый квалификационный уровень</w:t>
            </w:r>
          </w:p>
        </w:tc>
        <w:tc>
          <w:tcPr>
            <w:tcW w:w="4603" w:type="dxa"/>
            <w:tcBorders>
              <w:top w:val="single" w:sz="4" w:space="0" w:color="auto"/>
              <w:left w:val="single" w:sz="4" w:space="0" w:color="auto"/>
              <w:bottom w:val="single" w:sz="4" w:space="0" w:color="auto"/>
              <w:right w:val="single" w:sz="4" w:space="0" w:color="auto"/>
            </w:tcBorders>
            <w:vAlign w:val="center"/>
            <w:hideMark/>
          </w:tcPr>
          <w:p w:rsidR="00A34CF8" w:rsidRPr="00A34CF8" w:rsidRDefault="00A34CF8" w:rsidP="00A34CF8">
            <w:pPr>
              <w:pStyle w:val="ConsPlusNormal"/>
              <w:contextualSpacing/>
              <w:jc w:val="center"/>
              <w:rPr>
                <w:color w:val="000000"/>
              </w:rPr>
            </w:pPr>
            <w:r w:rsidRPr="00A34CF8">
              <w:rPr>
                <w:color w:val="000000"/>
              </w:rPr>
              <w:t>16 501</w:t>
            </w:r>
          </w:p>
        </w:tc>
      </w:tr>
    </w:tbl>
    <w:p w:rsidR="00A34CF8" w:rsidRDefault="00A34CF8" w:rsidP="00A34CF8">
      <w:pPr>
        <w:pStyle w:val="ConsPlusNormal"/>
        <w:jc w:val="both"/>
      </w:pPr>
    </w:p>
    <w:p w:rsidR="00A34CF8" w:rsidRPr="00974348" w:rsidRDefault="00A34CF8" w:rsidP="00A34CF8">
      <w:pPr>
        <w:pStyle w:val="ConsPlusNormal"/>
        <w:spacing w:line="360" w:lineRule="auto"/>
        <w:ind w:firstLine="539"/>
        <w:contextualSpacing/>
        <w:jc w:val="both"/>
        <w:rPr>
          <w:sz w:val="28"/>
        </w:rPr>
      </w:pPr>
      <w:r w:rsidRPr="00974348">
        <w:rPr>
          <w:sz w:val="28"/>
        </w:rPr>
        <w:t xml:space="preserve">2. Базовые оклады работников профессиональных квалификационных групп общеотраслевых должностей руководителей, специалистов и служащих </w:t>
      </w:r>
      <w:r>
        <w:rPr>
          <w:sz w:val="28"/>
        </w:rPr>
        <w:t xml:space="preserve">муниципальных </w:t>
      </w:r>
      <w:r w:rsidRPr="00974348">
        <w:rPr>
          <w:sz w:val="28"/>
        </w:rPr>
        <w:t xml:space="preserve">организаций, реализующих дополнительные образовательные программы спортивной подготовки </w:t>
      </w:r>
      <w:r>
        <w:rPr>
          <w:sz w:val="28"/>
        </w:rPr>
        <w:lastRenderedPageBreak/>
        <w:t>Бавлинского муниципального района</w:t>
      </w:r>
      <w:r w:rsidRPr="00974348">
        <w:rPr>
          <w:sz w:val="28"/>
        </w:rPr>
        <w:t xml:space="preserve">, и </w:t>
      </w:r>
      <w:r>
        <w:rPr>
          <w:sz w:val="28"/>
        </w:rPr>
        <w:t xml:space="preserve">муниципальных </w:t>
      </w:r>
      <w:r w:rsidRPr="00974348">
        <w:rPr>
          <w:sz w:val="28"/>
        </w:rPr>
        <w:t xml:space="preserve">центров спортивной подготовки </w:t>
      </w:r>
      <w:r>
        <w:rPr>
          <w:sz w:val="28"/>
        </w:rPr>
        <w:t>Бавлинского муниципального района</w:t>
      </w:r>
      <w:r w:rsidRPr="00974348">
        <w:rPr>
          <w:sz w:val="28"/>
        </w:rPr>
        <w:t xml:space="preserve"> устанавливаются в следующих размерах:</w:t>
      </w:r>
    </w:p>
    <w:tbl>
      <w:tblPr>
        <w:tblW w:w="0" w:type="auto"/>
        <w:tblLayout w:type="fixed"/>
        <w:tblCellMar>
          <w:top w:w="28" w:type="dxa"/>
          <w:left w:w="62" w:type="dxa"/>
          <w:bottom w:w="28" w:type="dxa"/>
          <w:right w:w="62" w:type="dxa"/>
        </w:tblCellMar>
        <w:tblLook w:val="04A0" w:firstRow="1" w:lastRow="0" w:firstColumn="1" w:lastColumn="0" w:noHBand="0" w:noVBand="1"/>
      </w:tblPr>
      <w:tblGrid>
        <w:gridCol w:w="5240"/>
        <w:gridCol w:w="4461"/>
      </w:tblGrid>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Размер базового оклада в месяц, рублей</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Профессиональная квалификационная группа </w:t>
            </w:r>
          </w:p>
          <w:p w:rsidR="00A34CF8" w:rsidRDefault="00A34CF8" w:rsidP="00A34CF8">
            <w:pPr>
              <w:pStyle w:val="ConsPlusNormal"/>
              <w:contextualSpacing/>
              <w:jc w:val="center"/>
            </w:pPr>
            <w:r>
              <w:t>«Общеотраслевые должности служащих первого уровня»</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15 279</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Второй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15 477</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Профессиональная квалификационная группа </w:t>
            </w:r>
          </w:p>
          <w:p w:rsidR="00A34CF8" w:rsidRDefault="00A34CF8" w:rsidP="00A34CF8">
            <w:pPr>
              <w:pStyle w:val="ConsPlusNormal"/>
              <w:contextualSpacing/>
              <w:jc w:val="center"/>
            </w:pPr>
            <w:r>
              <w:t>«Общеотраслевые должности служащих второго уровня»</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15 618</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Второй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15 792</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Третий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15 970</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Четвертый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16 197</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Пятый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16 383</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Профессиональная квалификационная группа </w:t>
            </w:r>
          </w:p>
          <w:p w:rsidR="00A34CF8" w:rsidRDefault="00A34CF8" w:rsidP="00A34CF8">
            <w:pPr>
              <w:pStyle w:val="ConsPlusNormal"/>
              <w:contextualSpacing/>
              <w:jc w:val="center"/>
            </w:pPr>
            <w:r>
              <w:t>«Общеотраслевые должности служащих третьего уровня»</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16 573</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Второй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16 766</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Третий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16 963</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Четвертый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17 164</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Пятый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17 390</w:t>
            </w:r>
          </w:p>
        </w:tc>
      </w:tr>
      <w:tr w:rsidR="00A34CF8" w:rsidTr="00A34CF8">
        <w:tc>
          <w:tcPr>
            <w:tcW w:w="9701" w:type="dxa"/>
            <w:gridSpan w:val="2"/>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Профессиональная квалификационная группа</w:t>
            </w:r>
          </w:p>
          <w:p w:rsidR="00A34CF8" w:rsidRDefault="00A34CF8" w:rsidP="00A34CF8">
            <w:pPr>
              <w:pStyle w:val="ConsPlusNormal"/>
              <w:contextualSpacing/>
              <w:jc w:val="center"/>
            </w:pPr>
            <w:r>
              <w:t>«Общеотраслевые должности служащих четвертого уровня»</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Первый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18 302</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Второй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18 502</w:t>
            </w:r>
          </w:p>
        </w:tc>
      </w:tr>
      <w:tr w:rsidR="00A34CF8" w:rsidTr="00A34CF8">
        <w:tc>
          <w:tcPr>
            <w:tcW w:w="5240"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pPr>
            <w:r>
              <w:t>Третий квалификационный уровень</w:t>
            </w:r>
          </w:p>
        </w:tc>
        <w:tc>
          <w:tcPr>
            <w:tcW w:w="4461" w:type="dxa"/>
            <w:tcBorders>
              <w:top w:val="single" w:sz="4" w:space="0" w:color="auto"/>
              <w:left w:val="single" w:sz="4" w:space="0" w:color="auto"/>
              <w:bottom w:val="single" w:sz="4" w:space="0" w:color="auto"/>
              <w:right w:val="single" w:sz="4" w:space="0" w:color="auto"/>
            </w:tcBorders>
            <w:vAlign w:val="center"/>
            <w:hideMark/>
          </w:tcPr>
          <w:p w:rsidR="00A34CF8" w:rsidRDefault="00A34CF8" w:rsidP="00A34CF8">
            <w:pPr>
              <w:pStyle w:val="ConsPlusNormal"/>
              <w:contextualSpacing/>
              <w:jc w:val="center"/>
            </w:pPr>
            <w:r>
              <w:t>18 702</w:t>
            </w:r>
          </w:p>
        </w:tc>
      </w:tr>
    </w:tbl>
    <w:p w:rsidR="00A34CF8" w:rsidRDefault="00A34CF8" w:rsidP="00A34CF8">
      <w:pPr>
        <w:pStyle w:val="ConsPlusNormal"/>
        <w:jc w:val="both"/>
      </w:pPr>
    </w:p>
    <w:p w:rsidR="00A34CF8" w:rsidRPr="00974348" w:rsidRDefault="00A34CF8" w:rsidP="00A34CF8">
      <w:pPr>
        <w:pStyle w:val="ConsPlusNormal"/>
        <w:spacing w:line="360" w:lineRule="auto"/>
        <w:ind w:firstLine="709"/>
        <w:contextualSpacing/>
        <w:jc w:val="both"/>
        <w:rPr>
          <w:sz w:val="28"/>
        </w:rPr>
      </w:pPr>
      <w:r w:rsidRPr="00974348">
        <w:rPr>
          <w:sz w:val="28"/>
        </w:rPr>
        <w:t>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rsidR="00A34CF8" w:rsidRDefault="00A34CF8" w:rsidP="00A34CF8">
      <w:pPr>
        <w:pStyle w:val="ConsPlusNormal"/>
        <w:spacing w:line="360" w:lineRule="auto"/>
        <w:ind w:firstLine="709"/>
        <w:contextualSpacing/>
        <w:jc w:val="both"/>
        <w:rPr>
          <w:sz w:val="28"/>
        </w:rPr>
      </w:pPr>
      <w:r w:rsidRPr="00974348">
        <w:rPr>
          <w:sz w:val="28"/>
        </w:rPr>
        <w:t>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A34CF8" w:rsidRDefault="00A34CF8" w:rsidP="00A34CF8">
      <w:pPr>
        <w:pStyle w:val="ConsPlusNormal"/>
        <w:spacing w:line="360" w:lineRule="auto"/>
        <w:ind w:firstLine="709"/>
        <w:contextualSpacing/>
        <w:jc w:val="both"/>
        <w:rPr>
          <w:sz w:val="28"/>
        </w:rPr>
      </w:pPr>
    </w:p>
    <w:p w:rsidR="00A34CF8" w:rsidRDefault="00A34CF8" w:rsidP="00A34CF8">
      <w:pPr>
        <w:pStyle w:val="ConsPlusNormal"/>
        <w:spacing w:line="360" w:lineRule="auto"/>
        <w:ind w:firstLine="709"/>
        <w:contextualSpacing/>
        <w:jc w:val="both"/>
        <w:rPr>
          <w:sz w:val="28"/>
        </w:rPr>
      </w:pPr>
    </w:p>
    <w:p w:rsidR="00A34CF8" w:rsidRPr="00974348" w:rsidRDefault="00A34CF8" w:rsidP="00A34CF8">
      <w:pPr>
        <w:pStyle w:val="ConsPlusNormal"/>
        <w:spacing w:line="360" w:lineRule="auto"/>
        <w:ind w:firstLine="709"/>
        <w:contextualSpacing/>
        <w:jc w:val="both"/>
        <w:rPr>
          <w:sz w:val="28"/>
        </w:rPr>
      </w:pPr>
    </w:p>
    <w:p w:rsidR="00A34CF8" w:rsidRPr="00974348" w:rsidRDefault="00A34CF8" w:rsidP="00A34CF8">
      <w:pPr>
        <w:pStyle w:val="ConsPlusTitle"/>
        <w:contextualSpacing/>
        <w:jc w:val="center"/>
        <w:outlineLvl w:val="1"/>
        <w:rPr>
          <w:rFonts w:ascii="Times New Roman" w:hAnsi="Times New Roman" w:cs="Times New Roman"/>
          <w:b w:val="0"/>
          <w:sz w:val="28"/>
        </w:rPr>
      </w:pPr>
      <w:r w:rsidRPr="00974348">
        <w:rPr>
          <w:rFonts w:ascii="Times New Roman" w:hAnsi="Times New Roman" w:cs="Times New Roman"/>
          <w:b w:val="0"/>
          <w:sz w:val="28"/>
        </w:rPr>
        <w:t>III. Порядок формирования должностных окладов работников</w:t>
      </w:r>
    </w:p>
    <w:p w:rsidR="00A34CF8" w:rsidRPr="00974348" w:rsidRDefault="00A34CF8" w:rsidP="00A34CF8">
      <w:pPr>
        <w:pStyle w:val="ConsPlusTitle"/>
        <w:contextualSpacing/>
        <w:jc w:val="center"/>
        <w:rPr>
          <w:rFonts w:ascii="Times New Roman" w:hAnsi="Times New Roman" w:cs="Times New Roman"/>
          <w:b w:val="0"/>
          <w:sz w:val="28"/>
        </w:rPr>
      </w:pPr>
      <w:r w:rsidRPr="00974348">
        <w:rPr>
          <w:rFonts w:ascii="Times New Roman" w:hAnsi="Times New Roman" w:cs="Times New Roman"/>
          <w:b w:val="0"/>
          <w:sz w:val="28"/>
        </w:rPr>
        <w:t>профессиональных квалификационных групп общеотраслевых</w:t>
      </w:r>
    </w:p>
    <w:p w:rsidR="00A34CF8" w:rsidRPr="00974348" w:rsidRDefault="00A34CF8" w:rsidP="00A34CF8">
      <w:pPr>
        <w:pStyle w:val="ConsPlusTitle"/>
        <w:contextualSpacing/>
        <w:jc w:val="center"/>
        <w:rPr>
          <w:rFonts w:ascii="Times New Roman" w:hAnsi="Times New Roman" w:cs="Times New Roman"/>
          <w:b w:val="0"/>
          <w:sz w:val="28"/>
        </w:rPr>
      </w:pPr>
      <w:r w:rsidRPr="00974348">
        <w:rPr>
          <w:rFonts w:ascii="Times New Roman" w:hAnsi="Times New Roman" w:cs="Times New Roman"/>
          <w:b w:val="0"/>
          <w:sz w:val="28"/>
        </w:rPr>
        <w:t>профессий рабочих, рабочих культуры, искусства</w:t>
      </w:r>
      <w:r>
        <w:rPr>
          <w:rFonts w:ascii="Times New Roman" w:hAnsi="Times New Roman" w:cs="Times New Roman"/>
          <w:b w:val="0"/>
          <w:sz w:val="28"/>
        </w:rPr>
        <w:t xml:space="preserve"> </w:t>
      </w:r>
      <w:r w:rsidRPr="00974348">
        <w:rPr>
          <w:rFonts w:ascii="Times New Roman" w:hAnsi="Times New Roman" w:cs="Times New Roman"/>
          <w:b w:val="0"/>
          <w:sz w:val="28"/>
        </w:rPr>
        <w:t>и кинематографии, общеотраслевых должностей руководителей,</w:t>
      </w:r>
      <w:r>
        <w:rPr>
          <w:rFonts w:ascii="Times New Roman" w:hAnsi="Times New Roman" w:cs="Times New Roman"/>
          <w:b w:val="0"/>
          <w:sz w:val="28"/>
        </w:rPr>
        <w:t xml:space="preserve"> </w:t>
      </w:r>
      <w:r w:rsidRPr="00974348">
        <w:rPr>
          <w:rFonts w:ascii="Times New Roman" w:hAnsi="Times New Roman" w:cs="Times New Roman"/>
          <w:b w:val="0"/>
          <w:sz w:val="28"/>
        </w:rPr>
        <w:t xml:space="preserve">специалистов и служащих </w:t>
      </w:r>
      <w:r>
        <w:rPr>
          <w:rFonts w:ascii="Times New Roman" w:hAnsi="Times New Roman" w:cs="Times New Roman"/>
          <w:b w:val="0"/>
          <w:sz w:val="28"/>
        </w:rPr>
        <w:t>муниципальных</w:t>
      </w:r>
      <w:r w:rsidRPr="00974348">
        <w:rPr>
          <w:rFonts w:ascii="Times New Roman" w:hAnsi="Times New Roman" w:cs="Times New Roman"/>
          <w:b w:val="0"/>
          <w:sz w:val="28"/>
        </w:rPr>
        <w:t xml:space="preserve"> организаций,</w:t>
      </w:r>
      <w:r>
        <w:rPr>
          <w:rFonts w:ascii="Times New Roman" w:hAnsi="Times New Roman" w:cs="Times New Roman"/>
          <w:b w:val="0"/>
          <w:sz w:val="28"/>
        </w:rPr>
        <w:t xml:space="preserve"> </w:t>
      </w:r>
      <w:r w:rsidRPr="00974348">
        <w:rPr>
          <w:rFonts w:ascii="Times New Roman" w:hAnsi="Times New Roman" w:cs="Times New Roman"/>
          <w:b w:val="0"/>
          <w:sz w:val="28"/>
        </w:rPr>
        <w:t>реализующих дополнительные образовательные программы</w:t>
      </w:r>
      <w:r>
        <w:rPr>
          <w:rFonts w:ascii="Times New Roman" w:hAnsi="Times New Roman" w:cs="Times New Roman"/>
          <w:b w:val="0"/>
          <w:sz w:val="28"/>
        </w:rPr>
        <w:t xml:space="preserve"> </w:t>
      </w:r>
      <w:r w:rsidRPr="00974348">
        <w:rPr>
          <w:rFonts w:ascii="Times New Roman" w:hAnsi="Times New Roman" w:cs="Times New Roman"/>
          <w:b w:val="0"/>
          <w:sz w:val="28"/>
        </w:rPr>
        <w:t xml:space="preserve">спортивной подготовки </w:t>
      </w:r>
      <w:r>
        <w:rPr>
          <w:rFonts w:ascii="Times New Roman" w:hAnsi="Times New Roman" w:cs="Times New Roman"/>
          <w:b w:val="0"/>
          <w:sz w:val="28"/>
        </w:rPr>
        <w:t>Бавлинского муниципального района</w:t>
      </w:r>
      <w:r w:rsidRPr="00974348">
        <w:rPr>
          <w:rFonts w:ascii="Times New Roman" w:hAnsi="Times New Roman" w:cs="Times New Roman"/>
          <w:b w:val="0"/>
          <w:sz w:val="28"/>
        </w:rPr>
        <w:t>,</w:t>
      </w:r>
    </w:p>
    <w:p w:rsidR="00A34CF8" w:rsidRDefault="00A34CF8" w:rsidP="00A34CF8">
      <w:pPr>
        <w:pStyle w:val="ConsPlusTitle"/>
        <w:contextualSpacing/>
        <w:jc w:val="center"/>
        <w:rPr>
          <w:rFonts w:ascii="Times New Roman" w:hAnsi="Times New Roman" w:cs="Times New Roman"/>
          <w:b w:val="0"/>
          <w:sz w:val="28"/>
        </w:rPr>
      </w:pPr>
      <w:r w:rsidRPr="00974348">
        <w:rPr>
          <w:rFonts w:ascii="Times New Roman" w:hAnsi="Times New Roman" w:cs="Times New Roman"/>
          <w:b w:val="0"/>
          <w:sz w:val="28"/>
        </w:rPr>
        <w:t xml:space="preserve">и </w:t>
      </w:r>
      <w:r>
        <w:rPr>
          <w:rFonts w:ascii="Times New Roman" w:hAnsi="Times New Roman" w:cs="Times New Roman"/>
          <w:b w:val="0"/>
          <w:sz w:val="28"/>
        </w:rPr>
        <w:t>муниципальных</w:t>
      </w:r>
      <w:r w:rsidRPr="00974348">
        <w:rPr>
          <w:rFonts w:ascii="Times New Roman" w:hAnsi="Times New Roman" w:cs="Times New Roman"/>
          <w:b w:val="0"/>
          <w:sz w:val="28"/>
        </w:rPr>
        <w:t xml:space="preserve"> центров спортивной подготовки</w:t>
      </w:r>
    </w:p>
    <w:p w:rsidR="00A34CF8" w:rsidRPr="00974348" w:rsidRDefault="00A34CF8" w:rsidP="00A34CF8">
      <w:pPr>
        <w:pStyle w:val="ConsPlusTitle"/>
        <w:contextualSpacing/>
        <w:jc w:val="center"/>
        <w:rPr>
          <w:rFonts w:ascii="Times New Roman" w:hAnsi="Times New Roman" w:cs="Times New Roman"/>
          <w:b w:val="0"/>
          <w:sz w:val="28"/>
        </w:rPr>
      </w:pPr>
      <w:r>
        <w:rPr>
          <w:rFonts w:ascii="Times New Roman" w:hAnsi="Times New Roman" w:cs="Times New Roman"/>
          <w:b w:val="0"/>
          <w:sz w:val="28"/>
        </w:rPr>
        <w:t>Бавлинского муниципального района</w:t>
      </w:r>
    </w:p>
    <w:p w:rsidR="00A34CF8" w:rsidRPr="00974348" w:rsidRDefault="00A34CF8" w:rsidP="00A34CF8">
      <w:pPr>
        <w:pStyle w:val="ConsPlusNormal"/>
        <w:spacing w:line="360" w:lineRule="auto"/>
        <w:ind w:firstLine="709"/>
        <w:contextualSpacing/>
        <w:jc w:val="both"/>
        <w:rPr>
          <w:sz w:val="28"/>
        </w:rPr>
      </w:pPr>
    </w:p>
    <w:p w:rsidR="00A34CF8" w:rsidRPr="00974348" w:rsidRDefault="00A34CF8" w:rsidP="00A34CF8">
      <w:pPr>
        <w:pStyle w:val="ConsPlusNormal"/>
        <w:spacing w:line="360" w:lineRule="auto"/>
        <w:ind w:firstLine="709"/>
        <w:contextualSpacing/>
        <w:jc w:val="both"/>
        <w:rPr>
          <w:sz w:val="28"/>
        </w:rPr>
      </w:pPr>
      <w:r w:rsidRPr="00974348">
        <w:rPr>
          <w:sz w:val="28"/>
        </w:rPr>
        <w:t xml:space="preserve">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sz w:val="28"/>
        </w:rPr>
        <w:t>муниципальных</w:t>
      </w:r>
      <w:r w:rsidRPr="00974348">
        <w:rPr>
          <w:sz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4348">
        <w:rPr>
          <w:sz w:val="28"/>
        </w:rPr>
        <w:t xml:space="preserve">, и </w:t>
      </w:r>
      <w:r>
        <w:rPr>
          <w:sz w:val="28"/>
        </w:rPr>
        <w:t>муниципальных</w:t>
      </w:r>
      <w:r w:rsidRPr="00974348">
        <w:rPr>
          <w:sz w:val="28"/>
        </w:rPr>
        <w:t xml:space="preserve"> центров спортивной подготовки </w:t>
      </w:r>
      <w:r>
        <w:rPr>
          <w:sz w:val="28"/>
        </w:rPr>
        <w:t>Бавлинского муниципального района</w:t>
      </w:r>
      <w:r w:rsidRPr="00974348">
        <w:rPr>
          <w:sz w:val="28"/>
        </w:rPr>
        <w:t>,</w:t>
      </w:r>
      <w:r w:rsidRPr="00974348">
        <w:rPr>
          <w:i/>
          <w:sz w:val="28"/>
        </w:rPr>
        <w:t xml:space="preserve"> (O</w:t>
      </w:r>
      <w:r w:rsidRPr="00974348">
        <w:rPr>
          <w:i/>
          <w:sz w:val="28"/>
          <w:vertAlign w:val="subscript"/>
        </w:rPr>
        <w:t>d</w:t>
      </w:r>
      <w:r w:rsidRPr="00974348">
        <w:rPr>
          <w:i/>
          <w:sz w:val="28"/>
        </w:rPr>
        <w:t>)</w:t>
      </w:r>
      <w:r w:rsidRPr="00974348">
        <w:rPr>
          <w:sz w:val="28"/>
        </w:rPr>
        <w:t xml:space="preserve"> рассчитывается по формуле:</w:t>
      </w:r>
    </w:p>
    <w:p w:rsidR="00A34CF8" w:rsidRPr="00974348" w:rsidRDefault="000B1561" w:rsidP="00A34CF8">
      <w:pPr>
        <w:pStyle w:val="ConsPlusNormal"/>
        <w:spacing w:line="360" w:lineRule="auto"/>
        <w:contextualSpacing/>
        <w:jc w:val="center"/>
        <w:rPr>
          <w:sz w:val="28"/>
        </w:rPr>
      </w:pPr>
      <w:r w:rsidRPr="00A34CF8">
        <w:rPr>
          <w:noProof/>
          <w:position w:val="-28"/>
          <w:sz w:val="28"/>
        </w:rPr>
        <w:drawing>
          <wp:inline distT="0" distB="0" distL="0" distR="0">
            <wp:extent cx="1143000" cy="518160"/>
            <wp:effectExtent l="0" t="0" r="0" b="0"/>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43000" cy="518160"/>
                    </a:xfrm>
                    <a:prstGeom prst="rect">
                      <a:avLst/>
                    </a:prstGeom>
                    <a:noFill/>
                    <a:ln>
                      <a:noFill/>
                    </a:ln>
                  </pic:spPr>
                </pic:pic>
              </a:graphicData>
            </a:graphic>
          </wp:inline>
        </w:drawing>
      </w:r>
    </w:p>
    <w:p w:rsidR="00A34CF8" w:rsidRPr="00974348" w:rsidRDefault="00A34CF8" w:rsidP="00A34CF8">
      <w:pPr>
        <w:pStyle w:val="ConsPlusNormal"/>
        <w:spacing w:line="360" w:lineRule="auto"/>
        <w:ind w:firstLine="709"/>
        <w:contextualSpacing/>
        <w:jc w:val="both"/>
        <w:rPr>
          <w:sz w:val="28"/>
        </w:rPr>
      </w:pPr>
      <w:r w:rsidRPr="00974348">
        <w:rPr>
          <w:sz w:val="28"/>
        </w:rPr>
        <w:t>где:</w:t>
      </w:r>
    </w:p>
    <w:p w:rsidR="00A34CF8" w:rsidRPr="00974348" w:rsidRDefault="00A34CF8" w:rsidP="00A34CF8">
      <w:pPr>
        <w:pStyle w:val="ConsPlusNormal"/>
        <w:spacing w:line="360" w:lineRule="auto"/>
        <w:ind w:firstLine="709"/>
        <w:contextualSpacing/>
        <w:jc w:val="both"/>
        <w:rPr>
          <w:sz w:val="28"/>
        </w:rPr>
      </w:pPr>
      <w:r w:rsidRPr="00974348">
        <w:rPr>
          <w:i/>
          <w:sz w:val="28"/>
        </w:rPr>
        <w:t>O</w:t>
      </w:r>
      <w:r w:rsidRPr="00974348">
        <w:rPr>
          <w:sz w:val="28"/>
        </w:rPr>
        <w:t xml:space="preserve"> </w:t>
      </w:r>
      <w:r>
        <w:rPr>
          <w:sz w:val="28"/>
        </w:rPr>
        <w:t>–</w:t>
      </w:r>
      <w:r w:rsidRPr="00974348">
        <w:rPr>
          <w:sz w:val="28"/>
        </w:rPr>
        <w:t xml:space="preserve"> размер</w:t>
      </w:r>
      <w:r>
        <w:rPr>
          <w:sz w:val="28"/>
        </w:rPr>
        <w:t xml:space="preserve"> </w:t>
      </w:r>
      <w:r w:rsidRPr="00974348">
        <w:rPr>
          <w:sz w:val="28"/>
        </w:rPr>
        <w:t xml:space="preserve">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sz w:val="28"/>
        </w:rPr>
        <w:t>муниципальных</w:t>
      </w:r>
      <w:r w:rsidRPr="00974348">
        <w:rPr>
          <w:sz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4348">
        <w:rPr>
          <w:sz w:val="28"/>
        </w:rPr>
        <w:t xml:space="preserve">, и </w:t>
      </w:r>
      <w:r>
        <w:rPr>
          <w:sz w:val="28"/>
        </w:rPr>
        <w:t>муниципальных</w:t>
      </w:r>
      <w:r w:rsidRPr="00974348">
        <w:rPr>
          <w:sz w:val="28"/>
        </w:rPr>
        <w:t xml:space="preserve"> центров спортивной подготовки </w:t>
      </w:r>
      <w:r>
        <w:rPr>
          <w:sz w:val="28"/>
        </w:rPr>
        <w:t>Бавлинского муниципального района</w:t>
      </w:r>
      <w:r w:rsidRPr="00974348">
        <w:rPr>
          <w:sz w:val="28"/>
        </w:rPr>
        <w:t xml:space="preserve">, принимаемый в соответствии с </w:t>
      </w:r>
      <w:hyperlink r:id="rId76" w:anchor="Par12146" w:tooltip="II. Определение базовых окладов работников профессиональных" w:history="1">
        <w:r w:rsidRPr="00A34CF8">
          <w:rPr>
            <w:rStyle w:val="af3"/>
            <w:color w:val="000000"/>
            <w:sz w:val="28"/>
          </w:rPr>
          <w:t>разделом II</w:t>
        </w:r>
      </w:hyperlink>
      <w:r w:rsidRPr="00A34CF8">
        <w:rPr>
          <w:color w:val="000000"/>
          <w:sz w:val="28"/>
        </w:rPr>
        <w:t xml:space="preserve"> </w:t>
      </w:r>
      <w:r w:rsidRPr="00974348">
        <w:rPr>
          <w:sz w:val="28"/>
        </w:rPr>
        <w:t>настоящего Положения;</w:t>
      </w:r>
    </w:p>
    <w:p w:rsidR="00A34CF8" w:rsidRPr="00974348" w:rsidRDefault="00A34CF8" w:rsidP="00A34CF8">
      <w:pPr>
        <w:pStyle w:val="ConsPlusNormal"/>
        <w:spacing w:line="360" w:lineRule="auto"/>
        <w:ind w:firstLine="709"/>
        <w:contextualSpacing/>
        <w:jc w:val="both"/>
        <w:rPr>
          <w:sz w:val="28"/>
        </w:rPr>
      </w:pPr>
      <w:r w:rsidRPr="00974348">
        <w:rPr>
          <w:i/>
          <w:sz w:val="28"/>
        </w:rPr>
        <w:t>H</w:t>
      </w:r>
      <w:r w:rsidRPr="00974348">
        <w:rPr>
          <w:i/>
          <w:sz w:val="28"/>
          <w:vertAlign w:val="subscript"/>
        </w:rPr>
        <w:t>f</w:t>
      </w:r>
      <w:r w:rsidRPr="00974348">
        <w:rPr>
          <w:sz w:val="28"/>
        </w:rPr>
        <w:t xml:space="preserve"> </w:t>
      </w:r>
      <w:r>
        <w:rPr>
          <w:sz w:val="28"/>
        </w:rPr>
        <w:t>–</w:t>
      </w:r>
      <w:r w:rsidRPr="00974348">
        <w:rPr>
          <w:sz w:val="28"/>
        </w:rPr>
        <w:t xml:space="preserve"> фактическое</w:t>
      </w:r>
      <w:r>
        <w:rPr>
          <w:sz w:val="28"/>
        </w:rPr>
        <w:t xml:space="preserve"> </w:t>
      </w:r>
      <w:r w:rsidRPr="00974348">
        <w:rPr>
          <w:sz w:val="28"/>
        </w:rPr>
        <w:t xml:space="preserve">количество часов работы работников </w:t>
      </w:r>
      <w:r>
        <w:rPr>
          <w:sz w:val="28"/>
        </w:rPr>
        <w:lastRenderedPageBreak/>
        <w:t>муниципальных</w:t>
      </w:r>
      <w:r w:rsidRPr="00974348">
        <w:rPr>
          <w:sz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4348">
        <w:rPr>
          <w:sz w:val="28"/>
        </w:rPr>
        <w:t xml:space="preserve">, и </w:t>
      </w:r>
      <w:r>
        <w:rPr>
          <w:sz w:val="28"/>
        </w:rPr>
        <w:t>муниципальных</w:t>
      </w:r>
      <w:r w:rsidRPr="00974348">
        <w:rPr>
          <w:sz w:val="28"/>
        </w:rPr>
        <w:t xml:space="preserve"> центров спортивной подготовки </w:t>
      </w:r>
      <w:r>
        <w:rPr>
          <w:sz w:val="28"/>
        </w:rPr>
        <w:t xml:space="preserve">Бавлинского муниципального района </w:t>
      </w:r>
      <w:r w:rsidRPr="00974348">
        <w:rPr>
          <w:sz w:val="28"/>
        </w:rPr>
        <w:t>в пределах установленной для работника продолжительности рабочего времени;</w:t>
      </w:r>
    </w:p>
    <w:p w:rsidR="00A34CF8" w:rsidRDefault="00A34CF8" w:rsidP="00A34CF8">
      <w:pPr>
        <w:pStyle w:val="ConsPlusNormal"/>
        <w:spacing w:line="360" w:lineRule="auto"/>
        <w:ind w:firstLine="709"/>
        <w:contextualSpacing/>
        <w:jc w:val="both"/>
        <w:rPr>
          <w:sz w:val="28"/>
        </w:rPr>
      </w:pPr>
      <w:r w:rsidRPr="00974348">
        <w:rPr>
          <w:i/>
          <w:sz w:val="28"/>
        </w:rPr>
        <w:t>H</w:t>
      </w:r>
      <w:r w:rsidRPr="00974348">
        <w:rPr>
          <w:i/>
          <w:sz w:val="28"/>
          <w:vertAlign w:val="subscript"/>
        </w:rPr>
        <w:t>n</w:t>
      </w:r>
      <w:r w:rsidRPr="00974348">
        <w:rPr>
          <w:sz w:val="28"/>
        </w:rPr>
        <w:t xml:space="preserve"> </w:t>
      </w:r>
      <w:r>
        <w:rPr>
          <w:sz w:val="28"/>
        </w:rPr>
        <w:t>–</w:t>
      </w:r>
      <w:r w:rsidRPr="00974348">
        <w:rPr>
          <w:sz w:val="28"/>
        </w:rPr>
        <w:t xml:space="preserve"> норма</w:t>
      </w:r>
      <w:r>
        <w:rPr>
          <w:sz w:val="28"/>
        </w:rPr>
        <w:t xml:space="preserve"> </w:t>
      </w:r>
      <w:r w:rsidRPr="00974348">
        <w:rPr>
          <w:sz w:val="28"/>
        </w:rPr>
        <w:t xml:space="preserve">часов (установленная для работника продолжительность рабочего времени) за базовую ставку заработной платы (базовый оклад) работников </w:t>
      </w:r>
      <w:r>
        <w:rPr>
          <w:sz w:val="28"/>
        </w:rPr>
        <w:t>муниципальных</w:t>
      </w:r>
      <w:r w:rsidRPr="00974348">
        <w:rPr>
          <w:sz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4348">
        <w:rPr>
          <w:sz w:val="28"/>
        </w:rPr>
        <w:t xml:space="preserve">, и </w:t>
      </w:r>
      <w:r>
        <w:rPr>
          <w:sz w:val="28"/>
        </w:rPr>
        <w:t>муниципальных</w:t>
      </w:r>
      <w:r w:rsidRPr="00974348">
        <w:rPr>
          <w:sz w:val="28"/>
        </w:rPr>
        <w:t xml:space="preserve"> центров спортивной подготовки </w:t>
      </w:r>
      <w:r>
        <w:rPr>
          <w:sz w:val="28"/>
        </w:rPr>
        <w:t>Бавлинского муниципального района</w:t>
      </w:r>
      <w:r w:rsidRPr="00974348">
        <w:rPr>
          <w:sz w:val="28"/>
        </w:rPr>
        <w:t>.</w:t>
      </w:r>
    </w:p>
    <w:p w:rsidR="00A34CF8" w:rsidRPr="00974348" w:rsidRDefault="00A34CF8" w:rsidP="00A34CF8">
      <w:pPr>
        <w:pStyle w:val="ConsPlusNormal"/>
        <w:ind w:firstLine="540"/>
        <w:contextualSpacing/>
        <w:jc w:val="both"/>
        <w:rPr>
          <w:sz w:val="28"/>
        </w:rPr>
      </w:pPr>
    </w:p>
    <w:p w:rsidR="00A34CF8" w:rsidRDefault="00A34CF8" w:rsidP="00A34CF8">
      <w:pPr>
        <w:pStyle w:val="ConsPlusTitle"/>
        <w:contextualSpacing/>
        <w:jc w:val="center"/>
        <w:outlineLvl w:val="1"/>
        <w:rPr>
          <w:rFonts w:ascii="Times New Roman" w:hAnsi="Times New Roman" w:cs="Times New Roman"/>
          <w:b w:val="0"/>
          <w:sz w:val="28"/>
        </w:rPr>
      </w:pPr>
      <w:r w:rsidRPr="00974348">
        <w:rPr>
          <w:rFonts w:ascii="Times New Roman" w:hAnsi="Times New Roman" w:cs="Times New Roman"/>
          <w:b w:val="0"/>
          <w:sz w:val="28"/>
        </w:rPr>
        <w:t>IV. Выплаты стимулирующего характера</w:t>
      </w:r>
    </w:p>
    <w:p w:rsidR="00A34CF8" w:rsidRPr="00974348" w:rsidRDefault="00A34CF8" w:rsidP="00A34CF8">
      <w:pPr>
        <w:pStyle w:val="ConsPlusTitle"/>
        <w:contextualSpacing/>
        <w:jc w:val="center"/>
        <w:outlineLvl w:val="1"/>
        <w:rPr>
          <w:rFonts w:ascii="Times New Roman" w:hAnsi="Times New Roman" w:cs="Times New Roman"/>
          <w:b w:val="0"/>
          <w:sz w:val="28"/>
        </w:rPr>
      </w:pPr>
    </w:p>
    <w:p w:rsidR="00A34CF8" w:rsidRPr="00974348" w:rsidRDefault="00A34CF8" w:rsidP="00A34CF8">
      <w:pPr>
        <w:pStyle w:val="ConsPlusNormal"/>
        <w:spacing w:line="360" w:lineRule="auto"/>
        <w:ind w:firstLine="709"/>
        <w:contextualSpacing/>
        <w:jc w:val="both"/>
        <w:rPr>
          <w:sz w:val="28"/>
        </w:rPr>
      </w:pPr>
      <w:r w:rsidRPr="00974348">
        <w:rPr>
          <w:sz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A34CF8" w:rsidRPr="00974348" w:rsidRDefault="00A34CF8" w:rsidP="00A34CF8">
      <w:pPr>
        <w:pStyle w:val="ConsPlusNormal"/>
        <w:spacing w:line="360" w:lineRule="auto"/>
        <w:ind w:firstLine="709"/>
        <w:contextualSpacing/>
        <w:jc w:val="both"/>
        <w:rPr>
          <w:sz w:val="28"/>
        </w:rPr>
      </w:pPr>
      <w:r w:rsidRPr="00974348">
        <w:rPr>
          <w:sz w:val="28"/>
        </w:rPr>
        <w:t>2. Выплаты стимулирующего характера включают в себя:</w:t>
      </w:r>
    </w:p>
    <w:p w:rsidR="00A34CF8" w:rsidRPr="00974348" w:rsidRDefault="00A34CF8" w:rsidP="00A34CF8">
      <w:pPr>
        <w:pStyle w:val="ConsPlusNormal"/>
        <w:spacing w:line="360" w:lineRule="auto"/>
        <w:ind w:firstLine="709"/>
        <w:contextualSpacing/>
        <w:jc w:val="both"/>
        <w:rPr>
          <w:sz w:val="28"/>
        </w:rPr>
      </w:pPr>
      <w:r w:rsidRPr="00974348">
        <w:rPr>
          <w:sz w:val="28"/>
        </w:rPr>
        <w:t>выплаты за интенсивность труда;</w:t>
      </w:r>
    </w:p>
    <w:p w:rsidR="00A34CF8" w:rsidRPr="00974348" w:rsidRDefault="00A34CF8" w:rsidP="00A34CF8">
      <w:pPr>
        <w:pStyle w:val="ConsPlusNormal"/>
        <w:spacing w:line="360" w:lineRule="auto"/>
        <w:ind w:firstLine="709"/>
        <w:contextualSpacing/>
        <w:jc w:val="both"/>
        <w:rPr>
          <w:sz w:val="28"/>
        </w:rPr>
      </w:pPr>
      <w:r w:rsidRPr="00974348">
        <w:rPr>
          <w:sz w:val="28"/>
        </w:rPr>
        <w:t>выплаты за наличие государственных наград;</w:t>
      </w:r>
    </w:p>
    <w:p w:rsidR="00A34CF8" w:rsidRPr="00974348" w:rsidRDefault="00A34CF8" w:rsidP="00A34CF8">
      <w:pPr>
        <w:pStyle w:val="ConsPlusNormal"/>
        <w:spacing w:line="360" w:lineRule="auto"/>
        <w:ind w:firstLine="709"/>
        <w:contextualSpacing/>
        <w:jc w:val="both"/>
        <w:rPr>
          <w:sz w:val="28"/>
        </w:rPr>
      </w:pPr>
      <w:r w:rsidRPr="00974348">
        <w:rPr>
          <w:sz w:val="28"/>
        </w:rPr>
        <w:t>выплаты за стаж работы по должности;</w:t>
      </w:r>
    </w:p>
    <w:p w:rsidR="00A34CF8" w:rsidRPr="00974348" w:rsidRDefault="00A34CF8" w:rsidP="00A34CF8">
      <w:pPr>
        <w:pStyle w:val="ConsPlusNormal"/>
        <w:spacing w:line="360" w:lineRule="auto"/>
        <w:ind w:firstLine="709"/>
        <w:contextualSpacing/>
        <w:jc w:val="both"/>
        <w:rPr>
          <w:sz w:val="28"/>
        </w:rPr>
      </w:pPr>
      <w:r w:rsidRPr="00974348">
        <w:rPr>
          <w:sz w:val="28"/>
        </w:rPr>
        <w:t>премиальные и иные поощрительные выплаты;</w:t>
      </w:r>
    </w:p>
    <w:p w:rsidR="00A34CF8" w:rsidRPr="00974348" w:rsidRDefault="00A34CF8" w:rsidP="00A34CF8">
      <w:pPr>
        <w:pStyle w:val="ConsPlusNormal"/>
        <w:spacing w:line="360" w:lineRule="auto"/>
        <w:ind w:firstLine="709"/>
        <w:contextualSpacing/>
        <w:jc w:val="both"/>
        <w:rPr>
          <w:sz w:val="28"/>
        </w:rPr>
      </w:pPr>
      <w:r w:rsidRPr="00974348">
        <w:rPr>
          <w:sz w:val="28"/>
        </w:rPr>
        <w:t>выплаты за интенсивность труда.</w:t>
      </w:r>
    </w:p>
    <w:p w:rsidR="00A34CF8" w:rsidRPr="00974348" w:rsidRDefault="00A34CF8" w:rsidP="00A34CF8">
      <w:pPr>
        <w:pStyle w:val="ConsPlusNormal"/>
        <w:spacing w:line="360" w:lineRule="auto"/>
        <w:ind w:firstLine="709"/>
        <w:contextualSpacing/>
        <w:jc w:val="both"/>
        <w:rPr>
          <w:sz w:val="28"/>
        </w:rPr>
      </w:pPr>
      <w:r w:rsidRPr="00974348">
        <w:rPr>
          <w:sz w:val="28"/>
        </w:rPr>
        <w:t xml:space="preserve">3. Выплаты за наличие государственных наград </w:t>
      </w:r>
      <w:r w:rsidRPr="00974348">
        <w:rPr>
          <w:i/>
          <w:sz w:val="28"/>
        </w:rPr>
        <w:t>(B</w:t>
      </w:r>
      <w:r w:rsidRPr="00974348">
        <w:rPr>
          <w:i/>
          <w:sz w:val="28"/>
          <w:vertAlign w:val="subscript"/>
        </w:rPr>
        <w:t>pz</w:t>
      </w:r>
      <w:r w:rsidRPr="00974348">
        <w:rPr>
          <w:i/>
          <w:sz w:val="28"/>
        </w:rPr>
        <w:t>)</w:t>
      </w:r>
      <w:r w:rsidRPr="00974348">
        <w:rPr>
          <w:sz w:val="28"/>
        </w:rPr>
        <w:t xml:space="preserve">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A34CF8" w:rsidRPr="00974348" w:rsidRDefault="00A34CF8" w:rsidP="00A34CF8">
      <w:pPr>
        <w:pStyle w:val="ConsPlusNormal"/>
        <w:spacing w:line="360" w:lineRule="auto"/>
        <w:contextualSpacing/>
        <w:jc w:val="center"/>
        <w:rPr>
          <w:i/>
          <w:sz w:val="28"/>
        </w:rPr>
      </w:pPr>
      <w:r w:rsidRPr="00974348">
        <w:rPr>
          <w:i/>
          <w:sz w:val="28"/>
        </w:rPr>
        <w:t>B</w:t>
      </w:r>
      <w:r w:rsidRPr="00974348">
        <w:rPr>
          <w:i/>
          <w:sz w:val="28"/>
          <w:vertAlign w:val="subscript"/>
        </w:rPr>
        <w:t>pz</w:t>
      </w:r>
      <w:r w:rsidRPr="00974348">
        <w:rPr>
          <w:i/>
          <w:sz w:val="28"/>
        </w:rPr>
        <w:t xml:space="preserve"> = O</w:t>
      </w:r>
      <w:r w:rsidRPr="00974348">
        <w:rPr>
          <w:i/>
          <w:sz w:val="28"/>
          <w:vertAlign w:val="subscript"/>
        </w:rPr>
        <w:t>d</w:t>
      </w:r>
      <w:r w:rsidRPr="00974348">
        <w:rPr>
          <w:i/>
          <w:sz w:val="28"/>
        </w:rPr>
        <w:t xml:space="preserve"> x D</w:t>
      </w:r>
      <w:r w:rsidRPr="00974348">
        <w:rPr>
          <w:i/>
          <w:sz w:val="28"/>
          <w:vertAlign w:val="subscript"/>
        </w:rPr>
        <w:t>pz</w:t>
      </w:r>
      <w:r w:rsidRPr="00974348">
        <w:rPr>
          <w:i/>
          <w:sz w:val="28"/>
        </w:rPr>
        <w:t>,</w:t>
      </w:r>
    </w:p>
    <w:p w:rsidR="00A34CF8" w:rsidRPr="00974348" w:rsidRDefault="00A34CF8" w:rsidP="00A34CF8">
      <w:pPr>
        <w:pStyle w:val="ConsPlusNormal"/>
        <w:spacing w:line="360" w:lineRule="auto"/>
        <w:ind w:firstLine="709"/>
        <w:contextualSpacing/>
        <w:jc w:val="both"/>
        <w:rPr>
          <w:sz w:val="28"/>
        </w:rPr>
      </w:pPr>
      <w:r w:rsidRPr="00974348">
        <w:rPr>
          <w:sz w:val="28"/>
        </w:rPr>
        <w:t>где:</w:t>
      </w:r>
    </w:p>
    <w:p w:rsidR="00A34CF8" w:rsidRPr="00974348" w:rsidRDefault="00A34CF8" w:rsidP="00A34CF8">
      <w:pPr>
        <w:pStyle w:val="ConsPlusNormal"/>
        <w:spacing w:line="360" w:lineRule="auto"/>
        <w:ind w:firstLine="709"/>
        <w:contextualSpacing/>
        <w:jc w:val="both"/>
        <w:rPr>
          <w:sz w:val="28"/>
        </w:rPr>
      </w:pPr>
      <w:r w:rsidRPr="00974348">
        <w:rPr>
          <w:i/>
          <w:sz w:val="28"/>
        </w:rPr>
        <w:lastRenderedPageBreak/>
        <w:t>O</w:t>
      </w:r>
      <w:r w:rsidRPr="00974348">
        <w:rPr>
          <w:i/>
          <w:sz w:val="28"/>
          <w:vertAlign w:val="subscript"/>
        </w:rPr>
        <w:t>d</w:t>
      </w:r>
      <w:r w:rsidRPr="00974348">
        <w:rPr>
          <w:sz w:val="28"/>
        </w:rPr>
        <w:t xml:space="preserve"> </w:t>
      </w:r>
      <w:r>
        <w:rPr>
          <w:sz w:val="28"/>
        </w:rPr>
        <w:t>–</w:t>
      </w:r>
      <w:r w:rsidRPr="00974348">
        <w:rPr>
          <w:sz w:val="28"/>
        </w:rPr>
        <w:t xml:space="preserve"> должностной</w:t>
      </w:r>
      <w:r>
        <w:rPr>
          <w:sz w:val="28"/>
        </w:rPr>
        <w:t xml:space="preserve"> </w:t>
      </w:r>
      <w:r w:rsidRPr="00974348">
        <w:rPr>
          <w:sz w:val="28"/>
        </w:rPr>
        <w:t>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w:t>
      </w:r>
      <w:r>
        <w:rPr>
          <w:sz w:val="28"/>
        </w:rPr>
        <w:t>телей, специалистов и служащих муниципальных</w:t>
      </w:r>
      <w:r w:rsidRPr="00974348">
        <w:rPr>
          <w:sz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4348">
        <w:rPr>
          <w:sz w:val="28"/>
        </w:rPr>
        <w:t xml:space="preserve">, и </w:t>
      </w:r>
      <w:r>
        <w:rPr>
          <w:sz w:val="28"/>
        </w:rPr>
        <w:t>муниципальных</w:t>
      </w:r>
      <w:r w:rsidRPr="00974348">
        <w:rPr>
          <w:sz w:val="28"/>
        </w:rPr>
        <w:t xml:space="preserve"> центров спортивной подготовки </w:t>
      </w:r>
      <w:r>
        <w:rPr>
          <w:sz w:val="28"/>
        </w:rPr>
        <w:t>Бавлинского муниципального района</w:t>
      </w:r>
      <w:r w:rsidRPr="00974348">
        <w:rPr>
          <w:sz w:val="28"/>
        </w:rPr>
        <w:t>;</w:t>
      </w:r>
    </w:p>
    <w:p w:rsidR="00A34CF8" w:rsidRPr="00974348" w:rsidRDefault="00A34CF8" w:rsidP="00A34CF8">
      <w:pPr>
        <w:pStyle w:val="ConsPlusNormal"/>
        <w:spacing w:line="360" w:lineRule="auto"/>
        <w:ind w:firstLine="709"/>
        <w:contextualSpacing/>
        <w:jc w:val="both"/>
        <w:rPr>
          <w:sz w:val="28"/>
        </w:rPr>
      </w:pPr>
      <w:r w:rsidRPr="003F3C9E">
        <w:rPr>
          <w:i/>
          <w:sz w:val="28"/>
        </w:rPr>
        <w:t>D</w:t>
      </w:r>
      <w:r w:rsidRPr="003F3C9E">
        <w:rPr>
          <w:i/>
          <w:sz w:val="28"/>
          <w:vertAlign w:val="subscript"/>
        </w:rPr>
        <w:t>pz</w:t>
      </w:r>
      <w:r w:rsidRPr="00974348">
        <w:rPr>
          <w:sz w:val="28"/>
        </w:rPr>
        <w:t xml:space="preserve"> </w:t>
      </w:r>
      <w:r>
        <w:rPr>
          <w:sz w:val="28"/>
        </w:rPr>
        <w:t>–</w:t>
      </w:r>
      <w:r w:rsidRPr="00974348">
        <w:rPr>
          <w:sz w:val="28"/>
        </w:rPr>
        <w:t xml:space="preserve"> размер</w:t>
      </w:r>
      <w:r>
        <w:rPr>
          <w:sz w:val="28"/>
        </w:rPr>
        <w:t xml:space="preserve"> </w:t>
      </w:r>
      <w:r w:rsidRPr="00974348">
        <w:rPr>
          <w:sz w:val="28"/>
        </w:rPr>
        <w:t>надбавки за наличие почетных званий, государственных наград составляет 3 процента.</w:t>
      </w:r>
    </w:p>
    <w:p w:rsidR="00A34CF8" w:rsidRPr="00974348" w:rsidRDefault="00A34CF8" w:rsidP="00A34CF8">
      <w:pPr>
        <w:pStyle w:val="ConsPlusNormal"/>
        <w:spacing w:line="360" w:lineRule="auto"/>
        <w:ind w:firstLine="709"/>
        <w:contextualSpacing/>
        <w:jc w:val="both"/>
        <w:rPr>
          <w:sz w:val="28"/>
        </w:rPr>
      </w:pPr>
      <w:r w:rsidRPr="00974348">
        <w:rPr>
          <w:sz w:val="28"/>
        </w:rPr>
        <w:t xml:space="preserve">3.1. </w:t>
      </w:r>
      <w:hyperlink r:id="rId77" w:anchor="Par12434" w:tooltip="ПЕРЕЧЕНЬ" w:history="1">
        <w:r w:rsidRPr="00A34CF8">
          <w:rPr>
            <w:rStyle w:val="af3"/>
            <w:color w:val="000000"/>
            <w:sz w:val="28"/>
          </w:rPr>
          <w:t>Перечень</w:t>
        </w:r>
      </w:hyperlink>
      <w:r w:rsidRPr="00974348">
        <w:rPr>
          <w:sz w:val="28"/>
        </w:rPr>
        <w:t xml:space="preserve"> государственных наград, за наличие которых работникам предоставляются соответствующие выплаты, приведен в приложении </w:t>
      </w:r>
      <w:r>
        <w:rPr>
          <w:sz w:val="28"/>
        </w:rPr>
        <w:t>№</w:t>
      </w:r>
      <w:r w:rsidRPr="00974348">
        <w:rPr>
          <w:sz w:val="28"/>
        </w:rPr>
        <w:t>1 к настоящему Положению.</w:t>
      </w:r>
    </w:p>
    <w:p w:rsidR="00A34CF8" w:rsidRPr="00974348" w:rsidRDefault="00A34CF8" w:rsidP="00A34CF8">
      <w:pPr>
        <w:pStyle w:val="ConsPlusNormal"/>
        <w:spacing w:line="360" w:lineRule="auto"/>
        <w:ind w:firstLine="709"/>
        <w:contextualSpacing/>
        <w:jc w:val="both"/>
        <w:rPr>
          <w:sz w:val="28"/>
        </w:rPr>
      </w:pPr>
      <w:r w:rsidRPr="00974348">
        <w:rPr>
          <w:sz w:val="28"/>
        </w:rPr>
        <w:t>3.2.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A34CF8" w:rsidRPr="00974348" w:rsidRDefault="00A34CF8" w:rsidP="00A34CF8">
      <w:pPr>
        <w:pStyle w:val="ConsPlusNormal"/>
        <w:spacing w:line="360" w:lineRule="auto"/>
        <w:ind w:firstLine="709"/>
        <w:contextualSpacing/>
        <w:jc w:val="both"/>
        <w:rPr>
          <w:sz w:val="28"/>
        </w:rPr>
      </w:pPr>
      <w:r w:rsidRPr="00974348">
        <w:rPr>
          <w:sz w:val="28"/>
        </w:rPr>
        <w:t xml:space="preserve">4. Выплаты за стаж работы по должности (специальности) </w:t>
      </w:r>
      <w:r w:rsidRPr="003F3C9E">
        <w:rPr>
          <w:i/>
          <w:sz w:val="28"/>
        </w:rPr>
        <w:t>(B</w:t>
      </w:r>
      <w:r w:rsidRPr="003F3C9E">
        <w:rPr>
          <w:i/>
          <w:sz w:val="28"/>
          <w:vertAlign w:val="subscript"/>
        </w:rPr>
        <w:t>s</w:t>
      </w:r>
      <w:r w:rsidRPr="003F3C9E">
        <w:rPr>
          <w:i/>
          <w:sz w:val="28"/>
        </w:rPr>
        <w:t>)</w:t>
      </w:r>
      <w:r w:rsidRPr="00974348">
        <w:rPr>
          <w:sz w:val="28"/>
        </w:rPr>
        <w:t xml:space="preserve">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A34CF8" w:rsidRPr="003F3C9E" w:rsidRDefault="00A34CF8" w:rsidP="00A34CF8">
      <w:pPr>
        <w:pStyle w:val="ConsPlusNormal"/>
        <w:spacing w:line="360" w:lineRule="auto"/>
        <w:contextualSpacing/>
        <w:jc w:val="center"/>
        <w:rPr>
          <w:i/>
          <w:sz w:val="28"/>
          <w:lang w:val="en-US"/>
        </w:rPr>
      </w:pPr>
      <w:r w:rsidRPr="003F3C9E">
        <w:rPr>
          <w:i/>
          <w:sz w:val="28"/>
          <w:lang w:val="en-US"/>
        </w:rPr>
        <w:t>B</w:t>
      </w:r>
      <w:r w:rsidRPr="003F3C9E">
        <w:rPr>
          <w:i/>
          <w:sz w:val="28"/>
          <w:vertAlign w:val="subscript"/>
          <w:lang w:val="en-US"/>
        </w:rPr>
        <w:t>s</w:t>
      </w:r>
      <w:r w:rsidRPr="003F3C9E">
        <w:rPr>
          <w:i/>
          <w:sz w:val="28"/>
          <w:lang w:val="en-US"/>
        </w:rPr>
        <w:t xml:space="preserve"> = O</w:t>
      </w:r>
      <w:r w:rsidRPr="003F3C9E">
        <w:rPr>
          <w:i/>
          <w:sz w:val="28"/>
          <w:vertAlign w:val="subscript"/>
          <w:lang w:val="en-US"/>
        </w:rPr>
        <w:t>d</w:t>
      </w:r>
      <w:r w:rsidRPr="003F3C9E">
        <w:rPr>
          <w:i/>
          <w:sz w:val="28"/>
          <w:lang w:val="en-US"/>
        </w:rPr>
        <w:t xml:space="preserve"> x D</w:t>
      </w:r>
      <w:r w:rsidRPr="003F3C9E">
        <w:rPr>
          <w:i/>
          <w:sz w:val="28"/>
          <w:vertAlign w:val="subscript"/>
          <w:lang w:val="en-US"/>
        </w:rPr>
        <w:t>s</w:t>
      </w:r>
      <w:r w:rsidRPr="003F3C9E">
        <w:rPr>
          <w:i/>
          <w:sz w:val="28"/>
          <w:lang w:val="en-US"/>
        </w:rPr>
        <w:t>,</w:t>
      </w:r>
    </w:p>
    <w:p w:rsidR="00A34CF8" w:rsidRPr="00974348" w:rsidRDefault="00A34CF8" w:rsidP="00A34CF8">
      <w:pPr>
        <w:pStyle w:val="ConsPlusNormal"/>
        <w:spacing w:line="360" w:lineRule="auto"/>
        <w:ind w:firstLine="709"/>
        <w:contextualSpacing/>
        <w:jc w:val="both"/>
        <w:rPr>
          <w:sz w:val="28"/>
          <w:lang w:val="en-US"/>
        </w:rPr>
      </w:pPr>
      <w:r w:rsidRPr="00974348">
        <w:rPr>
          <w:sz w:val="28"/>
        </w:rPr>
        <w:t>где</w:t>
      </w:r>
      <w:r w:rsidRPr="00974348">
        <w:rPr>
          <w:sz w:val="28"/>
          <w:lang w:val="en-US"/>
        </w:rPr>
        <w:t>:</w:t>
      </w:r>
    </w:p>
    <w:p w:rsidR="00A34CF8" w:rsidRPr="00974348" w:rsidRDefault="00A34CF8" w:rsidP="00A34CF8">
      <w:pPr>
        <w:pStyle w:val="ConsPlusNormal"/>
        <w:spacing w:line="360" w:lineRule="auto"/>
        <w:ind w:firstLine="709"/>
        <w:contextualSpacing/>
        <w:jc w:val="both"/>
        <w:rPr>
          <w:sz w:val="28"/>
        </w:rPr>
      </w:pPr>
      <w:r w:rsidRPr="003F3C9E">
        <w:rPr>
          <w:i/>
          <w:sz w:val="28"/>
        </w:rPr>
        <w:t>O</w:t>
      </w:r>
      <w:r w:rsidRPr="003F3C9E">
        <w:rPr>
          <w:i/>
          <w:sz w:val="28"/>
          <w:vertAlign w:val="subscript"/>
        </w:rPr>
        <w:t>d</w:t>
      </w:r>
      <w:r w:rsidRPr="003F3C9E">
        <w:rPr>
          <w:i/>
          <w:sz w:val="28"/>
        </w:rPr>
        <w:t xml:space="preserve"> </w:t>
      </w:r>
      <w:r>
        <w:rPr>
          <w:sz w:val="28"/>
        </w:rPr>
        <w:t>–</w:t>
      </w:r>
      <w:r w:rsidRPr="00974348">
        <w:rPr>
          <w:sz w:val="28"/>
        </w:rPr>
        <w:t xml:space="preserve"> должностной</w:t>
      </w:r>
      <w:r>
        <w:rPr>
          <w:sz w:val="28"/>
        </w:rPr>
        <w:t xml:space="preserve"> </w:t>
      </w:r>
      <w:r w:rsidRPr="00974348">
        <w:rPr>
          <w:sz w:val="28"/>
        </w:rPr>
        <w:t xml:space="preserve">оклад работников профессиональных квалификационных групп общеотраслевых должностей руководителей, специалистов и служащих </w:t>
      </w:r>
      <w:r>
        <w:rPr>
          <w:sz w:val="28"/>
        </w:rPr>
        <w:t>муниципальных</w:t>
      </w:r>
      <w:r w:rsidRPr="00974348">
        <w:rPr>
          <w:sz w:val="28"/>
        </w:rPr>
        <w:t xml:space="preserve"> организаций, реализующих дополнительные образовательные программы спортивной подготовки </w:t>
      </w:r>
      <w:r>
        <w:rPr>
          <w:sz w:val="28"/>
        </w:rPr>
        <w:lastRenderedPageBreak/>
        <w:t>Бавлинского муниципального района</w:t>
      </w:r>
      <w:r w:rsidRPr="00974348">
        <w:rPr>
          <w:sz w:val="28"/>
        </w:rPr>
        <w:t xml:space="preserve">, и </w:t>
      </w:r>
      <w:r>
        <w:rPr>
          <w:sz w:val="28"/>
        </w:rPr>
        <w:t>муниципальных</w:t>
      </w:r>
      <w:r w:rsidRPr="00974348">
        <w:rPr>
          <w:sz w:val="28"/>
        </w:rPr>
        <w:t xml:space="preserve"> центров спортивной подготовки </w:t>
      </w:r>
      <w:r>
        <w:rPr>
          <w:sz w:val="28"/>
        </w:rPr>
        <w:t>Бавлинского муниципального района</w:t>
      </w:r>
      <w:r w:rsidRPr="00974348">
        <w:rPr>
          <w:sz w:val="28"/>
        </w:rPr>
        <w:t>;</w:t>
      </w:r>
    </w:p>
    <w:p w:rsidR="00A34CF8" w:rsidRPr="00974348" w:rsidRDefault="00A34CF8" w:rsidP="00A34CF8">
      <w:pPr>
        <w:pStyle w:val="ConsPlusNormal"/>
        <w:spacing w:line="360" w:lineRule="auto"/>
        <w:ind w:firstLine="709"/>
        <w:contextualSpacing/>
        <w:jc w:val="both"/>
        <w:rPr>
          <w:sz w:val="28"/>
        </w:rPr>
      </w:pPr>
      <w:r w:rsidRPr="003F3C9E">
        <w:rPr>
          <w:i/>
          <w:sz w:val="28"/>
        </w:rPr>
        <w:t>D</w:t>
      </w:r>
      <w:r w:rsidRPr="003F3C9E">
        <w:rPr>
          <w:i/>
          <w:sz w:val="28"/>
          <w:vertAlign w:val="subscript"/>
        </w:rPr>
        <w:t>s</w:t>
      </w:r>
      <w:r w:rsidRPr="003F3C9E">
        <w:rPr>
          <w:i/>
          <w:sz w:val="28"/>
        </w:rPr>
        <w:t xml:space="preserve"> </w:t>
      </w:r>
      <w:r>
        <w:rPr>
          <w:sz w:val="28"/>
        </w:rPr>
        <w:t>–</w:t>
      </w:r>
      <w:r w:rsidRPr="00974348">
        <w:rPr>
          <w:sz w:val="28"/>
        </w:rPr>
        <w:t xml:space="preserve"> размер</w:t>
      </w:r>
      <w:r>
        <w:rPr>
          <w:sz w:val="28"/>
        </w:rPr>
        <w:t xml:space="preserve"> </w:t>
      </w:r>
      <w:r w:rsidRPr="00974348">
        <w:rPr>
          <w:sz w:val="28"/>
        </w:rPr>
        <w:t>надбавки за стаж работы по должности (специальности).</w:t>
      </w:r>
    </w:p>
    <w:p w:rsidR="00A34CF8" w:rsidRPr="00974348" w:rsidRDefault="00A34CF8" w:rsidP="00A34CF8">
      <w:pPr>
        <w:pStyle w:val="ConsPlusNormal"/>
        <w:spacing w:line="360" w:lineRule="auto"/>
        <w:ind w:firstLine="709"/>
        <w:contextualSpacing/>
        <w:jc w:val="both"/>
        <w:rPr>
          <w:sz w:val="28"/>
        </w:rPr>
      </w:pPr>
      <w:r w:rsidRPr="00974348">
        <w:rPr>
          <w:sz w:val="28"/>
        </w:rPr>
        <w:t>4.1. Размеры надбавок за стаж работы по должности (специальности) составляют:</w:t>
      </w:r>
    </w:p>
    <w:p w:rsidR="00A34CF8" w:rsidRPr="00974348" w:rsidRDefault="00A34CF8" w:rsidP="00A34CF8">
      <w:pPr>
        <w:pStyle w:val="ConsPlusNormal"/>
        <w:spacing w:line="360" w:lineRule="auto"/>
        <w:ind w:firstLine="709"/>
        <w:contextualSpacing/>
        <w:jc w:val="both"/>
        <w:rPr>
          <w:sz w:val="28"/>
        </w:rPr>
      </w:pPr>
      <w:r w:rsidRPr="00974348">
        <w:rPr>
          <w:sz w:val="28"/>
        </w:rPr>
        <w:t>при стаже работы по должности (специальности) от 2 до 5 лет - 2,5 процента;</w:t>
      </w:r>
    </w:p>
    <w:p w:rsidR="00A34CF8" w:rsidRPr="00974348" w:rsidRDefault="00A34CF8" w:rsidP="00A34CF8">
      <w:pPr>
        <w:pStyle w:val="ConsPlusNormal"/>
        <w:spacing w:line="360" w:lineRule="auto"/>
        <w:ind w:firstLine="709"/>
        <w:contextualSpacing/>
        <w:jc w:val="both"/>
        <w:rPr>
          <w:sz w:val="28"/>
        </w:rPr>
      </w:pPr>
      <w:r w:rsidRPr="00974348">
        <w:rPr>
          <w:sz w:val="28"/>
        </w:rPr>
        <w:t>при стаже работы по должности (специальности) от 5 до 10 лет - 4 процента;</w:t>
      </w:r>
    </w:p>
    <w:p w:rsidR="00A34CF8" w:rsidRPr="00974348" w:rsidRDefault="00A34CF8" w:rsidP="00A34CF8">
      <w:pPr>
        <w:pStyle w:val="ConsPlusNormal"/>
        <w:spacing w:line="360" w:lineRule="auto"/>
        <w:ind w:firstLine="709"/>
        <w:contextualSpacing/>
        <w:jc w:val="both"/>
        <w:rPr>
          <w:sz w:val="28"/>
        </w:rPr>
      </w:pPr>
      <w:r w:rsidRPr="00974348">
        <w:rPr>
          <w:sz w:val="28"/>
        </w:rPr>
        <w:t>при стаже работы по должности (специальности) от 10 до 15 лет - 5 процентов;</w:t>
      </w:r>
    </w:p>
    <w:p w:rsidR="00A34CF8" w:rsidRPr="00974348" w:rsidRDefault="00A34CF8" w:rsidP="00A34CF8">
      <w:pPr>
        <w:pStyle w:val="ConsPlusNormal"/>
        <w:spacing w:line="360" w:lineRule="auto"/>
        <w:ind w:firstLine="709"/>
        <w:contextualSpacing/>
        <w:jc w:val="both"/>
        <w:rPr>
          <w:sz w:val="28"/>
        </w:rPr>
      </w:pPr>
      <w:r w:rsidRPr="00974348">
        <w:rPr>
          <w:sz w:val="28"/>
        </w:rPr>
        <w:t>при стаже работы по должности (специальности) свыше 15 лет - 6 процентов.</w:t>
      </w:r>
    </w:p>
    <w:p w:rsidR="00A34CF8" w:rsidRPr="00974348" w:rsidRDefault="00A34CF8" w:rsidP="00A34CF8">
      <w:pPr>
        <w:pStyle w:val="ConsPlusNormal"/>
        <w:spacing w:line="360" w:lineRule="auto"/>
        <w:ind w:firstLine="709"/>
        <w:contextualSpacing/>
        <w:jc w:val="both"/>
        <w:rPr>
          <w:sz w:val="28"/>
        </w:rPr>
      </w:pPr>
      <w:r w:rsidRPr="00974348">
        <w:rPr>
          <w:sz w:val="28"/>
        </w:rPr>
        <w:t>4.2.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A34CF8" w:rsidRPr="00974348" w:rsidRDefault="00A34CF8" w:rsidP="00A34CF8">
      <w:pPr>
        <w:pStyle w:val="ConsPlusNormal"/>
        <w:spacing w:line="360" w:lineRule="auto"/>
        <w:ind w:firstLine="709"/>
        <w:contextualSpacing/>
        <w:jc w:val="both"/>
        <w:rPr>
          <w:sz w:val="28"/>
        </w:rPr>
      </w:pPr>
      <w:r w:rsidRPr="00974348">
        <w:rPr>
          <w:sz w:val="28"/>
        </w:rPr>
        <w:t>4.3. В стаж работы по должности (специальности) засчитывается время работы по должностям (профессиям) согласно таблице.</w:t>
      </w:r>
    </w:p>
    <w:p w:rsidR="00A34CF8" w:rsidRPr="00974348" w:rsidRDefault="00A34CF8" w:rsidP="00A34CF8">
      <w:pPr>
        <w:pStyle w:val="ConsPlusNormal"/>
        <w:spacing w:line="360" w:lineRule="auto"/>
        <w:contextualSpacing/>
        <w:jc w:val="right"/>
        <w:outlineLvl w:val="2"/>
        <w:rPr>
          <w:sz w:val="28"/>
        </w:rPr>
      </w:pPr>
      <w:r w:rsidRPr="00974348">
        <w:rPr>
          <w:sz w:val="28"/>
        </w:rPr>
        <w:t>Таблица</w:t>
      </w:r>
    </w:p>
    <w:p w:rsidR="00A34CF8" w:rsidRPr="003F3C9E" w:rsidRDefault="00A34CF8" w:rsidP="00A34CF8">
      <w:pPr>
        <w:pStyle w:val="ConsPlusTitle"/>
        <w:contextualSpacing/>
        <w:jc w:val="center"/>
        <w:rPr>
          <w:rFonts w:ascii="Times New Roman" w:hAnsi="Times New Roman" w:cs="Times New Roman"/>
          <w:b w:val="0"/>
          <w:sz w:val="28"/>
        </w:rPr>
      </w:pPr>
      <w:r w:rsidRPr="003F3C9E">
        <w:rPr>
          <w:rFonts w:ascii="Times New Roman" w:hAnsi="Times New Roman" w:cs="Times New Roman"/>
          <w:b w:val="0"/>
          <w:sz w:val="28"/>
        </w:rPr>
        <w:t>Перечень должностей (профессий), время работы по которым</w:t>
      </w:r>
    </w:p>
    <w:p w:rsidR="00A34CF8" w:rsidRPr="003F3C9E" w:rsidRDefault="00A34CF8" w:rsidP="00A34CF8">
      <w:pPr>
        <w:pStyle w:val="ConsPlusTitle"/>
        <w:contextualSpacing/>
        <w:jc w:val="center"/>
        <w:rPr>
          <w:rFonts w:ascii="Times New Roman" w:hAnsi="Times New Roman" w:cs="Times New Roman"/>
          <w:b w:val="0"/>
          <w:sz w:val="28"/>
        </w:rPr>
      </w:pPr>
      <w:r w:rsidRPr="003F3C9E">
        <w:rPr>
          <w:rFonts w:ascii="Times New Roman" w:hAnsi="Times New Roman" w:cs="Times New Roman"/>
          <w:b w:val="0"/>
          <w:sz w:val="28"/>
        </w:rPr>
        <w:t>засчитывается в стаж работы по должности (специальности)</w:t>
      </w:r>
    </w:p>
    <w:p w:rsidR="00A34CF8" w:rsidRDefault="00A34CF8" w:rsidP="00A34CF8">
      <w:pPr>
        <w:pStyle w:val="ConsPlusNormal"/>
        <w:jc w:val="both"/>
      </w:pPr>
    </w:p>
    <w:tbl>
      <w:tblPr>
        <w:tblW w:w="9701" w:type="dxa"/>
        <w:tblLayout w:type="fixed"/>
        <w:tblCellMar>
          <w:left w:w="62" w:type="dxa"/>
          <w:right w:w="62" w:type="dxa"/>
        </w:tblCellMar>
        <w:tblLook w:val="04A0" w:firstRow="1" w:lastRow="0" w:firstColumn="1" w:lastColumn="0" w:noHBand="0" w:noVBand="1"/>
      </w:tblPr>
      <w:tblGrid>
        <w:gridCol w:w="613"/>
        <w:gridCol w:w="4127"/>
        <w:gridCol w:w="4961"/>
      </w:tblGrid>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п/п</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r>
              <w:lastRenderedPageBreak/>
              <w:t>.</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 xml:space="preserve">Начальник финансового отдела, </w:t>
            </w:r>
            <w:r>
              <w:lastRenderedPageBreak/>
              <w:t>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lastRenderedPageBreak/>
              <w:t xml:space="preserve">Начальник финансового отдела, начальник </w:t>
            </w:r>
            <w:r>
              <w:lastRenderedPageBreak/>
              <w:t>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Экономист по материально-техническому снабжению</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организации и оплаты труда</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охраны труда, инженер по охране труда и технике безопасности</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6.</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социального развития</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 xml:space="preserve">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w:t>
            </w:r>
            <w:r>
              <w:lastRenderedPageBreak/>
              <w:t>труду, социолог</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7.</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Профконсультант</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8.</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юридического отдела, юрисконсульт</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юридического отдела, юрисконсульт</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9.</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10.</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машинописным бюро, заведующий копировально-множительным бюро, машинистка</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машинописным бюро, заведующий копировально-множительным бюро, машинистка, секретарь-машинистка, копировщик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материально-технического снабжения, начальник хозяйственного отдела, заведующий складом, заведующий хозяйством</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общежитием, дежурный бюро пропусков, комендант, администратор</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гаража</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p w:rsidR="00A34CF8" w:rsidRDefault="00A34CF8" w:rsidP="00A34CF8">
            <w:pPr>
              <w:pStyle w:val="ConsPlusNormal"/>
              <w:contextualSpacing/>
              <w:jc w:val="both"/>
            </w:pP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производством (шеф-повар), заведующий столовой</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производством (шеф-повар), заведующий столовой, повар</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Диспетчер, оператор диспетчерской службы</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Диспетчер, оператор диспетчерской службы, оператор диспетчерской движения и погрузочно-разгрузочных работ</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фотолабораторией</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фотолабораторией, фотограф, художник-фотограф</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Механик, инженер по ремонту, инженер-энергетик (энергетик)</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ремонтного цеха, начальник (заведующий) мастерской, механик, инженер по ремонту, инженер-энергетик (энергетик), инженер</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Инженер-программист (программист), техник-программист, математик, инспектор фонда, ассистент инспектора фонда</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 xml:space="preserve">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w:t>
            </w:r>
            <w:r>
              <w:lastRenderedPageBreak/>
              <w:t>фонда, ассистент инспектора фонда</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19.</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20.</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Инженер-лаборант, техник-лаборант, лаборант</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Техник по инструменту, техник-технолог</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23.</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Инженер</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Инженер-электроник (электроник), техник вычислительного (информационно-вычислительного) центра</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Копировщик</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Чертежник, чертежник-конструктор, копировщик, художник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Психолог</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Психолог, медицинский психолог, педагог-психолог, профконсультант</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Физиолог</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Физиолог, биолог</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Социолог</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Социолог, начальник лаборатории (бюро) социологии труда</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29.</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Художник</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Художники всех наименований, архитектор, чертежник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30.</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Архитектор</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Художник-конструктор (дизайнер), чертежник-конструктор, чертежник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Переводчик-дактилолог, сурдопереводчик</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Переводчик-дактилолог, сурдопереводчик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Управляющий отделением (фермой, сельскохозяйственным участком)</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Управляющий отделением (фермой, сельскохозяйственным участком), агроном, зоотехник</w:t>
            </w:r>
          </w:p>
        </w:tc>
      </w:tr>
      <w:tr w:rsidR="00A34CF8" w:rsidTr="00A34CF8">
        <w:tc>
          <w:tcPr>
            <w:tcW w:w="613"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412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Директор (начальник, заведующий) филиала, другого обособленного структурного подразделения</w:t>
            </w:r>
          </w:p>
        </w:tc>
        <w:tc>
          <w:tcPr>
            <w:tcW w:w="4961"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A34CF8" w:rsidRDefault="00A34CF8" w:rsidP="00A34CF8">
      <w:pPr>
        <w:pStyle w:val="ConsPlusNormal"/>
        <w:jc w:val="both"/>
      </w:pP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5.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 xml:space="preserve">5.1. Размеры, порядок и условия осуществления премиальных и иных поощрительных выплат определяются локальными нормативными актами о </w:t>
      </w:r>
      <w:r>
        <w:rPr>
          <w:sz w:val="28"/>
          <w:szCs w:val="28"/>
        </w:rPr>
        <w:t>муниципальных</w:t>
      </w:r>
      <w:r w:rsidRPr="003F3C9E">
        <w:rPr>
          <w:sz w:val="28"/>
          <w:szCs w:val="28"/>
        </w:rPr>
        <w:t xml:space="preserve"> организациях, реализующих дополнительные образовательные программы спортивной подготовки </w:t>
      </w:r>
      <w:r>
        <w:rPr>
          <w:sz w:val="28"/>
        </w:rPr>
        <w:t>Бавлинского муниципального района</w:t>
      </w:r>
      <w:r w:rsidRPr="003F3C9E">
        <w:rPr>
          <w:sz w:val="28"/>
          <w:szCs w:val="28"/>
        </w:rPr>
        <w:t xml:space="preserve">, и </w:t>
      </w:r>
      <w:r>
        <w:rPr>
          <w:sz w:val="28"/>
          <w:szCs w:val="28"/>
        </w:rPr>
        <w:t>муниципальных</w:t>
      </w:r>
      <w:r w:rsidRPr="003F3C9E">
        <w:rPr>
          <w:sz w:val="28"/>
          <w:szCs w:val="28"/>
        </w:rPr>
        <w:t xml:space="preserve"> центрах спортивной подготовки </w:t>
      </w:r>
      <w:r>
        <w:rPr>
          <w:sz w:val="28"/>
        </w:rPr>
        <w:t xml:space="preserve">Бавлинского муниципального района </w:t>
      </w:r>
      <w:r w:rsidRPr="003F3C9E">
        <w:rPr>
          <w:sz w:val="28"/>
          <w:szCs w:val="28"/>
        </w:rPr>
        <w:t>и коллективными договорами.</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 xml:space="preserve">6. Выплаты за интенсивность труда устанавливаются работникам </w:t>
      </w:r>
      <w:r w:rsidRPr="003F3C9E">
        <w:rPr>
          <w:sz w:val="28"/>
          <w:szCs w:val="28"/>
        </w:rPr>
        <w:lastRenderedPageBreak/>
        <w:t xml:space="preserve">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sz w:val="28"/>
          <w:szCs w:val="28"/>
        </w:rPr>
        <w:t xml:space="preserve">муниципальных </w:t>
      </w:r>
      <w:r w:rsidRPr="003F3C9E">
        <w:rPr>
          <w:sz w:val="28"/>
          <w:szCs w:val="28"/>
        </w:rPr>
        <w:t xml:space="preserve">центров спортивной подготовки </w:t>
      </w:r>
      <w:r>
        <w:rPr>
          <w:sz w:val="28"/>
        </w:rPr>
        <w:t>Бавлинского муниципального района</w:t>
      </w:r>
      <w:r w:rsidRPr="003F3C9E">
        <w:rPr>
          <w:sz w:val="28"/>
          <w:szCs w:val="28"/>
        </w:rPr>
        <w:t xml:space="preserve"> </w:t>
      </w:r>
      <w:r w:rsidRPr="003F3C9E">
        <w:rPr>
          <w:i/>
          <w:sz w:val="28"/>
          <w:szCs w:val="28"/>
        </w:rPr>
        <w:t>(B</w:t>
      </w:r>
      <w:r w:rsidRPr="003F3C9E">
        <w:rPr>
          <w:i/>
          <w:sz w:val="28"/>
          <w:szCs w:val="28"/>
          <w:vertAlign w:val="subscript"/>
        </w:rPr>
        <w:t>it</w:t>
      </w:r>
      <w:r w:rsidRPr="003F3C9E">
        <w:rPr>
          <w:i/>
          <w:sz w:val="28"/>
          <w:szCs w:val="28"/>
        </w:rPr>
        <w:t>)</w:t>
      </w:r>
      <w:r w:rsidRPr="003F3C9E">
        <w:rPr>
          <w:sz w:val="28"/>
          <w:szCs w:val="28"/>
        </w:rPr>
        <w:t xml:space="preserve"> и рассчитываются по формуле:</w:t>
      </w:r>
    </w:p>
    <w:p w:rsidR="00A34CF8" w:rsidRPr="003F3C9E" w:rsidRDefault="00A34CF8" w:rsidP="00A34CF8">
      <w:pPr>
        <w:pStyle w:val="ConsPlusNormal"/>
        <w:spacing w:line="360" w:lineRule="auto"/>
        <w:contextualSpacing/>
        <w:jc w:val="center"/>
        <w:rPr>
          <w:i/>
          <w:sz w:val="28"/>
          <w:szCs w:val="28"/>
          <w:lang w:val="en-US"/>
        </w:rPr>
      </w:pPr>
      <w:r w:rsidRPr="003F3C9E">
        <w:rPr>
          <w:i/>
          <w:sz w:val="28"/>
          <w:szCs w:val="28"/>
          <w:lang w:val="en-US"/>
        </w:rPr>
        <w:t>B</w:t>
      </w:r>
      <w:r w:rsidRPr="003F3C9E">
        <w:rPr>
          <w:i/>
          <w:sz w:val="28"/>
          <w:szCs w:val="28"/>
          <w:vertAlign w:val="subscript"/>
          <w:lang w:val="en-US"/>
        </w:rPr>
        <w:t>it</w:t>
      </w:r>
      <w:r w:rsidRPr="003F3C9E">
        <w:rPr>
          <w:i/>
          <w:sz w:val="28"/>
          <w:szCs w:val="28"/>
          <w:lang w:val="en-US"/>
        </w:rPr>
        <w:t xml:space="preserve"> = O</w:t>
      </w:r>
      <w:r w:rsidRPr="003F3C9E">
        <w:rPr>
          <w:i/>
          <w:sz w:val="28"/>
          <w:szCs w:val="28"/>
          <w:vertAlign w:val="subscript"/>
          <w:lang w:val="en-US"/>
        </w:rPr>
        <w:t>d</w:t>
      </w:r>
      <w:r w:rsidRPr="003F3C9E">
        <w:rPr>
          <w:i/>
          <w:sz w:val="28"/>
          <w:szCs w:val="28"/>
          <w:lang w:val="en-US"/>
        </w:rPr>
        <w:t xml:space="preserve"> x D</w:t>
      </w:r>
      <w:r w:rsidRPr="003F3C9E">
        <w:rPr>
          <w:i/>
          <w:sz w:val="28"/>
          <w:szCs w:val="28"/>
          <w:vertAlign w:val="subscript"/>
          <w:lang w:val="en-US"/>
        </w:rPr>
        <w:t>it</w:t>
      </w:r>
      <w:r w:rsidRPr="003F3C9E">
        <w:rPr>
          <w:i/>
          <w:sz w:val="28"/>
          <w:szCs w:val="28"/>
          <w:lang w:val="en-US"/>
        </w:rPr>
        <w:t>,</w:t>
      </w:r>
    </w:p>
    <w:p w:rsidR="00A34CF8" w:rsidRPr="003F3C9E" w:rsidRDefault="00A34CF8" w:rsidP="00A34CF8">
      <w:pPr>
        <w:pStyle w:val="ConsPlusNormal"/>
        <w:spacing w:line="360" w:lineRule="auto"/>
        <w:ind w:firstLine="709"/>
        <w:contextualSpacing/>
        <w:jc w:val="both"/>
        <w:rPr>
          <w:sz w:val="28"/>
          <w:szCs w:val="28"/>
          <w:lang w:val="en-US"/>
        </w:rPr>
      </w:pPr>
      <w:r w:rsidRPr="003F3C9E">
        <w:rPr>
          <w:sz w:val="28"/>
          <w:szCs w:val="28"/>
        </w:rPr>
        <w:t>где</w:t>
      </w:r>
      <w:r w:rsidRPr="003F3C9E">
        <w:rPr>
          <w:sz w:val="28"/>
          <w:szCs w:val="28"/>
          <w:lang w:val="en-US"/>
        </w:rPr>
        <w:t>:</w:t>
      </w:r>
    </w:p>
    <w:p w:rsidR="00A34CF8" w:rsidRPr="003F3C9E" w:rsidRDefault="00A34CF8" w:rsidP="00A34CF8">
      <w:pPr>
        <w:pStyle w:val="ConsPlusNormal"/>
        <w:spacing w:line="360" w:lineRule="auto"/>
        <w:ind w:firstLine="709"/>
        <w:contextualSpacing/>
        <w:jc w:val="both"/>
        <w:rPr>
          <w:sz w:val="28"/>
          <w:szCs w:val="28"/>
        </w:rPr>
      </w:pPr>
      <w:r w:rsidRPr="003F3C9E">
        <w:rPr>
          <w:i/>
          <w:sz w:val="28"/>
          <w:szCs w:val="28"/>
        </w:rPr>
        <w:t>O</w:t>
      </w:r>
      <w:r w:rsidRPr="003F3C9E">
        <w:rPr>
          <w:i/>
          <w:sz w:val="28"/>
          <w:szCs w:val="28"/>
          <w:vertAlign w:val="subscript"/>
        </w:rPr>
        <w:t>d</w:t>
      </w:r>
      <w:r w:rsidRPr="003F3C9E">
        <w:rPr>
          <w:sz w:val="28"/>
          <w:szCs w:val="28"/>
        </w:rPr>
        <w:t xml:space="preserve"> </w:t>
      </w:r>
      <w:r>
        <w:rPr>
          <w:sz w:val="28"/>
          <w:szCs w:val="28"/>
        </w:rPr>
        <w:t>–</w:t>
      </w:r>
      <w:r w:rsidRPr="003F3C9E">
        <w:rPr>
          <w:sz w:val="28"/>
          <w:szCs w:val="28"/>
        </w:rPr>
        <w:t xml:space="preserve"> должностной</w:t>
      </w:r>
      <w:r>
        <w:rPr>
          <w:sz w:val="28"/>
          <w:szCs w:val="28"/>
        </w:rPr>
        <w:t xml:space="preserve"> </w:t>
      </w:r>
      <w:r w:rsidRPr="003F3C9E">
        <w:rPr>
          <w:sz w:val="28"/>
          <w:szCs w:val="28"/>
        </w:rPr>
        <w:t xml:space="preserve">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sz w:val="28"/>
          <w:szCs w:val="28"/>
        </w:rPr>
        <w:t>муниципальных</w:t>
      </w:r>
      <w:r w:rsidRPr="003F3C9E">
        <w:rPr>
          <w:sz w:val="28"/>
          <w:szCs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3F3C9E">
        <w:rPr>
          <w:sz w:val="28"/>
          <w:szCs w:val="28"/>
        </w:rPr>
        <w:t xml:space="preserve">, и </w:t>
      </w:r>
      <w:r>
        <w:rPr>
          <w:sz w:val="28"/>
          <w:szCs w:val="28"/>
        </w:rPr>
        <w:t>муниципальных</w:t>
      </w:r>
      <w:r w:rsidRPr="003F3C9E">
        <w:rPr>
          <w:sz w:val="28"/>
          <w:szCs w:val="28"/>
        </w:rPr>
        <w:t xml:space="preserve"> центров спортивной подготовки </w:t>
      </w:r>
      <w:r>
        <w:rPr>
          <w:sz w:val="28"/>
        </w:rPr>
        <w:t>Бавлинского муниципального района</w:t>
      </w:r>
      <w:r w:rsidRPr="003F3C9E">
        <w:rPr>
          <w:sz w:val="28"/>
          <w:szCs w:val="28"/>
        </w:rPr>
        <w:t>;</w:t>
      </w:r>
    </w:p>
    <w:p w:rsidR="00A34CF8" w:rsidRPr="003F3C9E" w:rsidRDefault="00A34CF8" w:rsidP="00A34CF8">
      <w:pPr>
        <w:pStyle w:val="ConsPlusNormal"/>
        <w:spacing w:line="360" w:lineRule="auto"/>
        <w:ind w:firstLine="709"/>
        <w:contextualSpacing/>
        <w:jc w:val="both"/>
        <w:rPr>
          <w:sz w:val="28"/>
          <w:szCs w:val="28"/>
        </w:rPr>
      </w:pPr>
      <w:r w:rsidRPr="003F3C9E">
        <w:rPr>
          <w:i/>
          <w:sz w:val="28"/>
          <w:szCs w:val="28"/>
        </w:rPr>
        <w:t>D</w:t>
      </w:r>
      <w:r w:rsidRPr="003F3C9E">
        <w:rPr>
          <w:i/>
          <w:sz w:val="28"/>
          <w:szCs w:val="28"/>
          <w:vertAlign w:val="subscript"/>
        </w:rPr>
        <w:t>it</w:t>
      </w:r>
      <w:r w:rsidRPr="003F3C9E">
        <w:rPr>
          <w:sz w:val="28"/>
          <w:szCs w:val="28"/>
        </w:rPr>
        <w:t xml:space="preserve"> </w:t>
      </w:r>
      <w:r>
        <w:rPr>
          <w:sz w:val="28"/>
          <w:szCs w:val="28"/>
        </w:rPr>
        <w:t>–</w:t>
      </w:r>
      <w:r w:rsidRPr="003F3C9E">
        <w:rPr>
          <w:sz w:val="28"/>
          <w:szCs w:val="28"/>
        </w:rPr>
        <w:t xml:space="preserve"> размер</w:t>
      </w:r>
      <w:r>
        <w:rPr>
          <w:sz w:val="28"/>
          <w:szCs w:val="28"/>
        </w:rPr>
        <w:t xml:space="preserve"> </w:t>
      </w:r>
      <w:r w:rsidRPr="003F3C9E">
        <w:rPr>
          <w:sz w:val="28"/>
          <w:szCs w:val="28"/>
        </w:rPr>
        <w:t>надбавки за интенсивность труда.</w:t>
      </w:r>
    </w:p>
    <w:p w:rsidR="00A34CF8" w:rsidRPr="003F3C9E" w:rsidRDefault="00A34CF8" w:rsidP="00A34CF8">
      <w:pPr>
        <w:pStyle w:val="ConsPlusNormal"/>
        <w:spacing w:line="360" w:lineRule="auto"/>
        <w:ind w:firstLine="709"/>
        <w:contextualSpacing/>
        <w:jc w:val="both"/>
        <w:rPr>
          <w:sz w:val="28"/>
          <w:szCs w:val="28"/>
        </w:rPr>
      </w:pPr>
      <w:hyperlink r:id="rId78" w:anchor="Par12681" w:tooltip="РАЗМЕРЫ" w:history="1">
        <w:r w:rsidRPr="00A34CF8">
          <w:rPr>
            <w:rStyle w:val="af3"/>
            <w:color w:val="000000"/>
            <w:sz w:val="28"/>
            <w:szCs w:val="28"/>
          </w:rPr>
          <w:t>Размеры</w:t>
        </w:r>
      </w:hyperlink>
      <w:r w:rsidRPr="003F3C9E">
        <w:rPr>
          <w:sz w:val="28"/>
          <w:szCs w:val="28"/>
        </w:rPr>
        <w:t xml:space="preserve"> надбавок за интенсивность труда приведены в приложении</w:t>
      </w:r>
      <w:r>
        <w:rPr>
          <w:sz w:val="28"/>
          <w:szCs w:val="28"/>
        </w:rPr>
        <w:t xml:space="preserve"> №</w:t>
      </w:r>
      <w:r w:rsidRPr="003F3C9E">
        <w:rPr>
          <w:sz w:val="28"/>
          <w:szCs w:val="28"/>
        </w:rPr>
        <w:t xml:space="preserve"> 2 к настоящему Положению.</w:t>
      </w:r>
    </w:p>
    <w:p w:rsidR="00A34CF8" w:rsidRPr="00683C2F" w:rsidRDefault="00A34CF8" w:rsidP="00A34CF8">
      <w:pPr>
        <w:pStyle w:val="ConsPlusNormal"/>
        <w:spacing w:line="360" w:lineRule="auto"/>
        <w:ind w:firstLine="709"/>
        <w:contextualSpacing/>
        <w:jc w:val="both"/>
        <w:rPr>
          <w:sz w:val="16"/>
          <w:szCs w:val="28"/>
        </w:rPr>
      </w:pPr>
    </w:p>
    <w:p w:rsidR="00A34CF8" w:rsidRPr="003F3C9E" w:rsidRDefault="00A34CF8" w:rsidP="00A34CF8">
      <w:pPr>
        <w:pStyle w:val="ConsPlusTitle"/>
        <w:spacing w:line="360" w:lineRule="auto"/>
        <w:ind w:firstLine="709"/>
        <w:contextualSpacing/>
        <w:jc w:val="center"/>
        <w:outlineLvl w:val="1"/>
        <w:rPr>
          <w:rFonts w:ascii="Times New Roman" w:hAnsi="Times New Roman" w:cs="Times New Roman"/>
          <w:b w:val="0"/>
          <w:sz w:val="28"/>
          <w:szCs w:val="28"/>
        </w:rPr>
      </w:pPr>
      <w:r w:rsidRPr="003F3C9E">
        <w:rPr>
          <w:rFonts w:ascii="Times New Roman" w:hAnsi="Times New Roman" w:cs="Times New Roman"/>
          <w:b w:val="0"/>
          <w:sz w:val="28"/>
          <w:szCs w:val="28"/>
        </w:rPr>
        <w:t>V. Выплаты компенсационного характера</w:t>
      </w:r>
    </w:p>
    <w:p w:rsidR="00A34CF8" w:rsidRPr="00683C2F" w:rsidRDefault="00A34CF8" w:rsidP="00A34CF8">
      <w:pPr>
        <w:pStyle w:val="ConsPlusNormal"/>
        <w:spacing w:line="360" w:lineRule="auto"/>
        <w:ind w:firstLine="709"/>
        <w:contextualSpacing/>
        <w:jc w:val="both"/>
        <w:rPr>
          <w:sz w:val="14"/>
          <w:szCs w:val="28"/>
        </w:rPr>
      </w:pP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1. К выплата</w:t>
      </w:r>
      <w:r>
        <w:rPr>
          <w:sz w:val="28"/>
          <w:szCs w:val="28"/>
        </w:rPr>
        <w:t>м компенсационного характера в муниципальных</w:t>
      </w:r>
      <w:r w:rsidRPr="003F3C9E">
        <w:rPr>
          <w:sz w:val="28"/>
          <w:szCs w:val="28"/>
        </w:rPr>
        <w:t xml:space="preserve"> организациях, реализующих дополнительные образовательные программы спортивной подготовки </w:t>
      </w:r>
      <w:r>
        <w:rPr>
          <w:sz w:val="28"/>
        </w:rPr>
        <w:t>Бавлинского муниципального района</w:t>
      </w:r>
      <w:r w:rsidRPr="003F3C9E">
        <w:rPr>
          <w:sz w:val="28"/>
          <w:szCs w:val="28"/>
        </w:rPr>
        <w:t xml:space="preserve">, и </w:t>
      </w:r>
      <w:r>
        <w:rPr>
          <w:sz w:val="28"/>
          <w:szCs w:val="28"/>
        </w:rPr>
        <w:t>муниципальных</w:t>
      </w:r>
      <w:r w:rsidRPr="003F3C9E">
        <w:rPr>
          <w:sz w:val="28"/>
          <w:szCs w:val="28"/>
        </w:rPr>
        <w:t xml:space="preserve"> центрах спортивной подготовки </w:t>
      </w:r>
      <w:r>
        <w:rPr>
          <w:sz w:val="28"/>
        </w:rPr>
        <w:t xml:space="preserve">Бавлинского муниципального района </w:t>
      </w:r>
      <w:r w:rsidRPr="003F3C9E">
        <w:rPr>
          <w:sz w:val="28"/>
          <w:szCs w:val="28"/>
        </w:rPr>
        <w:t>относятся:</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выплаты работникам, занятым на работах с вредными и (или) опасными условиями труда;</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lastRenderedPageBreak/>
        <w:t xml:space="preserve">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w:t>
      </w:r>
      <w:r>
        <w:rPr>
          <w:sz w:val="28"/>
          <w:szCs w:val="28"/>
        </w:rPr>
        <w:t>муниципальных</w:t>
      </w:r>
      <w:r w:rsidRPr="003F3C9E">
        <w:rPr>
          <w:sz w:val="28"/>
          <w:szCs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4348">
        <w:rPr>
          <w:sz w:val="28"/>
        </w:rPr>
        <w:t>,</w:t>
      </w:r>
      <w:r w:rsidRPr="003F3C9E">
        <w:rPr>
          <w:sz w:val="28"/>
          <w:szCs w:val="28"/>
        </w:rPr>
        <w:t xml:space="preserve"> и </w:t>
      </w:r>
      <w:r>
        <w:rPr>
          <w:sz w:val="28"/>
          <w:szCs w:val="28"/>
        </w:rPr>
        <w:t>муниципальных</w:t>
      </w:r>
      <w:r w:rsidRPr="003F3C9E">
        <w:rPr>
          <w:sz w:val="28"/>
          <w:szCs w:val="28"/>
        </w:rPr>
        <w:t xml:space="preserve"> центров спортивной подготовки </w:t>
      </w:r>
      <w:r>
        <w:rPr>
          <w:sz w:val="28"/>
        </w:rPr>
        <w:t>Бавлинского муниципального района</w:t>
      </w:r>
      <w:r w:rsidRPr="00974348">
        <w:rPr>
          <w:sz w:val="28"/>
        </w:rPr>
        <w:t>,</w:t>
      </w:r>
      <w:r>
        <w:rPr>
          <w:sz w:val="28"/>
        </w:rPr>
        <w:t xml:space="preserve"> </w:t>
      </w:r>
      <w:r w:rsidRPr="003F3C9E">
        <w:rPr>
          <w:sz w:val="28"/>
          <w:szCs w:val="28"/>
        </w:rPr>
        <w:t>на соответствующий финансовый год.</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 xml:space="preserve">2.1. Выплаты компенсационного характера </w:t>
      </w:r>
      <w:r w:rsidRPr="008E46B7">
        <w:rPr>
          <w:i/>
          <w:sz w:val="28"/>
          <w:szCs w:val="28"/>
        </w:rPr>
        <w:t>(B</w:t>
      </w:r>
      <w:r w:rsidRPr="008E46B7">
        <w:rPr>
          <w:i/>
          <w:sz w:val="28"/>
          <w:szCs w:val="28"/>
          <w:vertAlign w:val="subscript"/>
        </w:rPr>
        <w:t>kh</w:t>
      </w:r>
      <w:r w:rsidRPr="008E46B7">
        <w:rPr>
          <w:i/>
          <w:sz w:val="28"/>
          <w:szCs w:val="28"/>
        </w:rPr>
        <w:t xml:space="preserve">) </w:t>
      </w:r>
      <w:r w:rsidRPr="003F3C9E">
        <w:rPr>
          <w:sz w:val="28"/>
          <w:szCs w:val="28"/>
        </w:rPr>
        <w:t>рассчитываются по формуле:</w:t>
      </w:r>
    </w:p>
    <w:p w:rsidR="00A34CF8" w:rsidRPr="003F3C9E" w:rsidRDefault="000B1561" w:rsidP="00A34CF8">
      <w:pPr>
        <w:pStyle w:val="ConsPlusNormal"/>
        <w:spacing w:line="360" w:lineRule="auto"/>
        <w:ind w:firstLine="709"/>
        <w:contextualSpacing/>
        <w:jc w:val="center"/>
        <w:rPr>
          <w:sz w:val="28"/>
          <w:szCs w:val="28"/>
        </w:rPr>
      </w:pPr>
      <w:r w:rsidRPr="00A34CF8">
        <w:rPr>
          <w:noProof/>
          <w:position w:val="-28"/>
          <w:sz w:val="28"/>
          <w:szCs w:val="28"/>
        </w:rPr>
        <w:drawing>
          <wp:inline distT="0" distB="0" distL="0" distR="0">
            <wp:extent cx="1775460" cy="51816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75460" cy="518160"/>
                    </a:xfrm>
                    <a:prstGeom prst="rect">
                      <a:avLst/>
                    </a:prstGeom>
                    <a:noFill/>
                    <a:ln>
                      <a:noFill/>
                    </a:ln>
                  </pic:spPr>
                </pic:pic>
              </a:graphicData>
            </a:graphic>
          </wp:inline>
        </w:drawing>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где:</w:t>
      </w:r>
    </w:p>
    <w:p w:rsidR="00A34CF8" w:rsidRPr="003F3C9E" w:rsidRDefault="00A34CF8" w:rsidP="00A34CF8">
      <w:pPr>
        <w:pStyle w:val="ConsPlusNormal"/>
        <w:spacing w:line="360" w:lineRule="auto"/>
        <w:ind w:firstLine="709"/>
        <w:contextualSpacing/>
        <w:jc w:val="both"/>
        <w:rPr>
          <w:sz w:val="28"/>
          <w:szCs w:val="28"/>
        </w:rPr>
      </w:pPr>
      <w:r w:rsidRPr="008E46B7">
        <w:rPr>
          <w:i/>
          <w:sz w:val="28"/>
          <w:szCs w:val="28"/>
        </w:rPr>
        <w:t>O</w:t>
      </w:r>
      <w:r w:rsidRPr="008E46B7">
        <w:rPr>
          <w:i/>
          <w:sz w:val="28"/>
          <w:szCs w:val="28"/>
          <w:vertAlign w:val="subscript"/>
        </w:rPr>
        <w:t>d</w:t>
      </w:r>
      <w:r w:rsidRPr="003F3C9E">
        <w:rPr>
          <w:sz w:val="28"/>
          <w:szCs w:val="28"/>
        </w:rPr>
        <w:t xml:space="preserve"> </w:t>
      </w:r>
      <w:r>
        <w:rPr>
          <w:sz w:val="28"/>
          <w:szCs w:val="28"/>
        </w:rPr>
        <w:t>–</w:t>
      </w:r>
      <w:r w:rsidRPr="003F3C9E">
        <w:rPr>
          <w:sz w:val="28"/>
          <w:szCs w:val="28"/>
        </w:rPr>
        <w:t xml:space="preserve"> должностной</w:t>
      </w:r>
      <w:r>
        <w:rPr>
          <w:sz w:val="28"/>
          <w:szCs w:val="28"/>
        </w:rPr>
        <w:t xml:space="preserve"> </w:t>
      </w:r>
      <w:r w:rsidRPr="003F3C9E">
        <w:rPr>
          <w:sz w:val="28"/>
          <w:szCs w:val="28"/>
        </w:rPr>
        <w:t>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w:t>
      </w:r>
      <w:r>
        <w:rPr>
          <w:sz w:val="28"/>
          <w:szCs w:val="28"/>
        </w:rPr>
        <w:t>телей, специалистов и служащих муниципальных</w:t>
      </w:r>
      <w:r w:rsidRPr="003F3C9E">
        <w:rPr>
          <w:sz w:val="28"/>
          <w:szCs w:val="28"/>
        </w:rPr>
        <w:t xml:space="preserve"> организаций, реализующих дополнительные образовательные программы спортивной подготовки </w:t>
      </w:r>
      <w:r>
        <w:rPr>
          <w:sz w:val="28"/>
        </w:rPr>
        <w:t>Бавлинского муниципального района</w:t>
      </w:r>
      <w:r w:rsidRPr="00974348">
        <w:rPr>
          <w:sz w:val="28"/>
        </w:rPr>
        <w:t>,</w:t>
      </w:r>
      <w:r w:rsidRPr="003F3C9E">
        <w:rPr>
          <w:sz w:val="28"/>
          <w:szCs w:val="28"/>
        </w:rPr>
        <w:t xml:space="preserve"> и </w:t>
      </w:r>
      <w:r>
        <w:rPr>
          <w:sz w:val="28"/>
          <w:szCs w:val="28"/>
        </w:rPr>
        <w:t>муницпальных</w:t>
      </w:r>
      <w:r w:rsidRPr="003F3C9E">
        <w:rPr>
          <w:sz w:val="28"/>
          <w:szCs w:val="28"/>
        </w:rPr>
        <w:t xml:space="preserve"> </w:t>
      </w:r>
      <w:r w:rsidRPr="003F3C9E">
        <w:rPr>
          <w:sz w:val="28"/>
          <w:szCs w:val="28"/>
        </w:rPr>
        <w:lastRenderedPageBreak/>
        <w:t xml:space="preserve">центров спортивной подготовки </w:t>
      </w:r>
      <w:r>
        <w:rPr>
          <w:sz w:val="28"/>
        </w:rPr>
        <w:t>Бавлинского муниципального района</w:t>
      </w:r>
      <w:r w:rsidRPr="003F3C9E">
        <w:rPr>
          <w:sz w:val="28"/>
          <w:szCs w:val="28"/>
        </w:rPr>
        <w:t>;</w:t>
      </w:r>
    </w:p>
    <w:p w:rsidR="00A34CF8" w:rsidRPr="003F3C9E" w:rsidRDefault="00A34CF8" w:rsidP="00A34CF8">
      <w:pPr>
        <w:pStyle w:val="ConsPlusNormal"/>
        <w:spacing w:line="360" w:lineRule="auto"/>
        <w:ind w:firstLine="709"/>
        <w:contextualSpacing/>
        <w:jc w:val="both"/>
        <w:rPr>
          <w:sz w:val="28"/>
          <w:szCs w:val="28"/>
        </w:rPr>
      </w:pPr>
      <w:r w:rsidRPr="008E46B7">
        <w:rPr>
          <w:i/>
          <w:sz w:val="28"/>
          <w:szCs w:val="28"/>
        </w:rPr>
        <w:t>D</w:t>
      </w:r>
      <w:r w:rsidRPr="008E46B7">
        <w:rPr>
          <w:i/>
          <w:sz w:val="28"/>
          <w:szCs w:val="28"/>
          <w:vertAlign w:val="subscript"/>
        </w:rPr>
        <w:t>kh</w:t>
      </w:r>
      <w:r w:rsidRPr="003F3C9E">
        <w:rPr>
          <w:sz w:val="28"/>
          <w:szCs w:val="28"/>
        </w:rPr>
        <w:t xml:space="preserve"> </w:t>
      </w:r>
      <w:r>
        <w:rPr>
          <w:sz w:val="28"/>
          <w:szCs w:val="28"/>
        </w:rPr>
        <w:t>–</w:t>
      </w:r>
      <w:r w:rsidRPr="003F3C9E">
        <w:rPr>
          <w:sz w:val="28"/>
          <w:szCs w:val="28"/>
        </w:rPr>
        <w:t xml:space="preserve"> размер</w:t>
      </w:r>
      <w:r>
        <w:rPr>
          <w:sz w:val="28"/>
          <w:szCs w:val="28"/>
        </w:rPr>
        <w:t xml:space="preserve"> </w:t>
      </w:r>
      <w:r w:rsidRPr="003F3C9E">
        <w:rPr>
          <w:sz w:val="28"/>
          <w:szCs w:val="28"/>
        </w:rPr>
        <w:t xml:space="preserve">надбавки компенсационного характера, принимаемый в соответствии с Трудовым </w:t>
      </w:r>
      <w:hyperlink r:id="rId80" w:history="1">
        <w:r w:rsidRPr="003F3C9E">
          <w:rPr>
            <w:rStyle w:val="af3"/>
            <w:sz w:val="28"/>
            <w:szCs w:val="28"/>
          </w:rPr>
          <w:t>кодексом</w:t>
        </w:r>
      </w:hyperlink>
      <w:r w:rsidRPr="003F3C9E">
        <w:rPr>
          <w:sz w:val="28"/>
          <w:szCs w:val="28"/>
        </w:rPr>
        <w:t xml:space="preserve"> Российской Федерации;</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H</w:t>
      </w:r>
      <w:r w:rsidRPr="003F3C9E">
        <w:rPr>
          <w:sz w:val="28"/>
          <w:szCs w:val="28"/>
          <w:vertAlign w:val="subscript"/>
        </w:rPr>
        <w:t>fk</w:t>
      </w:r>
      <w:r w:rsidRPr="003F3C9E">
        <w:rPr>
          <w:sz w:val="28"/>
          <w:szCs w:val="28"/>
        </w:rPr>
        <w:t xml:space="preserve"> </w:t>
      </w:r>
      <w:r>
        <w:rPr>
          <w:sz w:val="28"/>
          <w:szCs w:val="28"/>
        </w:rPr>
        <w:t>–</w:t>
      </w:r>
      <w:r w:rsidRPr="003F3C9E">
        <w:rPr>
          <w:sz w:val="28"/>
          <w:szCs w:val="28"/>
        </w:rPr>
        <w:t xml:space="preserve"> фактически</w:t>
      </w:r>
      <w:r>
        <w:rPr>
          <w:sz w:val="28"/>
          <w:szCs w:val="28"/>
        </w:rPr>
        <w:t xml:space="preserve"> </w:t>
      </w:r>
      <w:r w:rsidRPr="003F3C9E">
        <w:rPr>
          <w:sz w:val="28"/>
          <w:szCs w:val="28"/>
        </w:rPr>
        <w:t>отработанное время, по которому законодательством предусмотрены выплаты компенсационного характера;</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H</w:t>
      </w:r>
      <w:r w:rsidRPr="003F3C9E">
        <w:rPr>
          <w:sz w:val="28"/>
          <w:szCs w:val="28"/>
          <w:vertAlign w:val="subscript"/>
        </w:rPr>
        <w:t>n</w:t>
      </w:r>
      <w:r w:rsidRPr="003F3C9E">
        <w:rPr>
          <w:sz w:val="28"/>
          <w:szCs w:val="28"/>
        </w:rPr>
        <w:t xml:space="preserve"> </w:t>
      </w:r>
      <w:r>
        <w:rPr>
          <w:sz w:val="28"/>
          <w:szCs w:val="28"/>
        </w:rPr>
        <w:t>–</w:t>
      </w:r>
      <w:r w:rsidRPr="003F3C9E">
        <w:rPr>
          <w:sz w:val="28"/>
          <w:szCs w:val="28"/>
        </w:rPr>
        <w:t xml:space="preserve"> норма</w:t>
      </w:r>
      <w:r>
        <w:rPr>
          <w:sz w:val="28"/>
          <w:szCs w:val="28"/>
        </w:rPr>
        <w:t xml:space="preserve"> </w:t>
      </w:r>
      <w:r w:rsidRPr="003F3C9E">
        <w:rPr>
          <w:sz w:val="28"/>
          <w:szCs w:val="28"/>
        </w:rPr>
        <w:t xml:space="preserve">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81" w:history="1">
        <w:r w:rsidRPr="003F3C9E">
          <w:rPr>
            <w:rStyle w:val="af3"/>
            <w:sz w:val="28"/>
            <w:szCs w:val="28"/>
          </w:rPr>
          <w:t>кодексом</w:t>
        </w:r>
      </w:hyperlink>
      <w:r w:rsidRPr="003F3C9E">
        <w:rPr>
          <w:sz w:val="28"/>
          <w:szCs w:val="28"/>
        </w:rPr>
        <w:t xml:space="preserve"> Российской Федерации.</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3. Выплаты за работу в условиях, отклоняющихся от нормальных, устанавливаются в следующих размерах:</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w:t>
      </w:r>
      <w:r w:rsidRPr="003F3C9E">
        <w:rPr>
          <w:sz w:val="28"/>
          <w:szCs w:val="28"/>
        </w:rPr>
        <w:lastRenderedPageBreak/>
        <w:t>оплачивается в одинарном размере, а день отдыха оплате не подлежит;</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A34CF8" w:rsidRPr="003F3C9E" w:rsidRDefault="00A34CF8" w:rsidP="00A34CF8">
      <w:pPr>
        <w:pStyle w:val="ConsPlusNormal"/>
        <w:spacing w:line="360" w:lineRule="auto"/>
        <w:ind w:firstLine="709"/>
        <w:contextualSpacing/>
        <w:jc w:val="both"/>
        <w:rPr>
          <w:sz w:val="28"/>
          <w:szCs w:val="28"/>
        </w:rPr>
      </w:pPr>
      <w:r w:rsidRPr="003F3C9E">
        <w:rPr>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A34CF8" w:rsidRDefault="00A34CF8" w:rsidP="00A34CF8">
      <w:pPr>
        <w:pStyle w:val="ConsPlusNormal"/>
        <w:jc w:val="right"/>
        <w:outlineLvl w:val="1"/>
      </w:pPr>
      <w:r>
        <w:t>Приложение № 1</w:t>
      </w:r>
    </w:p>
    <w:p w:rsidR="00A34CF8" w:rsidRDefault="00A34CF8" w:rsidP="00A34CF8">
      <w:pPr>
        <w:pStyle w:val="ConsPlusNormal"/>
        <w:jc w:val="right"/>
      </w:pPr>
      <w:r>
        <w:t>к Положению об условиях оплаты</w:t>
      </w:r>
    </w:p>
    <w:p w:rsidR="00A34CF8" w:rsidRDefault="00A34CF8" w:rsidP="00A34CF8">
      <w:pPr>
        <w:pStyle w:val="ConsPlusNormal"/>
        <w:jc w:val="right"/>
      </w:pPr>
      <w:r>
        <w:t>труда работников профессиональных</w:t>
      </w:r>
    </w:p>
    <w:p w:rsidR="00A34CF8" w:rsidRDefault="00A34CF8" w:rsidP="00A34CF8">
      <w:pPr>
        <w:pStyle w:val="ConsPlusNormal"/>
        <w:jc w:val="right"/>
      </w:pPr>
      <w:r>
        <w:t>квалификационных групп общеотраслевых</w:t>
      </w:r>
    </w:p>
    <w:p w:rsidR="00A34CF8" w:rsidRDefault="00A34CF8" w:rsidP="00A34CF8">
      <w:pPr>
        <w:pStyle w:val="ConsPlusNormal"/>
        <w:jc w:val="right"/>
      </w:pPr>
      <w:r>
        <w:t>профессий рабочих, рабочих культуры,</w:t>
      </w:r>
    </w:p>
    <w:p w:rsidR="00A34CF8" w:rsidRDefault="00A34CF8" w:rsidP="00A34CF8">
      <w:pPr>
        <w:pStyle w:val="ConsPlusNormal"/>
        <w:jc w:val="right"/>
      </w:pPr>
      <w:r>
        <w:t>искусства и кинематографии,</w:t>
      </w:r>
    </w:p>
    <w:p w:rsidR="00A34CF8" w:rsidRDefault="00A34CF8" w:rsidP="00A34CF8">
      <w:pPr>
        <w:pStyle w:val="ConsPlusNormal"/>
        <w:jc w:val="right"/>
      </w:pPr>
      <w:r>
        <w:t>общеотраслевых должностей</w:t>
      </w:r>
    </w:p>
    <w:p w:rsidR="00A34CF8" w:rsidRDefault="00A34CF8" w:rsidP="00A34CF8">
      <w:pPr>
        <w:pStyle w:val="ConsPlusNormal"/>
        <w:jc w:val="right"/>
      </w:pPr>
      <w:r>
        <w:t>руководителей, специалистов и</w:t>
      </w:r>
    </w:p>
    <w:p w:rsidR="00A34CF8" w:rsidRDefault="00A34CF8" w:rsidP="00A34CF8">
      <w:pPr>
        <w:pStyle w:val="ConsPlusNormal"/>
        <w:jc w:val="right"/>
      </w:pPr>
      <w:r>
        <w:t>служащих муниципальных организаций,</w:t>
      </w:r>
    </w:p>
    <w:p w:rsidR="00A34CF8" w:rsidRDefault="00A34CF8" w:rsidP="00A34CF8">
      <w:pPr>
        <w:pStyle w:val="ConsPlusNormal"/>
        <w:jc w:val="right"/>
      </w:pPr>
      <w:r>
        <w:t>реализующих дополнительные</w:t>
      </w:r>
    </w:p>
    <w:p w:rsidR="00A34CF8" w:rsidRDefault="00A34CF8" w:rsidP="00A34CF8">
      <w:pPr>
        <w:pStyle w:val="ConsPlusNormal"/>
        <w:jc w:val="right"/>
      </w:pPr>
      <w:r>
        <w:t>образовательные программы спортивной</w:t>
      </w:r>
    </w:p>
    <w:p w:rsidR="00A34CF8" w:rsidRDefault="00A34CF8" w:rsidP="00A34CF8">
      <w:pPr>
        <w:pStyle w:val="ConsPlusNormal"/>
        <w:jc w:val="right"/>
      </w:pPr>
      <w:r>
        <w:t xml:space="preserve">подготовки </w:t>
      </w:r>
      <w:r w:rsidRPr="008E46B7">
        <w:t>Бавлинского муниципального района</w:t>
      </w:r>
      <w:r w:rsidRPr="00974348">
        <w:rPr>
          <w:sz w:val="28"/>
        </w:rPr>
        <w:t>,</w:t>
      </w:r>
    </w:p>
    <w:p w:rsidR="00A34CF8" w:rsidRDefault="00A34CF8" w:rsidP="00A34CF8">
      <w:pPr>
        <w:pStyle w:val="ConsPlusNormal"/>
        <w:jc w:val="right"/>
      </w:pPr>
      <w:r>
        <w:t>и муниципальных  центров спортивной</w:t>
      </w:r>
    </w:p>
    <w:p w:rsidR="00A34CF8" w:rsidRDefault="00A34CF8" w:rsidP="00A34CF8">
      <w:pPr>
        <w:pStyle w:val="ConsPlusNormal"/>
        <w:jc w:val="right"/>
      </w:pPr>
      <w:r>
        <w:t xml:space="preserve">подготовки </w:t>
      </w:r>
      <w:r w:rsidRPr="008E46B7">
        <w:t>Бавлинского муниципального района</w:t>
      </w:r>
    </w:p>
    <w:p w:rsidR="00A34CF8" w:rsidRPr="008E46B7" w:rsidRDefault="00A34CF8" w:rsidP="00A34CF8">
      <w:pPr>
        <w:pStyle w:val="ConsPlusNormal"/>
        <w:jc w:val="both"/>
      </w:pPr>
    </w:p>
    <w:p w:rsidR="00A34CF8" w:rsidRPr="008E46B7" w:rsidRDefault="00A34CF8" w:rsidP="00A34CF8">
      <w:pPr>
        <w:pStyle w:val="ConsPlusTitle"/>
        <w:jc w:val="center"/>
        <w:rPr>
          <w:rFonts w:ascii="Times New Roman" w:hAnsi="Times New Roman" w:cs="Times New Roman"/>
          <w:b w:val="0"/>
          <w:sz w:val="28"/>
        </w:rPr>
      </w:pPr>
      <w:bookmarkStart w:id="30" w:name="Par12434"/>
      <w:bookmarkEnd w:id="30"/>
      <w:r w:rsidRPr="008E46B7">
        <w:rPr>
          <w:rFonts w:ascii="Times New Roman" w:hAnsi="Times New Roman" w:cs="Times New Roman"/>
          <w:b w:val="0"/>
          <w:sz w:val="28"/>
        </w:rPr>
        <w:t>Перечень</w:t>
      </w:r>
    </w:p>
    <w:p w:rsidR="00A34CF8" w:rsidRPr="008E46B7" w:rsidRDefault="00A34CF8" w:rsidP="00A34CF8">
      <w:pPr>
        <w:pStyle w:val="ConsPlusTitle"/>
        <w:jc w:val="center"/>
        <w:rPr>
          <w:rFonts w:ascii="Times New Roman" w:hAnsi="Times New Roman" w:cs="Times New Roman"/>
          <w:b w:val="0"/>
          <w:sz w:val="28"/>
        </w:rPr>
      </w:pPr>
      <w:r>
        <w:rPr>
          <w:rFonts w:ascii="Times New Roman" w:hAnsi="Times New Roman" w:cs="Times New Roman"/>
          <w:b w:val="0"/>
          <w:sz w:val="28"/>
        </w:rPr>
        <w:t>государственных наград Р</w:t>
      </w:r>
      <w:r w:rsidRPr="008E46B7">
        <w:rPr>
          <w:rFonts w:ascii="Times New Roman" w:hAnsi="Times New Roman" w:cs="Times New Roman"/>
          <w:b w:val="0"/>
          <w:sz w:val="28"/>
        </w:rPr>
        <w:t xml:space="preserve">оссийской </w:t>
      </w:r>
      <w:r>
        <w:rPr>
          <w:rFonts w:ascii="Times New Roman" w:hAnsi="Times New Roman" w:cs="Times New Roman"/>
          <w:b w:val="0"/>
          <w:sz w:val="28"/>
        </w:rPr>
        <w:t>Ф</w:t>
      </w:r>
      <w:r w:rsidRPr="008E46B7">
        <w:rPr>
          <w:rFonts w:ascii="Times New Roman" w:hAnsi="Times New Roman" w:cs="Times New Roman"/>
          <w:b w:val="0"/>
          <w:sz w:val="28"/>
        </w:rPr>
        <w:t>едерации,</w:t>
      </w:r>
    </w:p>
    <w:p w:rsidR="00A34CF8" w:rsidRPr="008E46B7" w:rsidRDefault="00A34CF8" w:rsidP="00A34CF8">
      <w:pPr>
        <w:pStyle w:val="ConsPlusTitle"/>
        <w:jc w:val="center"/>
        <w:rPr>
          <w:rFonts w:ascii="Times New Roman" w:hAnsi="Times New Roman" w:cs="Times New Roman"/>
          <w:b w:val="0"/>
          <w:sz w:val="28"/>
        </w:rPr>
      </w:pPr>
      <w:r>
        <w:rPr>
          <w:rFonts w:ascii="Times New Roman" w:hAnsi="Times New Roman" w:cs="Times New Roman"/>
          <w:b w:val="0"/>
          <w:sz w:val="28"/>
        </w:rPr>
        <w:t>Р</w:t>
      </w:r>
      <w:r w:rsidRPr="008E46B7">
        <w:rPr>
          <w:rFonts w:ascii="Times New Roman" w:hAnsi="Times New Roman" w:cs="Times New Roman"/>
          <w:b w:val="0"/>
          <w:sz w:val="28"/>
        </w:rPr>
        <w:t xml:space="preserve">еспублики </w:t>
      </w:r>
      <w:r>
        <w:rPr>
          <w:rFonts w:ascii="Times New Roman" w:hAnsi="Times New Roman" w:cs="Times New Roman"/>
          <w:b w:val="0"/>
          <w:sz w:val="28"/>
        </w:rPr>
        <w:t>Т</w:t>
      </w:r>
      <w:r w:rsidRPr="008E46B7">
        <w:rPr>
          <w:rFonts w:ascii="Times New Roman" w:hAnsi="Times New Roman" w:cs="Times New Roman"/>
          <w:b w:val="0"/>
          <w:sz w:val="28"/>
        </w:rPr>
        <w:t xml:space="preserve">атарстан, </w:t>
      </w:r>
      <w:r>
        <w:rPr>
          <w:rFonts w:ascii="Times New Roman" w:hAnsi="Times New Roman" w:cs="Times New Roman"/>
          <w:b w:val="0"/>
          <w:sz w:val="28"/>
        </w:rPr>
        <w:t>С</w:t>
      </w:r>
      <w:r w:rsidRPr="008E46B7">
        <w:rPr>
          <w:rFonts w:ascii="Times New Roman" w:hAnsi="Times New Roman" w:cs="Times New Roman"/>
          <w:b w:val="0"/>
          <w:sz w:val="28"/>
        </w:rPr>
        <w:t xml:space="preserve">оюза </w:t>
      </w:r>
      <w:r>
        <w:rPr>
          <w:rFonts w:ascii="Times New Roman" w:hAnsi="Times New Roman" w:cs="Times New Roman"/>
          <w:b w:val="0"/>
          <w:sz w:val="28"/>
        </w:rPr>
        <w:t>С</w:t>
      </w:r>
      <w:r w:rsidRPr="008E46B7">
        <w:rPr>
          <w:rFonts w:ascii="Times New Roman" w:hAnsi="Times New Roman" w:cs="Times New Roman"/>
          <w:b w:val="0"/>
          <w:sz w:val="28"/>
        </w:rPr>
        <w:t xml:space="preserve">оветских </w:t>
      </w:r>
      <w:r>
        <w:rPr>
          <w:rFonts w:ascii="Times New Roman" w:hAnsi="Times New Roman" w:cs="Times New Roman"/>
          <w:b w:val="0"/>
          <w:sz w:val="28"/>
        </w:rPr>
        <w:t>С</w:t>
      </w:r>
      <w:r w:rsidRPr="008E46B7">
        <w:rPr>
          <w:rFonts w:ascii="Times New Roman" w:hAnsi="Times New Roman" w:cs="Times New Roman"/>
          <w:b w:val="0"/>
          <w:sz w:val="28"/>
        </w:rPr>
        <w:t>оциалистических</w:t>
      </w:r>
    </w:p>
    <w:p w:rsidR="00A34CF8" w:rsidRPr="008E46B7" w:rsidRDefault="00A34CF8" w:rsidP="00A34CF8">
      <w:pPr>
        <w:pStyle w:val="ConsPlusTitle"/>
        <w:jc w:val="center"/>
        <w:rPr>
          <w:rFonts w:ascii="Times New Roman" w:hAnsi="Times New Roman" w:cs="Times New Roman"/>
          <w:b w:val="0"/>
          <w:sz w:val="28"/>
        </w:rPr>
      </w:pPr>
      <w:r>
        <w:rPr>
          <w:rFonts w:ascii="Times New Roman" w:hAnsi="Times New Roman" w:cs="Times New Roman"/>
          <w:b w:val="0"/>
          <w:sz w:val="28"/>
        </w:rPr>
        <w:t>Р</w:t>
      </w:r>
      <w:r w:rsidRPr="008E46B7">
        <w:rPr>
          <w:rFonts w:ascii="Times New Roman" w:hAnsi="Times New Roman" w:cs="Times New Roman"/>
          <w:b w:val="0"/>
          <w:sz w:val="28"/>
        </w:rPr>
        <w:t xml:space="preserve">еспублик, союзных и автономных республик в составе </w:t>
      </w:r>
      <w:r>
        <w:rPr>
          <w:rFonts w:ascii="Times New Roman" w:hAnsi="Times New Roman" w:cs="Times New Roman"/>
          <w:b w:val="0"/>
          <w:sz w:val="28"/>
        </w:rPr>
        <w:t>С</w:t>
      </w:r>
      <w:r w:rsidRPr="008E46B7">
        <w:rPr>
          <w:rFonts w:ascii="Times New Roman" w:hAnsi="Times New Roman" w:cs="Times New Roman"/>
          <w:b w:val="0"/>
          <w:sz w:val="28"/>
        </w:rPr>
        <w:t>оюза</w:t>
      </w:r>
    </w:p>
    <w:p w:rsidR="00A34CF8" w:rsidRPr="008E46B7" w:rsidRDefault="00A34CF8" w:rsidP="00A34CF8">
      <w:pPr>
        <w:pStyle w:val="ConsPlusTitle"/>
        <w:jc w:val="center"/>
        <w:rPr>
          <w:rFonts w:ascii="Times New Roman" w:hAnsi="Times New Roman" w:cs="Times New Roman"/>
          <w:b w:val="0"/>
          <w:sz w:val="28"/>
        </w:rPr>
      </w:pPr>
      <w:r>
        <w:rPr>
          <w:rFonts w:ascii="Times New Roman" w:hAnsi="Times New Roman" w:cs="Times New Roman"/>
          <w:b w:val="0"/>
          <w:sz w:val="28"/>
        </w:rPr>
        <w:t>С</w:t>
      </w:r>
      <w:r w:rsidRPr="008E46B7">
        <w:rPr>
          <w:rFonts w:ascii="Times New Roman" w:hAnsi="Times New Roman" w:cs="Times New Roman"/>
          <w:b w:val="0"/>
          <w:sz w:val="28"/>
        </w:rPr>
        <w:t xml:space="preserve">оветских </w:t>
      </w:r>
      <w:r>
        <w:rPr>
          <w:rFonts w:ascii="Times New Roman" w:hAnsi="Times New Roman" w:cs="Times New Roman"/>
          <w:b w:val="0"/>
          <w:sz w:val="28"/>
        </w:rPr>
        <w:t>С</w:t>
      </w:r>
      <w:r w:rsidRPr="008E46B7">
        <w:rPr>
          <w:rFonts w:ascii="Times New Roman" w:hAnsi="Times New Roman" w:cs="Times New Roman"/>
          <w:b w:val="0"/>
          <w:sz w:val="28"/>
        </w:rPr>
        <w:t xml:space="preserve">оциалистических </w:t>
      </w:r>
      <w:r>
        <w:rPr>
          <w:rFonts w:ascii="Times New Roman" w:hAnsi="Times New Roman" w:cs="Times New Roman"/>
          <w:b w:val="0"/>
          <w:sz w:val="28"/>
        </w:rPr>
        <w:t>Р</w:t>
      </w:r>
      <w:r w:rsidRPr="008E46B7">
        <w:rPr>
          <w:rFonts w:ascii="Times New Roman" w:hAnsi="Times New Roman" w:cs="Times New Roman"/>
          <w:b w:val="0"/>
          <w:sz w:val="28"/>
        </w:rPr>
        <w:t>еспублик, по которым</w:t>
      </w:r>
    </w:p>
    <w:p w:rsidR="00A34CF8" w:rsidRPr="008E46B7" w:rsidRDefault="00A34CF8" w:rsidP="00A34CF8">
      <w:pPr>
        <w:pStyle w:val="ConsPlusTitle"/>
        <w:jc w:val="center"/>
        <w:rPr>
          <w:rFonts w:ascii="Times New Roman" w:hAnsi="Times New Roman" w:cs="Times New Roman"/>
          <w:b w:val="0"/>
          <w:sz w:val="28"/>
        </w:rPr>
      </w:pPr>
      <w:r w:rsidRPr="008E46B7">
        <w:rPr>
          <w:rFonts w:ascii="Times New Roman" w:hAnsi="Times New Roman" w:cs="Times New Roman"/>
          <w:b w:val="0"/>
          <w:sz w:val="28"/>
        </w:rPr>
        <w:t>предоставляются выплаты стимулирующего характера</w:t>
      </w:r>
    </w:p>
    <w:p w:rsidR="00A34CF8" w:rsidRDefault="00A34CF8" w:rsidP="00A34CF8">
      <w:pPr>
        <w:pStyle w:val="ConsPlusNormal"/>
        <w:jc w:val="both"/>
      </w:pPr>
    </w:p>
    <w:tbl>
      <w:tblPr>
        <w:tblW w:w="0" w:type="auto"/>
        <w:tblLayout w:type="fixed"/>
        <w:tblCellMar>
          <w:top w:w="28" w:type="dxa"/>
          <w:left w:w="62" w:type="dxa"/>
          <w:bottom w:w="28" w:type="dxa"/>
          <w:right w:w="62" w:type="dxa"/>
        </w:tblCellMar>
        <w:tblLook w:val="04A0" w:firstRow="1" w:lastRow="0" w:firstColumn="1" w:lastColumn="0" w:noHBand="0" w:noVBand="1"/>
      </w:tblPr>
      <w:tblGrid>
        <w:gridCol w:w="794"/>
        <w:gridCol w:w="8907"/>
      </w:tblGrid>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 xml:space="preserve">№ </w:t>
            </w:r>
          </w:p>
          <w:p w:rsidR="00A34CF8" w:rsidRDefault="00A34CF8" w:rsidP="00A34CF8">
            <w:pPr>
              <w:pStyle w:val="ConsPlusNormal"/>
              <w:contextualSpacing/>
              <w:jc w:val="center"/>
            </w:pPr>
            <w:r>
              <w:t>п/п</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Наименование государственной награды</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2"/>
            </w:pPr>
            <w:r>
              <w:t>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Почетные звания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1.1.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Народный художник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архитектор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искусств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землеустроитель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зоотехник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изобретатель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1.8.</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конструктор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1.9.</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 производственного обучения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1.10.</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машиностроитель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бытового обслуживания населения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жилищно-коммунального хозяйства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пищевой индустрии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связи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текстильной и легкой промышленности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транспорта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рационализатор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1.18.</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сотрудник органов внутренних дел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1.19.</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спасатель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1.20.</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строитель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художник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экономист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энергетик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1.24.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юрист Российской Федерации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2"/>
            </w:pPr>
            <w:r>
              <w:t>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Почетные звания, государственные награды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Народный учитель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Народный художник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2.3.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архитектор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изобретатель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машиностроитель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высшей школы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2.8.</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жилищно-коммунального хозяйства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2.9.</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легкой промышленности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2.10.</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пищевой промышленности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связи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транспорта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рационализатор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сотрудник органов внутренних дел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спасатель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строитель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экономист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2.18.</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энергетик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2.19.</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юрист Республики Татарстан</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2"/>
            </w:pPr>
            <w:r>
              <w:t>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Почетные звания Союза Советских Социалистических Республик</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Народный архитектор СССР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изобретатель СССР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промышленности СССР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строитель СССР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транспорта СССР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связи СССР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3.7.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специалист Вооруженных Сил СССР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2"/>
            </w:pPr>
            <w:r>
              <w:t>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Почетные звания союзных республик в составе Союза Советских Социалистических Республик</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промышленности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4.2.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энергетик</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машиностроитель</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пищевой индустрии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полиграфист</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транспорта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автотранспорта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4.8.</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связист</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4.9.</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связи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4.10.</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строитель</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бытового обслуживания населения</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службы быта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коммунального хозяйства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жилищно-коммунального хозяйства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коммунального и бытового обслуживания населения</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коммунально-бытовой службы</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и техники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4.18.</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4.19.</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юрист</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4.20.</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инженер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изобретатель</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рационализатор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мастер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экономист</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бухгалтер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4.26.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наставник (работающей, рабочей) молодежи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outlineLvl w:val="2"/>
            </w:pPr>
            <w:r>
              <w:t>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Почетные звания автономных республик в составе Союза Советских Социалистических Республик</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промышленности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lastRenderedPageBreak/>
              <w:t>5.2.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машиностроитель</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медицинской промышленности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транспорта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шофер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водитель</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связист</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5.8.</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связи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5.9.</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строитель</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5.10.</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торговли и общественного питания</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торговли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бытового обслуживания населения</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службы быта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жилищно-коммунального хозяйства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и культуры</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 и техники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деятель науки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5.18.</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юрист</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5.19.</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милиции</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5.20.</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техник</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5.21.</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инженер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5.22.</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изобретатель</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5.23.</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рационализатор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5.24.</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экономист</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5.25.</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бухгалтер</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5.26.</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работник народного хозяйства</w:t>
            </w:r>
          </w:p>
        </w:tc>
      </w:tr>
      <w:tr w:rsidR="00A34CF8" w:rsidTr="00A34CF8">
        <w:tc>
          <w:tcPr>
            <w:tcW w:w="794"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center"/>
            </w:pPr>
            <w:r>
              <w:t>5.27.</w:t>
            </w:r>
          </w:p>
        </w:tc>
        <w:tc>
          <w:tcPr>
            <w:tcW w:w="890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contextualSpacing/>
              <w:jc w:val="both"/>
            </w:pPr>
            <w:r>
              <w:t>Заслуженный рационализатор и изобретатель</w:t>
            </w:r>
          </w:p>
        </w:tc>
      </w:tr>
    </w:tbl>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center"/>
      </w:pPr>
      <w:r>
        <w:t>______________________</w:t>
      </w: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right"/>
        <w:outlineLvl w:val="1"/>
      </w:pPr>
      <w:r>
        <w:t>Приложение № 2</w:t>
      </w:r>
    </w:p>
    <w:p w:rsidR="00A34CF8" w:rsidRDefault="00A34CF8" w:rsidP="00A34CF8">
      <w:pPr>
        <w:pStyle w:val="ConsPlusNormal"/>
        <w:jc w:val="right"/>
      </w:pPr>
      <w:r>
        <w:t>к Положению об условиях оплаты</w:t>
      </w:r>
    </w:p>
    <w:p w:rsidR="00A34CF8" w:rsidRDefault="00A34CF8" w:rsidP="00A34CF8">
      <w:pPr>
        <w:pStyle w:val="ConsPlusNormal"/>
        <w:jc w:val="right"/>
      </w:pPr>
      <w:r>
        <w:t>труда работников профессиональных</w:t>
      </w:r>
    </w:p>
    <w:p w:rsidR="00A34CF8" w:rsidRDefault="00A34CF8" w:rsidP="00A34CF8">
      <w:pPr>
        <w:pStyle w:val="ConsPlusNormal"/>
        <w:jc w:val="right"/>
      </w:pPr>
      <w:r>
        <w:t>квалификационных групп общеотраслевых</w:t>
      </w:r>
    </w:p>
    <w:p w:rsidR="00A34CF8" w:rsidRDefault="00A34CF8" w:rsidP="00A34CF8">
      <w:pPr>
        <w:pStyle w:val="ConsPlusNormal"/>
        <w:jc w:val="right"/>
      </w:pPr>
      <w:r>
        <w:t>профессий рабочих, рабочих культуры,</w:t>
      </w:r>
    </w:p>
    <w:p w:rsidR="00A34CF8" w:rsidRDefault="00A34CF8" w:rsidP="00A34CF8">
      <w:pPr>
        <w:pStyle w:val="ConsPlusNormal"/>
        <w:jc w:val="right"/>
      </w:pPr>
      <w:r>
        <w:t>искусства и кинематографии,</w:t>
      </w:r>
    </w:p>
    <w:p w:rsidR="00A34CF8" w:rsidRDefault="00A34CF8" w:rsidP="00A34CF8">
      <w:pPr>
        <w:pStyle w:val="ConsPlusNormal"/>
        <w:jc w:val="right"/>
      </w:pPr>
      <w:r>
        <w:t>общеотраслевых должностей</w:t>
      </w:r>
    </w:p>
    <w:p w:rsidR="00A34CF8" w:rsidRDefault="00A34CF8" w:rsidP="00A34CF8">
      <w:pPr>
        <w:pStyle w:val="ConsPlusNormal"/>
        <w:jc w:val="right"/>
      </w:pPr>
      <w:r>
        <w:t>руководителей, специалистов и</w:t>
      </w:r>
    </w:p>
    <w:p w:rsidR="00A34CF8" w:rsidRDefault="00A34CF8" w:rsidP="00A34CF8">
      <w:pPr>
        <w:pStyle w:val="ConsPlusNormal"/>
        <w:jc w:val="right"/>
      </w:pPr>
      <w:r>
        <w:t>служащих муниципальных организаций,</w:t>
      </w:r>
    </w:p>
    <w:p w:rsidR="00A34CF8" w:rsidRDefault="00A34CF8" w:rsidP="00A34CF8">
      <w:pPr>
        <w:pStyle w:val="ConsPlusNormal"/>
        <w:jc w:val="right"/>
      </w:pPr>
      <w:r>
        <w:t>реализующих дополнительные</w:t>
      </w:r>
    </w:p>
    <w:p w:rsidR="00A34CF8" w:rsidRDefault="00A34CF8" w:rsidP="00A34CF8">
      <w:pPr>
        <w:pStyle w:val="ConsPlusNormal"/>
        <w:jc w:val="right"/>
      </w:pPr>
      <w:r>
        <w:t>образовательные программы спортивной</w:t>
      </w:r>
    </w:p>
    <w:p w:rsidR="00A34CF8" w:rsidRDefault="00A34CF8" w:rsidP="00A34CF8">
      <w:pPr>
        <w:pStyle w:val="ConsPlusNormal"/>
        <w:jc w:val="right"/>
      </w:pPr>
      <w:r>
        <w:t xml:space="preserve">подготовки </w:t>
      </w:r>
      <w:r w:rsidRPr="008E46B7">
        <w:t>Бавлинского муниципального района</w:t>
      </w:r>
      <w:r w:rsidRPr="008E46B7">
        <w:rPr>
          <w:sz w:val="22"/>
        </w:rPr>
        <w:t>,</w:t>
      </w:r>
    </w:p>
    <w:p w:rsidR="00A34CF8" w:rsidRDefault="00A34CF8" w:rsidP="00A34CF8">
      <w:pPr>
        <w:pStyle w:val="ConsPlusNormal"/>
        <w:jc w:val="right"/>
      </w:pPr>
      <w:r>
        <w:t>и муниципальных центров спортивной</w:t>
      </w:r>
    </w:p>
    <w:p w:rsidR="00A34CF8" w:rsidRDefault="00A34CF8" w:rsidP="00A34CF8">
      <w:pPr>
        <w:pStyle w:val="ConsPlusNormal"/>
        <w:jc w:val="right"/>
      </w:pPr>
      <w:r>
        <w:t xml:space="preserve">подготовки </w:t>
      </w:r>
      <w:r w:rsidRPr="008E46B7">
        <w:t>Бавлинского муниципального района</w:t>
      </w:r>
    </w:p>
    <w:p w:rsidR="00A34CF8" w:rsidRDefault="00A34CF8" w:rsidP="00A34CF8">
      <w:pPr>
        <w:pStyle w:val="ConsPlusNormal"/>
        <w:jc w:val="both"/>
      </w:pPr>
    </w:p>
    <w:p w:rsidR="00A34CF8" w:rsidRPr="008E46B7" w:rsidRDefault="00A34CF8" w:rsidP="00A34CF8">
      <w:pPr>
        <w:pStyle w:val="ConsPlusTitle"/>
        <w:jc w:val="center"/>
        <w:rPr>
          <w:rFonts w:ascii="Times New Roman" w:hAnsi="Times New Roman" w:cs="Times New Roman"/>
          <w:b w:val="0"/>
          <w:sz w:val="28"/>
        </w:rPr>
      </w:pPr>
      <w:bookmarkStart w:id="31" w:name="Par12681"/>
      <w:bookmarkEnd w:id="31"/>
      <w:r>
        <w:rPr>
          <w:rFonts w:ascii="Times New Roman" w:hAnsi="Times New Roman" w:cs="Times New Roman"/>
          <w:b w:val="0"/>
          <w:sz w:val="28"/>
        </w:rPr>
        <w:t>Р</w:t>
      </w:r>
      <w:r w:rsidRPr="008E46B7">
        <w:rPr>
          <w:rFonts w:ascii="Times New Roman" w:hAnsi="Times New Roman" w:cs="Times New Roman"/>
          <w:b w:val="0"/>
          <w:sz w:val="28"/>
        </w:rPr>
        <w:t>азмеры</w:t>
      </w:r>
    </w:p>
    <w:p w:rsidR="00A34CF8" w:rsidRPr="008E46B7" w:rsidRDefault="00A34CF8" w:rsidP="00A34CF8">
      <w:pPr>
        <w:pStyle w:val="ConsPlusTitle"/>
        <w:jc w:val="center"/>
        <w:rPr>
          <w:rFonts w:ascii="Times New Roman" w:hAnsi="Times New Roman" w:cs="Times New Roman"/>
          <w:b w:val="0"/>
          <w:sz w:val="28"/>
        </w:rPr>
      </w:pPr>
      <w:r w:rsidRPr="008E46B7">
        <w:rPr>
          <w:rFonts w:ascii="Times New Roman" w:hAnsi="Times New Roman" w:cs="Times New Roman"/>
          <w:b w:val="0"/>
          <w:sz w:val="28"/>
        </w:rPr>
        <w:t>надбавок за интенсивность труда работникам профессиональных</w:t>
      </w:r>
    </w:p>
    <w:p w:rsidR="00A34CF8" w:rsidRPr="008E46B7" w:rsidRDefault="00A34CF8" w:rsidP="00A34CF8">
      <w:pPr>
        <w:pStyle w:val="ConsPlusTitle"/>
        <w:jc w:val="center"/>
        <w:rPr>
          <w:rFonts w:ascii="Times New Roman" w:hAnsi="Times New Roman" w:cs="Times New Roman"/>
          <w:b w:val="0"/>
          <w:sz w:val="28"/>
        </w:rPr>
      </w:pPr>
      <w:r w:rsidRPr="008E46B7">
        <w:rPr>
          <w:rFonts w:ascii="Times New Roman" w:hAnsi="Times New Roman" w:cs="Times New Roman"/>
          <w:b w:val="0"/>
          <w:sz w:val="28"/>
        </w:rPr>
        <w:t>квалификационных групп общеотраслевых профессий рабочих,</w:t>
      </w:r>
    </w:p>
    <w:p w:rsidR="00A34CF8" w:rsidRPr="008E46B7" w:rsidRDefault="00A34CF8" w:rsidP="00A34CF8">
      <w:pPr>
        <w:pStyle w:val="ConsPlusTitle"/>
        <w:jc w:val="center"/>
        <w:rPr>
          <w:rFonts w:ascii="Times New Roman" w:hAnsi="Times New Roman" w:cs="Times New Roman"/>
          <w:b w:val="0"/>
          <w:sz w:val="28"/>
        </w:rPr>
      </w:pPr>
      <w:r w:rsidRPr="008E46B7">
        <w:rPr>
          <w:rFonts w:ascii="Times New Roman" w:hAnsi="Times New Roman" w:cs="Times New Roman"/>
          <w:b w:val="0"/>
          <w:sz w:val="28"/>
        </w:rPr>
        <w:t>рабочих культуры, искусства и кинематографии, общеотраслевых</w:t>
      </w:r>
    </w:p>
    <w:p w:rsidR="00A34CF8" w:rsidRPr="008E46B7" w:rsidRDefault="00A34CF8" w:rsidP="00A34CF8">
      <w:pPr>
        <w:pStyle w:val="ConsPlusTitle"/>
        <w:jc w:val="center"/>
        <w:rPr>
          <w:rFonts w:ascii="Times New Roman" w:hAnsi="Times New Roman" w:cs="Times New Roman"/>
          <w:b w:val="0"/>
          <w:sz w:val="28"/>
        </w:rPr>
      </w:pPr>
      <w:r w:rsidRPr="008E46B7">
        <w:rPr>
          <w:rFonts w:ascii="Times New Roman" w:hAnsi="Times New Roman" w:cs="Times New Roman"/>
          <w:b w:val="0"/>
          <w:sz w:val="28"/>
        </w:rPr>
        <w:t>должностей руководителей, специалистов и служащих</w:t>
      </w:r>
    </w:p>
    <w:p w:rsidR="00A34CF8" w:rsidRDefault="00A34CF8" w:rsidP="00A34CF8">
      <w:pPr>
        <w:pStyle w:val="ConsPlusTitle"/>
        <w:jc w:val="center"/>
        <w:rPr>
          <w:rFonts w:ascii="Times New Roman" w:hAnsi="Times New Roman" w:cs="Times New Roman"/>
          <w:b w:val="0"/>
          <w:sz w:val="28"/>
        </w:rPr>
      </w:pPr>
      <w:r>
        <w:rPr>
          <w:rFonts w:ascii="Times New Roman" w:hAnsi="Times New Roman" w:cs="Times New Roman"/>
          <w:b w:val="0"/>
          <w:sz w:val="28"/>
        </w:rPr>
        <w:lastRenderedPageBreak/>
        <w:t>муниципальных</w:t>
      </w:r>
      <w:r w:rsidRPr="008E46B7">
        <w:rPr>
          <w:rFonts w:ascii="Times New Roman" w:hAnsi="Times New Roman" w:cs="Times New Roman"/>
          <w:b w:val="0"/>
          <w:sz w:val="28"/>
        </w:rPr>
        <w:t xml:space="preserve"> центров спортивной подготовки </w:t>
      </w:r>
    </w:p>
    <w:p w:rsidR="00A34CF8" w:rsidRDefault="00A34CF8" w:rsidP="00A34CF8">
      <w:pPr>
        <w:pStyle w:val="ConsPlusTitle"/>
        <w:jc w:val="center"/>
        <w:rPr>
          <w:rFonts w:ascii="Times New Roman" w:hAnsi="Times New Roman" w:cs="Times New Roman"/>
          <w:b w:val="0"/>
          <w:sz w:val="28"/>
        </w:rPr>
      </w:pPr>
      <w:r w:rsidRPr="008E46B7">
        <w:rPr>
          <w:rFonts w:ascii="Times New Roman" w:hAnsi="Times New Roman" w:cs="Times New Roman"/>
          <w:b w:val="0"/>
          <w:sz w:val="28"/>
        </w:rPr>
        <w:t>Бавлинского муниципального района</w:t>
      </w:r>
    </w:p>
    <w:p w:rsidR="00A34CF8" w:rsidRPr="008E46B7" w:rsidRDefault="00A34CF8" w:rsidP="00A34CF8">
      <w:pPr>
        <w:pStyle w:val="ConsPlusTitle"/>
        <w:jc w:val="center"/>
        <w:rPr>
          <w:rFonts w:ascii="Times New Roman" w:hAnsi="Times New Roman" w:cs="Times New Roman"/>
          <w:b w:val="0"/>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742"/>
        <w:gridCol w:w="3855"/>
        <w:gridCol w:w="1417"/>
      </w:tblGrid>
      <w:tr w:rsidR="00A34CF8" w:rsidTr="00A34CF8">
        <w:trPr>
          <w:jc w:val="center"/>
        </w:trPr>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государственных организаций физической культуры и спорта Республики Татарстан</w:t>
            </w:r>
          </w:p>
        </w:tc>
        <w:tc>
          <w:tcPr>
            <w:tcW w:w="385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Наименование профессионально-квалификационных групп</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Размер надбавки, процентов</w:t>
            </w:r>
          </w:p>
        </w:tc>
      </w:tr>
      <w:tr w:rsidR="00A34CF8" w:rsidTr="00A34CF8">
        <w:trPr>
          <w:jc w:val="center"/>
        </w:trPr>
        <w:tc>
          <w:tcPr>
            <w:tcW w:w="3742"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Государственное автономное учреждение «Центр спортивной подготовки»</w:t>
            </w:r>
          </w:p>
        </w:tc>
        <w:tc>
          <w:tcPr>
            <w:tcW w:w="3855"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both"/>
            </w:pPr>
            <w:r>
              <w:t>профессиональные квалификационные группы общеотраслевых должностей руководителей, специалистов и служащих</w:t>
            </w:r>
          </w:p>
        </w:tc>
        <w:tc>
          <w:tcPr>
            <w:tcW w:w="1417" w:type="dxa"/>
            <w:tcBorders>
              <w:top w:val="single" w:sz="4" w:space="0" w:color="auto"/>
              <w:left w:val="single" w:sz="4" w:space="0" w:color="auto"/>
              <w:bottom w:val="single" w:sz="4" w:space="0" w:color="auto"/>
              <w:right w:val="single" w:sz="4" w:space="0" w:color="auto"/>
            </w:tcBorders>
            <w:hideMark/>
          </w:tcPr>
          <w:p w:rsidR="00A34CF8" w:rsidRDefault="00A34CF8" w:rsidP="00A34CF8">
            <w:pPr>
              <w:pStyle w:val="ConsPlusNormal"/>
              <w:spacing w:line="276" w:lineRule="auto"/>
              <w:jc w:val="center"/>
            </w:pPr>
            <w:r>
              <w:t>50,0</w:t>
            </w:r>
          </w:p>
        </w:tc>
      </w:tr>
    </w:tbl>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both"/>
      </w:pPr>
    </w:p>
    <w:p w:rsidR="00A34CF8" w:rsidRDefault="00A34CF8" w:rsidP="00A34CF8">
      <w:pPr>
        <w:pStyle w:val="ConsPlusNormal"/>
        <w:jc w:val="center"/>
      </w:pPr>
      <w:r>
        <w:t>_________________________</w:t>
      </w:r>
    </w:p>
    <w:p w:rsidR="00A34CF8" w:rsidRPr="00BD0452" w:rsidRDefault="00A34CF8" w:rsidP="00534A4A">
      <w:pPr>
        <w:rPr>
          <w:color w:val="000000"/>
        </w:rPr>
      </w:pPr>
    </w:p>
    <w:sectPr w:rsidR="00A34CF8" w:rsidRPr="00BD0452" w:rsidSect="002229D0">
      <w:headerReference w:type="even" r:id="rId82"/>
      <w:headerReference w:type="default" r:id="rId83"/>
      <w:pgSz w:w="11906" w:h="16838"/>
      <w:pgMar w:top="1134" w:right="1134" w:bottom="1134" w:left="1134" w:header="624"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486" w:rsidRDefault="00E95486">
      <w:r>
        <w:separator/>
      </w:r>
    </w:p>
  </w:endnote>
  <w:endnote w:type="continuationSeparator" w:id="0">
    <w:p w:rsidR="00E95486" w:rsidRDefault="00E9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486" w:rsidRDefault="00E95486">
      <w:r>
        <w:separator/>
      </w:r>
    </w:p>
  </w:footnote>
  <w:footnote w:type="continuationSeparator" w:id="0">
    <w:p w:rsidR="00E95486" w:rsidRDefault="00E954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1377041224"/>
      <w:docPartObj>
        <w:docPartGallery w:val="Page Numbers (Top of Page)"/>
        <w:docPartUnique/>
      </w:docPartObj>
    </w:sdtPr>
    <w:sdtContent>
      <w:p w:rsidR="00A34CF8" w:rsidRPr="004E2EA0" w:rsidRDefault="00A34CF8">
        <w:pPr>
          <w:pStyle w:val="a5"/>
          <w:jc w:val="center"/>
        </w:pPr>
        <w:r w:rsidRPr="004E2EA0">
          <w:fldChar w:fldCharType="begin"/>
        </w:r>
        <w:r w:rsidRPr="004E2EA0">
          <w:instrText>PAGE   \* MERGEFORMAT</w:instrText>
        </w:r>
        <w:r w:rsidRPr="004E2EA0">
          <w:fldChar w:fldCharType="separate"/>
        </w:r>
        <w:r w:rsidR="000B1561">
          <w:rPr>
            <w:noProof/>
          </w:rPr>
          <w:t>1</w:t>
        </w:r>
        <w:r w:rsidRPr="004E2EA0">
          <w:fldChar w:fldCharType="end"/>
        </w:r>
      </w:p>
    </w:sdtContent>
  </w:sdt>
  <w:p w:rsidR="00A34CF8" w:rsidRDefault="00A34CF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F8" w:rsidRDefault="00A34CF8"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4CF8" w:rsidRDefault="00A34CF8">
    <w:pPr>
      <w:pStyle w:val="a5"/>
    </w:pPr>
  </w:p>
  <w:p w:rsidR="00A34CF8" w:rsidRDefault="00A34CF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F8" w:rsidRDefault="00A34CF8">
    <w:pPr>
      <w:pStyle w:val="a5"/>
      <w:jc w:val="center"/>
    </w:pPr>
    <w:r>
      <w:fldChar w:fldCharType="begin"/>
    </w:r>
    <w:r>
      <w:instrText>PAGE   \* MERGEFORMAT</w:instrText>
    </w:r>
    <w:r>
      <w:fldChar w:fldCharType="separate"/>
    </w:r>
    <w:r w:rsidR="000B1561">
      <w:rPr>
        <w:noProof/>
      </w:rPr>
      <w:t>145</w:t>
    </w:r>
    <w:r>
      <w:fldChar w:fldCharType="end"/>
    </w:r>
  </w:p>
  <w:p w:rsidR="00A34CF8" w:rsidRDefault="00A34CF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157E70"/>
    <w:multiLevelType w:val="multilevel"/>
    <w:tmpl w:val="CB364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15:restartNumberingAfterBreak="0">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DB6A48"/>
    <w:multiLevelType w:val="multilevel"/>
    <w:tmpl w:val="31200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356FB1"/>
    <w:multiLevelType w:val="multilevel"/>
    <w:tmpl w:val="5F42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1" w15:restartNumberingAfterBreak="0">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15:restartNumberingAfterBreak="0">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7840E2"/>
    <w:multiLevelType w:val="multilevel"/>
    <w:tmpl w:val="CAF00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2" w15:restartNumberingAfterBreak="0">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10"/>
  </w:num>
  <w:num w:numId="2">
    <w:abstractNumId w:val="1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1"/>
  </w:num>
  <w:num w:numId="7">
    <w:abstractNumId w:val="19"/>
  </w:num>
  <w:num w:numId="8">
    <w:abstractNumId w:val="14"/>
  </w:num>
  <w:num w:numId="9">
    <w:abstractNumId w:val="17"/>
  </w:num>
  <w:num w:numId="10">
    <w:abstractNumId w:val="15"/>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4"/>
  </w:num>
  <w:num w:numId="16">
    <w:abstractNumId w:val="5"/>
  </w:num>
  <w:num w:numId="17">
    <w:abstractNumId w:val="9"/>
  </w:num>
  <w:num w:numId="18">
    <w:abstractNumId w:val="2"/>
  </w:num>
  <w:num w:numId="19">
    <w:abstractNumId w:val="11"/>
  </w:num>
  <w:num w:numId="20">
    <w:abstractNumId w:val="6"/>
  </w:num>
  <w:num w:numId="21">
    <w:abstractNumId w:val="8"/>
  </w:num>
  <w:num w:numId="22">
    <w:abstractNumId w:val="3"/>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03219"/>
    <w:rsid w:val="00006013"/>
    <w:rsid w:val="000108CB"/>
    <w:rsid w:val="000113DB"/>
    <w:rsid w:val="0001334B"/>
    <w:rsid w:val="00013F56"/>
    <w:rsid w:val="00015603"/>
    <w:rsid w:val="000206C7"/>
    <w:rsid w:val="00022319"/>
    <w:rsid w:val="000224D3"/>
    <w:rsid w:val="00025725"/>
    <w:rsid w:val="000267BF"/>
    <w:rsid w:val="000274BD"/>
    <w:rsid w:val="00033228"/>
    <w:rsid w:val="00035675"/>
    <w:rsid w:val="0003624E"/>
    <w:rsid w:val="00040EAC"/>
    <w:rsid w:val="00041700"/>
    <w:rsid w:val="00042CDE"/>
    <w:rsid w:val="000533DB"/>
    <w:rsid w:val="00057CF4"/>
    <w:rsid w:val="00062DEB"/>
    <w:rsid w:val="00067611"/>
    <w:rsid w:val="00073D08"/>
    <w:rsid w:val="0007736E"/>
    <w:rsid w:val="00082CBE"/>
    <w:rsid w:val="000870A6"/>
    <w:rsid w:val="0009028C"/>
    <w:rsid w:val="00090495"/>
    <w:rsid w:val="0009115D"/>
    <w:rsid w:val="00091B9D"/>
    <w:rsid w:val="00092726"/>
    <w:rsid w:val="00096FC1"/>
    <w:rsid w:val="00097608"/>
    <w:rsid w:val="000A41D2"/>
    <w:rsid w:val="000A7FF3"/>
    <w:rsid w:val="000B1561"/>
    <w:rsid w:val="000B2C51"/>
    <w:rsid w:val="000B315E"/>
    <w:rsid w:val="000B4CF4"/>
    <w:rsid w:val="000B5D58"/>
    <w:rsid w:val="000C1688"/>
    <w:rsid w:val="000C6C5F"/>
    <w:rsid w:val="000D6491"/>
    <w:rsid w:val="000E03DE"/>
    <w:rsid w:val="000E1AAE"/>
    <w:rsid w:val="000E46F4"/>
    <w:rsid w:val="000F1B16"/>
    <w:rsid w:val="000F248A"/>
    <w:rsid w:val="000F4129"/>
    <w:rsid w:val="000F54F4"/>
    <w:rsid w:val="000F6245"/>
    <w:rsid w:val="00101175"/>
    <w:rsid w:val="00103816"/>
    <w:rsid w:val="001060D3"/>
    <w:rsid w:val="0010774D"/>
    <w:rsid w:val="00114325"/>
    <w:rsid w:val="001158E0"/>
    <w:rsid w:val="00126947"/>
    <w:rsid w:val="00135C85"/>
    <w:rsid w:val="00137594"/>
    <w:rsid w:val="00141BF2"/>
    <w:rsid w:val="00144AF7"/>
    <w:rsid w:val="001536AA"/>
    <w:rsid w:val="001544AC"/>
    <w:rsid w:val="0015610C"/>
    <w:rsid w:val="00164951"/>
    <w:rsid w:val="00164F0C"/>
    <w:rsid w:val="001650E7"/>
    <w:rsid w:val="001702F4"/>
    <w:rsid w:val="00171C02"/>
    <w:rsid w:val="00173528"/>
    <w:rsid w:val="0017365F"/>
    <w:rsid w:val="001739CE"/>
    <w:rsid w:val="00175971"/>
    <w:rsid w:val="0018055E"/>
    <w:rsid w:val="00181A29"/>
    <w:rsid w:val="0018718F"/>
    <w:rsid w:val="00192215"/>
    <w:rsid w:val="00192A60"/>
    <w:rsid w:val="001941DB"/>
    <w:rsid w:val="001976C2"/>
    <w:rsid w:val="001A41E2"/>
    <w:rsid w:val="001A4E5B"/>
    <w:rsid w:val="001A560E"/>
    <w:rsid w:val="001A5BE0"/>
    <w:rsid w:val="001B1BB8"/>
    <w:rsid w:val="001B423E"/>
    <w:rsid w:val="001B503A"/>
    <w:rsid w:val="001B6FA1"/>
    <w:rsid w:val="001C3274"/>
    <w:rsid w:val="001C36D9"/>
    <w:rsid w:val="001C48EB"/>
    <w:rsid w:val="001C7D87"/>
    <w:rsid w:val="001D1DE4"/>
    <w:rsid w:val="001D6F91"/>
    <w:rsid w:val="001D7293"/>
    <w:rsid w:val="001E2CBC"/>
    <w:rsid w:val="001E3EB8"/>
    <w:rsid w:val="001E492B"/>
    <w:rsid w:val="001F19E1"/>
    <w:rsid w:val="001F4660"/>
    <w:rsid w:val="001F4C7A"/>
    <w:rsid w:val="001F7588"/>
    <w:rsid w:val="001F7A88"/>
    <w:rsid w:val="002002DC"/>
    <w:rsid w:val="002022B4"/>
    <w:rsid w:val="002036FE"/>
    <w:rsid w:val="002042A9"/>
    <w:rsid w:val="0020668F"/>
    <w:rsid w:val="00206D2A"/>
    <w:rsid w:val="002136B8"/>
    <w:rsid w:val="00214EC1"/>
    <w:rsid w:val="00217101"/>
    <w:rsid w:val="002174B7"/>
    <w:rsid w:val="002212D7"/>
    <w:rsid w:val="0022151F"/>
    <w:rsid w:val="002229D0"/>
    <w:rsid w:val="00224DEA"/>
    <w:rsid w:val="002300FF"/>
    <w:rsid w:val="00230920"/>
    <w:rsid w:val="00231FDB"/>
    <w:rsid w:val="00233CFA"/>
    <w:rsid w:val="0023441E"/>
    <w:rsid w:val="0024049B"/>
    <w:rsid w:val="0024460F"/>
    <w:rsid w:val="00244A31"/>
    <w:rsid w:val="00250D60"/>
    <w:rsid w:val="00251A36"/>
    <w:rsid w:val="00254D95"/>
    <w:rsid w:val="00256F38"/>
    <w:rsid w:val="00257C6D"/>
    <w:rsid w:val="00263C38"/>
    <w:rsid w:val="0026536C"/>
    <w:rsid w:val="00265A74"/>
    <w:rsid w:val="00271C90"/>
    <w:rsid w:val="00272690"/>
    <w:rsid w:val="00273CE8"/>
    <w:rsid w:val="00273D72"/>
    <w:rsid w:val="002759C4"/>
    <w:rsid w:val="00275F34"/>
    <w:rsid w:val="00277871"/>
    <w:rsid w:val="00282F3D"/>
    <w:rsid w:val="002845D7"/>
    <w:rsid w:val="002876B2"/>
    <w:rsid w:val="00290C70"/>
    <w:rsid w:val="0029490E"/>
    <w:rsid w:val="00294F0D"/>
    <w:rsid w:val="002A361B"/>
    <w:rsid w:val="002A3871"/>
    <w:rsid w:val="002B34A7"/>
    <w:rsid w:val="002B35B8"/>
    <w:rsid w:val="002B714D"/>
    <w:rsid w:val="002C047A"/>
    <w:rsid w:val="002C04C5"/>
    <w:rsid w:val="002C3958"/>
    <w:rsid w:val="002C558E"/>
    <w:rsid w:val="002D25EE"/>
    <w:rsid w:val="002D59CE"/>
    <w:rsid w:val="002D677A"/>
    <w:rsid w:val="002E25C0"/>
    <w:rsid w:val="002E2628"/>
    <w:rsid w:val="002E2C83"/>
    <w:rsid w:val="002E3AA1"/>
    <w:rsid w:val="002E73E6"/>
    <w:rsid w:val="002E7C6C"/>
    <w:rsid w:val="002F2E59"/>
    <w:rsid w:val="002F5459"/>
    <w:rsid w:val="003024C3"/>
    <w:rsid w:val="0030640B"/>
    <w:rsid w:val="00306844"/>
    <w:rsid w:val="00313559"/>
    <w:rsid w:val="0032117B"/>
    <w:rsid w:val="0032181A"/>
    <w:rsid w:val="0032270B"/>
    <w:rsid w:val="00322864"/>
    <w:rsid w:val="00323416"/>
    <w:rsid w:val="003240E9"/>
    <w:rsid w:val="00324322"/>
    <w:rsid w:val="00324C1B"/>
    <w:rsid w:val="00330215"/>
    <w:rsid w:val="00337A6D"/>
    <w:rsid w:val="00342E51"/>
    <w:rsid w:val="003440CD"/>
    <w:rsid w:val="00344E23"/>
    <w:rsid w:val="0035192F"/>
    <w:rsid w:val="00356E78"/>
    <w:rsid w:val="00360BD3"/>
    <w:rsid w:val="00364679"/>
    <w:rsid w:val="003711B2"/>
    <w:rsid w:val="00374850"/>
    <w:rsid w:val="00381D57"/>
    <w:rsid w:val="00382A7E"/>
    <w:rsid w:val="003839CA"/>
    <w:rsid w:val="00392FA1"/>
    <w:rsid w:val="00396010"/>
    <w:rsid w:val="003B19C3"/>
    <w:rsid w:val="003B1FB1"/>
    <w:rsid w:val="003C0441"/>
    <w:rsid w:val="003C1EA0"/>
    <w:rsid w:val="003C2948"/>
    <w:rsid w:val="003C2D3C"/>
    <w:rsid w:val="003C2E00"/>
    <w:rsid w:val="003C31F9"/>
    <w:rsid w:val="003D1294"/>
    <w:rsid w:val="003D71D3"/>
    <w:rsid w:val="003E49F3"/>
    <w:rsid w:val="003E6B3E"/>
    <w:rsid w:val="003F0F14"/>
    <w:rsid w:val="003F1631"/>
    <w:rsid w:val="003F1A38"/>
    <w:rsid w:val="003F270B"/>
    <w:rsid w:val="003F2E0F"/>
    <w:rsid w:val="003F652F"/>
    <w:rsid w:val="00400BAE"/>
    <w:rsid w:val="00400BC6"/>
    <w:rsid w:val="00402063"/>
    <w:rsid w:val="00405225"/>
    <w:rsid w:val="0040799E"/>
    <w:rsid w:val="00407A65"/>
    <w:rsid w:val="004260B5"/>
    <w:rsid w:val="00427EF9"/>
    <w:rsid w:val="004316C7"/>
    <w:rsid w:val="00432079"/>
    <w:rsid w:val="00432545"/>
    <w:rsid w:val="00433592"/>
    <w:rsid w:val="00434EA4"/>
    <w:rsid w:val="00436D6A"/>
    <w:rsid w:val="0043711C"/>
    <w:rsid w:val="00437FF6"/>
    <w:rsid w:val="00440CC2"/>
    <w:rsid w:val="00445918"/>
    <w:rsid w:val="00457174"/>
    <w:rsid w:val="004578BB"/>
    <w:rsid w:val="004632F0"/>
    <w:rsid w:val="00464791"/>
    <w:rsid w:val="004649A8"/>
    <w:rsid w:val="004649E4"/>
    <w:rsid w:val="00465D09"/>
    <w:rsid w:val="004701B6"/>
    <w:rsid w:val="004727C6"/>
    <w:rsid w:val="0047363B"/>
    <w:rsid w:val="00476483"/>
    <w:rsid w:val="0047654A"/>
    <w:rsid w:val="00481071"/>
    <w:rsid w:val="0048228E"/>
    <w:rsid w:val="0048690C"/>
    <w:rsid w:val="004936C9"/>
    <w:rsid w:val="00494EC9"/>
    <w:rsid w:val="00496059"/>
    <w:rsid w:val="004964BB"/>
    <w:rsid w:val="00496BBD"/>
    <w:rsid w:val="00497F5B"/>
    <w:rsid w:val="004B0ECF"/>
    <w:rsid w:val="004B15EA"/>
    <w:rsid w:val="004B24CE"/>
    <w:rsid w:val="004B3EDE"/>
    <w:rsid w:val="004B7C33"/>
    <w:rsid w:val="004C08C1"/>
    <w:rsid w:val="004C5100"/>
    <w:rsid w:val="004C64FC"/>
    <w:rsid w:val="004C65C8"/>
    <w:rsid w:val="004D42AB"/>
    <w:rsid w:val="004D591D"/>
    <w:rsid w:val="004D6373"/>
    <w:rsid w:val="004E006D"/>
    <w:rsid w:val="004E0E92"/>
    <w:rsid w:val="004E2121"/>
    <w:rsid w:val="004E3AD2"/>
    <w:rsid w:val="004F02AA"/>
    <w:rsid w:val="004F167A"/>
    <w:rsid w:val="00501CD5"/>
    <w:rsid w:val="00502CE1"/>
    <w:rsid w:val="00503078"/>
    <w:rsid w:val="0051063A"/>
    <w:rsid w:val="00511735"/>
    <w:rsid w:val="00511E6F"/>
    <w:rsid w:val="0051523C"/>
    <w:rsid w:val="00517708"/>
    <w:rsid w:val="00521F02"/>
    <w:rsid w:val="005248A7"/>
    <w:rsid w:val="00526B0B"/>
    <w:rsid w:val="005311AE"/>
    <w:rsid w:val="00531B57"/>
    <w:rsid w:val="00533B07"/>
    <w:rsid w:val="00534A4A"/>
    <w:rsid w:val="005417B3"/>
    <w:rsid w:val="0054456E"/>
    <w:rsid w:val="005469C1"/>
    <w:rsid w:val="005517D9"/>
    <w:rsid w:val="00555864"/>
    <w:rsid w:val="0055619B"/>
    <w:rsid w:val="00563633"/>
    <w:rsid w:val="00570372"/>
    <w:rsid w:val="00570C7C"/>
    <w:rsid w:val="005718F5"/>
    <w:rsid w:val="00580DD7"/>
    <w:rsid w:val="00584564"/>
    <w:rsid w:val="00585AEF"/>
    <w:rsid w:val="00586354"/>
    <w:rsid w:val="00586635"/>
    <w:rsid w:val="00587AA6"/>
    <w:rsid w:val="005929F6"/>
    <w:rsid w:val="00592B1C"/>
    <w:rsid w:val="00594F82"/>
    <w:rsid w:val="005958E9"/>
    <w:rsid w:val="005A1456"/>
    <w:rsid w:val="005A3FD0"/>
    <w:rsid w:val="005A5467"/>
    <w:rsid w:val="005A5536"/>
    <w:rsid w:val="005A6231"/>
    <w:rsid w:val="005B230E"/>
    <w:rsid w:val="005B24BD"/>
    <w:rsid w:val="005B5F5A"/>
    <w:rsid w:val="005B6240"/>
    <w:rsid w:val="005C0CA7"/>
    <w:rsid w:val="005C179C"/>
    <w:rsid w:val="005D0830"/>
    <w:rsid w:val="005D29A8"/>
    <w:rsid w:val="005D439D"/>
    <w:rsid w:val="005D4808"/>
    <w:rsid w:val="005E04C6"/>
    <w:rsid w:val="005E2942"/>
    <w:rsid w:val="005F049A"/>
    <w:rsid w:val="005F2238"/>
    <w:rsid w:val="005F3C0E"/>
    <w:rsid w:val="005F60F1"/>
    <w:rsid w:val="005F7662"/>
    <w:rsid w:val="00600B0E"/>
    <w:rsid w:val="00601ABD"/>
    <w:rsid w:val="006052E3"/>
    <w:rsid w:val="00610FC6"/>
    <w:rsid w:val="00617DA5"/>
    <w:rsid w:val="00631613"/>
    <w:rsid w:val="0063221B"/>
    <w:rsid w:val="00632BCB"/>
    <w:rsid w:val="006340D4"/>
    <w:rsid w:val="00634E03"/>
    <w:rsid w:val="00640423"/>
    <w:rsid w:val="00640D79"/>
    <w:rsid w:val="00641E30"/>
    <w:rsid w:val="00641F7E"/>
    <w:rsid w:val="006420ED"/>
    <w:rsid w:val="00645626"/>
    <w:rsid w:val="00650267"/>
    <w:rsid w:val="00653245"/>
    <w:rsid w:val="00657074"/>
    <w:rsid w:val="006579E1"/>
    <w:rsid w:val="006614B5"/>
    <w:rsid w:val="006618BB"/>
    <w:rsid w:val="0066398A"/>
    <w:rsid w:val="00663E9F"/>
    <w:rsid w:val="006648DE"/>
    <w:rsid w:val="00666BBC"/>
    <w:rsid w:val="00667A09"/>
    <w:rsid w:val="00667E45"/>
    <w:rsid w:val="00670F3A"/>
    <w:rsid w:val="006734E5"/>
    <w:rsid w:val="006750E9"/>
    <w:rsid w:val="0067544E"/>
    <w:rsid w:val="00677ABC"/>
    <w:rsid w:val="006806CB"/>
    <w:rsid w:val="00685144"/>
    <w:rsid w:val="00686DFD"/>
    <w:rsid w:val="00687191"/>
    <w:rsid w:val="00697256"/>
    <w:rsid w:val="006A09B4"/>
    <w:rsid w:val="006A11F7"/>
    <w:rsid w:val="006A172B"/>
    <w:rsid w:val="006A3410"/>
    <w:rsid w:val="006A575E"/>
    <w:rsid w:val="006B39A7"/>
    <w:rsid w:val="006C5862"/>
    <w:rsid w:val="006D18B8"/>
    <w:rsid w:val="006D1BED"/>
    <w:rsid w:val="006D5B46"/>
    <w:rsid w:val="006E18AE"/>
    <w:rsid w:val="006E2D94"/>
    <w:rsid w:val="006F08CB"/>
    <w:rsid w:val="006F0A44"/>
    <w:rsid w:val="006F2087"/>
    <w:rsid w:val="006F23A5"/>
    <w:rsid w:val="006F2C78"/>
    <w:rsid w:val="006F39F4"/>
    <w:rsid w:val="006F41A3"/>
    <w:rsid w:val="006F6D47"/>
    <w:rsid w:val="006F7EDE"/>
    <w:rsid w:val="00703AD7"/>
    <w:rsid w:val="00703EA8"/>
    <w:rsid w:val="00713060"/>
    <w:rsid w:val="0071531F"/>
    <w:rsid w:val="00715F1F"/>
    <w:rsid w:val="007320E1"/>
    <w:rsid w:val="00735D06"/>
    <w:rsid w:val="00736BB6"/>
    <w:rsid w:val="00741414"/>
    <w:rsid w:val="00741D1F"/>
    <w:rsid w:val="00744409"/>
    <w:rsid w:val="00751DDD"/>
    <w:rsid w:val="00751E64"/>
    <w:rsid w:val="00752D8F"/>
    <w:rsid w:val="007530CE"/>
    <w:rsid w:val="00756E65"/>
    <w:rsid w:val="00764F95"/>
    <w:rsid w:val="00765C28"/>
    <w:rsid w:val="00771BEB"/>
    <w:rsid w:val="00772326"/>
    <w:rsid w:val="00774776"/>
    <w:rsid w:val="0078173C"/>
    <w:rsid w:val="0078480A"/>
    <w:rsid w:val="007874AA"/>
    <w:rsid w:val="007947A3"/>
    <w:rsid w:val="00796575"/>
    <w:rsid w:val="007A02EB"/>
    <w:rsid w:val="007A45DC"/>
    <w:rsid w:val="007A7627"/>
    <w:rsid w:val="007B331E"/>
    <w:rsid w:val="007B4D59"/>
    <w:rsid w:val="007C2304"/>
    <w:rsid w:val="007C54B0"/>
    <w:rsid w:val="007D1EBA"/>
    <w:rsid w:val="007D2413"/>
    <w:rsid w:val="007D5061"/>
    <w:rsid w:val="007D62A9"/>
    <w:rsid w:val="007D69AC"/>
    <w:rsid w:val="007E72DC"/>
    <w:rsid w:val="007F1537"/>
    <w:rsid w:val="007F3B3A"/>
    <w:rsid w:val="007F43A6"/>
    <w:rsid w:val="007F4F1A"/>
    <w:rsid w:val="007F72FE"/>
    <w:rsid w:val="008020EB"/>
    <w:rsid w:val="008028C8"/>
    <w:rsid w:val="008146F2"/>
    <w:rsid w:val="00815BA1"/>
    <w:rsid w:val="00825141"/>
    <w:rsid w:val="00825557"/>
    <w:rsid w:val="00826E8F"/>
    <w:rsid w:val="00830F1A"/>
    <w:rsid w:val="008348FE"/>
    <w:rsid w:val="0083538D"/>
    <w:rsid w:val="00835B52"/>
    <w:rsid w:val="00835D98"/>
    <w:rsid w:val="00836F77"/>
    <w:rsid w:val="0083744B"/>
    <w:rsid w:val="008436BA"/>
    <w:rsid w:val="00844D54"/>
    <w:rsid w:val="008500FE"/>
    <w:rsid w:val="00854112"/>
    <w:rsid w:val="0085519E"/>
    <w:rsid w:val="00857B81"/>
    <w:rsid w:val="00860971"/>
    <w:rsid w:val="00863256"/>
    <w:rsid w:val="008642D4"/>
    <w:rsid w:val="00864A50"/>
    <w:rsid w:val="008655CC"/>
    <w:rsid w:val="008664AA"/>
    <w:rsid w:val="00867803"/>
    <w:rsid w:val="0087064D"/>
    <w:rsid w:val="00872C91"/>
    <w:rsid w:val="00872F3F"/>
    <w:rsid w:val="008735CE"/>
    <w:rsid w:val="00874158"/>
    <w:rsid w:val="0088030B"/>
    <w:rsid w:val="00880705"/>
    <w:rsid w:val="0088277B"/>
    <w:rsid w:val="0088596E"/>
    <w:rsid w:val="00891AB9"/>
    <w:rsid w:val="00894196"/>
    <w:rsid w:val="00895EB7"/>
    <w:rsid w:val="008A390A"/>
    <w:rsid w:val="008A4230"/>
    <w:rsid w:val="008B32FB"/>
    <w:rsid w:val="008B4BE7"/>
    <w:rsid w:val="008B710E"/>
    <w:rsid w:val="008C1856"/>
    <w:rsid w:val="008C2E19"/>
    <w:rsid w:val="008C3C2D"/>
    <w:rsid w:val="008C69A3"/>
    <w:rsid w:val="008D4568"/>
    <w:rsid w:val="008D5A51"/>
    <w:rsid w:val="008E2876"/>
    <w:rsid w:val="008E554A"/>
    <w:rsid w:val="008E5EF7"/>
    <w:rsid w:val="008F1528"/>
    <w:rsid w:val="008F3825"/>
    <w:rsid w:val="008F4AC1"/>
    <w:rsid w:val="008F5339"/>
    <w:rsid w:val="008F5AA1"/>
    <w:rsid w:val="0090151F"/>
    <w:rsid w:val="00901B96"/>
    <w:rsid w:val="00902796"/>
    <w:rsid w:val="00912652"/>
    <w:rsid w:val="00915614"/>
    <w:rsid w:val="00920147"/>
    <w:rsid w:val="009207EB"/>
    <w:rsid w:val="009247BD"/>
    <w:rsid w:val="00924A29"/>
    <w:rsid w:val="00930A8A"/>
    <w:rsid w:val="00936E62"/>
    <w:rsid w:val="00937341"/>
    <w:rsid w:val="0094278C"/>
    <w:rsid w:val="00943954"/>
    <w:rsid w:val="009439A8"/>
    <w:rsid w:val="00950E09"/>
    <w:rsid w:val="009558EF"/>
    <w:rsid w:val="00956F93"/>
    <w:rsid w:val="009600B4"/>
    <w:rsid w:val="00965306"/>
    <w:rsid w:val="0096617F"/>
    <w:rsid w:val="009767E7"/>
    <w:rsid w:val="0097703D"/>
    <w:rsid w:val="00977DD3"/>
    <w:rsid w:val="009812BD"/>
    <w:rsid w:val="00982AE6"/>
    <w:rsid w:val="00985BE4"/>
    <w:rsid w:val="00991E12"/>
    <w:rsid w:val="0099240B"/>
    <w:rsid w:val="00992601"/>
    <w:rsid w:val="00992AF4"/>
    <w:rsid w:val="00996D69"/>
    <w:rsid w:val="009A09E9"/>
    <w:rsid w:val="009A2B99"/>
    <w:rsid w:val="009A447C"/>
    <w:rsid w:val="009A5DFB"/>
    <w:rsid w:val="009A6041"/>
    <w:rsid w:val="009A6368"/>
    <w:rsid w:val="009A6F6E"/>
    <w:rsid w:val="009A77DB"/>
    <w:rsid w:val="009B027B"/>
    <w:rsid w:val="009B2C49"/>
    <w:rsid w:val="009B65F2"/>
    <w:rsid w:val="009C5373"/>
    <w:rsid w:val="009C5EB2"/>
    <w:rsid w:val="009C69F6"/>
    <w:rsid w:val="009C7EC4"/>
    <w:rsid w:val="009D2503"/>
    <w:rsid w:val="009E1543"/>
    <w:rsid w:val="009E32F8"/>
    <w:rsid w:val="009E6482"/>
    <w:rsid w:val="009F0CFD"/>
    <w:rsid w:val="009F4149"/>
    <w:rsid w:val="009F4736"/>
    <w:rsid w:val="009F4B96"/>
    <w:rsid w:val="00A01F2E"/>
    <w:rsid w:val="00A03C02"/>
    <w:rsid w:val="00A07A7E"/>
    <w:rsid w:val="00A07D21"/>
    <w:rsid w:val="00A1483A"/>
    <w:rsid w:val="00A15025"/>
    <w:rsid w:val="00A17063"/>
    <w:rsid w:val="00A172D5"/>
    <w:rsid w:val="00A21DF5"/>
    <w:rsid w:val="00A23475"/>
    <w:rsid w:val="00A26C0A"/>
    <w:rsid w:val="00A278B9"/>
    <w:rsid w:val="00A31517"/>
    <w:rsid w:val="00A3407E"/>
    <w:rsid w:val="00A34CF8"/>
    <w:rsid w:val="00A3683B"/>
    <w:rsid w:val="00A36FFF"/>
    <w:rsid w:val="00A40BEE"/>
    <w:rsid w:val="00A413AE"/>
    <w:rsid w:val="00A421F1"/>
    <w:rsid w:val="00A44571"/>
    <w:rsid w:val="00A469CA"/>
    <w:rsid w:val="00A50E5F"/>
    <w:rsid w:val="00A52FCD"/>
    <w:rsid w:val="00A538E9"/>
    <w:rsid w:val="00A55FC2"/>
    <w:rsid w:val="00A56D36"/>
    <w:rsid w:val="00A66F2E"/>
    <w:rsid w:val="00A7435A"/>
    <w:rsid w:val="00A74705"/>
    <w:rsid w:val="00A76AB0"/>
    <w:rsid w:val="00A81A3E"/>
    <w:rsid w:val="00A84644"/>
    <w:rsid w:val="00A85FE2"/>
    <w:rsid w:val="00A9140E"/>
    <w:rsid w:val="00A91F51"/>
    <w:rsid w:val="00A93DD9"/>
    <w:rsid w:val="00A95F85"/>
    <w:rsid w:val="00AA0E7B"/>
    <w:rsid w:val="00AA38EC"/>
    <w:rsid w:val="00AA44F5"/>
    <w:rsid w:val="00AC2D59"/>
    <w:rsid w:val="00AC47C8"/>
    <w:rsid w:val="00AD21B0"/>
    <w:rsid w:val="00AD3431"/>
    <w:rsid w:val="00AD4F54"/>
    <w:rsid w:val="00AD5482"/>
    <w:rsid w:val="00AD5C03"/>
    <w:rsid w:val="00AE60EE"/>
    <w:rsid w:val="00AE648B"/>
    <w:rsid w:val="00AE6F7B"/>
    <w:rsid w:val="00AF0BE4"/>
    <w:rsid w:val="00AF57B1"/>
    <w:rsid w:val="00AF7D0E"/>
    <w:rsid w:val="00B02DFF"/>
    <w:rsid w:val="00B060D9"/>
    <w:rsid w:val="00B062E1"/>
    <w:rsid w:val="00B1085F"/>
    <w:rsid w:val="00B10E1B"/>
    <w:rsid w:val="00B11D34"/>
    <w:rsid w:val="00B17A2B"/>
    <w:rsid w:val="00B21DA3"/>
    <w:rsid w:val="00B25FB4"/>
    <w:rsid w:val="00B26525"/>
    <w:rsid w:val="00B332CE"/>
    <w:rsid w:val="00B33B89"/>
    <w:rsid w:val="00B35D4B"/>
    <w:rsid w:val="00B41229"/>
    <w:rsid w:val="00B4783D"/>
    <w:rsid w:val="00B4787F"/>
    <w:rsid w:val="00B500A7"/>
    <w:rsid w:val="00B501C7"/>
    <w:rsid w:val="00B51FD1"/>
    <w:rsid w:val="00B52CE2"/>
    <w:rsid w:val="00B6315B"/>
    <w:rsid w:val="00B63FE8"/>
    <w:rsid w:val="00B65BF0"/>
    <w:rsid w:val="00B67C94"/>
    <w:rsid w:val="00B67F07"/>
    <w:rsid w:val="00B706E9"/>
    <w:rsid w:val="00B7074E"/>
    <w:rsid w:val="00B70B02"/>
    <w:rsid w:val="00B71211"/>
    <w:rsid w:val="00B75CD5"/>
    <w:rsid w:val="00B76461"/>
    <w:rsid w:val="00B7794C"/>
    <w:rsid w:val="00B80D37"/>
    <w:rsid w:val="00B847E0"/>
    <w:rsid w:val="00B91F61"/>
    <w:rsid w:val="00B92BC8"/>
    <w:rsid w:val="00B96ECB"/>
    <w:rsid w:val="00B97016"/>
    <w:rsid w:val="00BA3C54"/>
    <w:rsid w:val="00BA4847"/>
    <w:rsid w:val="00BB0085"/>
    <w:rsid w:val="00BB036A"/>
    <w:rsid w:val="00BB614A"/>
    <w:rsid w:val="00BC0568"/>
    <w:rsid w:val="00BC0B4C"/>
    <w:rsid w:val="00BC1154"/>
    <w:rsid w:val="00BC5BB6"/>
    <w:rsid w:val="00BC5CDF"/>
    <w:rsid w:val="00BD0452"/>
    <w:rsid w:val="00BD7B5C"/>
    <w:rsid w:val="00BE254D"/>
    <w:rsid w:val="00BE4117"/>
    <w:rsid w:val="00BE67D2"/>
    <w:rsid w:val="00BF34D6"/>
    <w:rsid w:val="00BF618B"/>
    <w:rsid w:val="00C02294"/>
    <w:rsid w:val="00C15115"/>
    <w:rsid w:val="00C15A29"/>
    <w:rsid w:val="00C203ED"/>
    <w:rsid w:val="00C25DE6"/>
    <w:rsid w:val="00C26A02"/>
    <w:rsid w:val="00C26B7C"/>
    <w:rsid w:val="00C307E1"/>
    <w:rsid w:val="00C32CFC"/>
    <w:rsid w:val="00C344CF"/>
    <w:rsid w:val="00C35D66"/>
    <w:rsid w:val="00C417B0"/>
    <w:rsid w:val="00C43C2D"/>
    <w:rsid w:val="00C46DDA"/>
    <w:rsid w:val="00C5029B"/>
    <w:rsid w:val="00C52909"/>
    <w:rsid w:val="00C54A9D"/>
    <w:rsid w:val="00C56716"/>
    <w:rsid w:val="00C56B0A"/>
    <w:rsid w:val="00C576F3"/>
    <w:rsid w:val="00C57DE9"/>
    <w:rsid w:val="00C63D07"/>
    <w:rsid w:val="00C65F59"/>
    <w:rsid w:val="00C675EA"/>
    <w:rsid w:val="00C7213C"/>
    <w:rsid w:val="00C723EC"/>
    <w:rsid w:val="00C775A4"/>
    <w:rsid w:val="00C81982"/>
    <w:rsid w:val="00C8198B"/>
    <w:rsid w:val="00C847F5"/>
    <w:rsid w:val="00C86FDA"/>
    <w:rsid w:val="00C93916"/>
    <w:rsid w:val="00C95ADA"/>
    <w:rsid w:val="00CA35F2"/>
    <w:rsid w:val="00CA63FF"/>
    <w:rsid w:val="00CA72E0"/>
    <w:rsid w:val="00CB167C"/>
    <w:rsid w:val="00CB3897"/>
    <w:rsid w:val="00CB4648"/>
    <w:rsid w:val="00CB4DFC"/>
    <w:rsid w:val="00CB5F42"/>
    <w:rsid w:val="00CB7931"/>
    <w:rsid w:val="00CC0848"/>
    <w:rsid w:val="00CD0DD5"/>
    <w:rsid w:val="00CD1571"/>
    <w:rsid w:val="00CE0EE6"/>
    <w:rsid w:val="00CE392F"/>
    <w:rsid w:val="00CF102F"/>
    <w:rsid w:val="00CF1C7E"/>
    <w:rsid w:val="00D008C0"/>
    <w:rsid w:val="00D01720"/>
    <w:rsid w:val="00D04689"/>
    <w:rsid w:val="00D11606"/>
    <w:rsid w:val="00D15162"/>
    <w:rsid w:val="00D21DB8"/>
    <w:rsid w:val="00D23C21"/>
    <w:rsid w:val="00D251E1"/>
    <w:rsid w:val="00D276B3"/>
    <w:rsid w:val="00D3370F"/>
    <w:rsid w:val="00D3453D"/>
    <w:rsid w:val="00D34FAC"/>
    <w:rsid w:val="00D3509B"/>
    <w:rsid w:val="00D379C3"/>
    <w:rsid w:val="00D42234"/>
    <w:rsid w:val="00D43C6A"/>
    <w:rsid w:val="00D4541C"/>
    <w:rsid w:val="00D46A3C"/>
    <w:rsid w:val="00D47FCC"/>
    <w:rsid w:val="00D51AC1"/>
    <w:rsid w:val="00D54424"/>
    <w:rsid w:val="00D56818"/>
    <w:rsid w:val="00D60237"/>
    <w:rsid w:val="00D63882"/>
    <w:rsid w:val="00D66ABC"/>
    <w:rsid w:val="00D6732A"/>
    <w:rsid w:val="00D71BF2"/>
    <w:rsid w:val="00D72722"/>
    <w:rsid w:val="00D74A84"/>
    <w:rsid w:val="00D80DE0"/>
    <w:rsid w:val="00D80E83"/>
    <w:rsid w:val="00D81371"/>
    <w:rsid w:val="00D81C71"/>
    <w:rsid w:val="00D856E6"/>
    <w:rsid w:val="00D90EB6"/>
    <w:rsid w:val="00D92DB5"/>
    <w:rsid w:val="00D93E8A"/>
    <w:rsid w:val="00D955D6"/>
    <w:rsid w:val="00DB45F0"/>
    <w:rsid w:val="00DB5196"/>
    <w:rsid w:val="00DB51FB"/>
    <w:rsid w:val="00DB533B"/>
    <w:rsid w:val="00DC49F6"/>
    <w:rsid w:val="00DC5B06"/>
    <w:rsid w:val="00DC703A"/>
    <w:rsid w:val="00DD045E"/>
    <w:rsid w:val="00DD2463"/>
    <w:rsid w:val="00DD24E7"/>
    <w:rsid w:val="00DD43AA"/>
    <w:rsid w:val="00DD5739"/>
    <w:rsid w:val="00DD5FC6"/>
    <w:rsid w:val="00DD7903"/>
    <w:rsid w:val="00DE2237"/>
    <w:rsid w:val="00DE3767"/>
    <w:rsid w:val="00DE4668"/>
    <w:rsid w:val="00DE603B"/>
    <w:rsid w:val="00DE7648"/>
    <w:rsid w:val="00E03421"/>
    <w:rsid w:val="00E03987"/>
    <w:rsid w:val="00E05F5E"/>
    <w:rsid w:val="00E06358"/>
    <w:rsid w:val="00E15845"/>
    <w:rsid w:val="00E162BD"/>
    <w:rsid w:val="00E20FEF"/>
    <w:rsid w:val="00E21157"/>
    <w:rsid w:val="00E2341A"/>
    <w:rsid w:val="00E2427C"/>
    <w:rsid w:val="00E26195"/>
    <w:rsid w:val="00E41E28"/>
    <w:rsid w:val="00E42B9F"/>
    <w:rsid w:val="00E446DB"/>
    <w:rsid w:val="00E470B8"/>
    <w:rsid w:val="00E51040"/>
    <w:rsid w:val="00E5122C"/>
    <w:rsid w:val="00E52740"/>
    <w:rsid w:val="00E553F3"/>
    <w:rsid w:val="00E60D3A"/>
    <w:rsid w:val="00E64774"/>
    <w:rsid w:val="00E647F6"/>
    <w:rsid w:val="00E6512E"/>
    <w:rsid w:val="00E658D9"/>
    <w:rsid w:val="00E666A5"/>
    <w:rsid w:val="00E672EB"/>
    <w:rsid w:val="00E67F0C"/>
    <w:rsid w:val="00E73ADF"/>
    <w:rsid w:val="00E740A5"/>
    <w:rsid w:val="00E7611F"/>
    <w:rsid w:val="00E7788F"/>
    <w:rsid w:val="00E815F5"/>
    <w:rsid w:val="00E830E4"/>
    <w:rsid w:val="00E85983"/>
    <w:rsid w:val="00E86808"/>
    <w:rsid w:val="00E95486"/>
    <w:rsid w:val="00E975A0"/>
    <w:rsid w:val="00E97746"/>
    <w:rsid w:val="00EA36F4"/>
    <w:rsid w:val="00EA73AC"/>
    <w:rsid w:val="00EB0719"/>
    <w:rsid w:val="00EB2C41"/>
    <w:rsid w:val="00EB30F4"/>
    <w:rsid w:val="00EB4EC5"/>
    <w:rsid w:val="00EB7E11"/>
    <w:rsid w:val="00EB7EEC"/>
    <w:rsid w:val="00EC0696"/>
    <w:rsid w:val="00EC1A89"/>
    <w:rsid w:val="00EC3DE6"/>
    <w:rsid w:val="00EC44FB"/>
    <w:rsid w:val="00EC79C3"/>
    <w:rsid w:val="00EC7A91"/>
    <w:rsid w:val="00ED17AE"/>
    <w:rsid w:val="00EE134A"/>
    <w:rsid w:val="00EE3A93"/>
    <w:rsid w:val="00EE3B3C"/>
    <w:rsid w:val="00EE556C"/>
    <w:rsid w:val="00EE5D78"/>
    <w:rsid w:val="00EF14DE"/>
    <w:rsid w:val="00EF24B4"/>
    <w:rsid w:val="00F012BD"/>
    <w:rsid w:val="00F016BE"/>
    <w:rsid w:val="00F03DB4"/>
    <w:rsid w:val="00F107B4"/>
    <w:rsid w:val="00F171AC"/>
    <w:rsid w:val="00F2185D"/>
    <w:rsid w:val="00F27D7A"/>
    <w:rsid w:val="00F35987"/>
    <w:rsid w:val="00F42C7D"/>
    <w:rsid w:val="00F43CB1"/>
    <w:rsid w:val="00F504AB"/>
    <w:rsid w:val="00F511F2"/>
    <w:rsid w:val="00F51256"/>
    <w:rsid w:val="00F52B73"/>
    <w:rsid w:val="00F52EDD"/>
    <w:rsid w:val="00F53985"/>
    <w:rsid w:val="00F62EAA"/>
    <w:rsid w:val="00F64B2E"/>
    <w:rsid w:val="00F67A81"/>
    <w:rsid w:val="00F7060C"/>
    <w:rsid w:val="00F753DC"/>
    <w:rsid w:val="00F75DF8"/>
    <w:rsid w:val="00F761A7"/>
    <w:rsid w:val="00F77F9B"/>
    <w:rsid w:val="00F80FC7"/>
    <w:rsid w:val="00F83D93"/>
    <w:rsid w:val="00F86155"/>
    <w:rsid w:val="00F86D70"/>
    <w:rsid w:val="00F9093B"/>
    <w:rsid w:val="00F90F3F"/>
    <w:rsid w:val="00F97518"/>
    <w:rsid w:val="00FA0865"/>
    <w:rsid w:val="00FA1783"/>
    <w:rsid w:val="00FA17ED"/>
    <w:rsid w:val="00FA7144"/>
    <w:rsid w:val="00FB0C93"/>
    <w:rsid w:val="00FB4350"/>
    <w:rsid w:val="00FB5EBF"/>
    <w:rsid w:val="00FB60DD"/>
    <w:rsid w:val="00FB6505"/>
    <w:rsid w:val="00FB69CA"/>
    <w:rsid w:val="00FC0419"/>
    <w:rsid w:val="00FC5F67"/>
    <w:rsid w:val="00FD02E4"/>
    <w:rsid w:val="00FD19E0"/>
    <w:rsid w:val="00FD2014"/>
    <w:rsid w:val="00FD7258"/>
    <w:rsid w:val="00FE06C7"/>
    <w:rsid w:val="00FE380C"/>
    <w:rsid w:val="00FE51D6"/>
    <w:rsid w:val="00FE671C"/>
    <w:rsid w:val="00FE69FF"/>
    <w:rsid w:val="00FF0E7F"/>
    <w:rsid w:val="00FF3C54"/>
    <w:rsid w:val="00FF58E6"/>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FDCF7"/>
  <w15:chartTrackingRefBased/>
  <w15:docId w15:val="{636904E0-D700-4317-B63B-8304B6E3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3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character" w:customStyle="1" w:styleId="5pt0pt">
    <w:name w:val="Основной текст + 5 pt;Интервал 0 pt"/>
    <w:rsid w:val="00B4783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pt0pt">
    <w:name w:val="Основной текст + 11 pt;Интервал 0 pt"/>
    <w:rsid w:val="00B779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0pt">
    <w:name w:val="Основной текст (4) + Интервал 0 pt"/>
    <w:rsid w:val="00645626"/>
    <w:rPr>
      <w:rFonts w:ascii="Times New Roman" w:eastAsia="Times New Roman" w:hAnsi="Times New Roman" w:cs="Times New Roman"/>
      <w:b w:val="0"/>
      <w:bCs w:val="0"/>
      <w:i w:val="0"/>
      <w:iCs w:val="0"/>
      <w:smallCaps w:val="0"/>
      <w:strike w:val="0"/>
      <w:color w:val="000000"/>
      <w:spacing w:val="-11"/>
      <w:w w:val="100"/>
      <w:position w:val="0"/>
      <w:sz w:val="24"/>
      <w:szCs w:val="24"/>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15320608">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3" Type="http://schemas.openxmlformats.org/officeDocument/2006/relationships/hyperlink" Target="https://login.consultant.ru/link/?req=doc&amp;base=LAW&amp;n=449555&amp;date=24.07.2023" TargetMode="External"/><Relationship Id="rId68" Type="http://schemas.openxmlformats.org/officeDocument/2006/relationships/image" Target="media/image17.wmf"/><Relationship Id="rId84" Type="http://schemas.openxmlformats.org/officeDocument/2006/relationships/fontTable" Target="fontTable.xml"/><Relationship Id="rId16" Type="http://schemas.openxmlformats.org/officeDocument/2006/relationships/hyperlink" Target="https://login.consultant.ru/link/?req=doc&amp;base=RLAW363&amp;n=168007&amp;date=24.07.2023&amp;dst=111101&amp;field=134" TargetMode="External"/><Relationship Id="rId11" Type="http://schemas.openxmlformats.org/officeDocument/2006/relationships/hyperlink" Target="https://login.consultant.ru/link/?req=doc&amp;base=RLAW363&amp;n=168007&amp;date=24.07.2023&amp;dst=100007&amp;field=134" TargetMode="External"/><Relationship Id="rId3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3"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8" Type="http://schemas.openxmlformats.org/officeDocument/2006/relationships/image" Target="media/image14.wmf"/><Relationship Id="rId74" Type="http://schemas.openxmlformats.org/officeDocument/2006/relationships/hyperlink" Target="https://login.consultant.ru/link/?req=doc&amp;base=LAW&amp;n=434695&amp;date=24.07.2023" TargetMode="External"/><Relationship Id="rId79" Type="http://schemas.openxmlformats.org/officeDocument/2006/relationships/image" Target="media/image23.wmf"/><Relationship Id="rId5" Type="http://schemas.openxmlformats.org/officeDocument/2006/relationships/webSettings" Target="webSettings.xml"/><Relationship Id="rId19"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14" Type="http://schemas.openxmlformats.org/officeDocument/2006/relationships/hyperlink" Target="https://login.consultant.ru/link/?req=doc&amp;base=LAW&amp;n=449555&amp;date=24.07.2023" TargetMode="External"/><Relationship Id="rId2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2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5"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3" Type="http://schemas.openxmlformats.org/officeDocument/2006/relationships/image" Target="media/image8.wmf"/><Relationship Id="rId48"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6" Type="http://schemas.openxmlformats.org/officeDocument/2006/relationships/image" Target="media/image12.wmf"/><Relationship Id="rId64"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9" Type="http://schemas.openxmlformats.org/officeDocument/2006/relationships/image" Target="media/image18.wmf"/><Relationship Id="rId7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8" Type="http://schemas.openxmlformats.org/officeDocument/2006/relationships/image" Target="media/image1.png"/><Relationship Id="rId51"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72" Type="http://schemas.openxmlformats.org/officeDocument/2006/relationships/image" Target="media/image21.wmf"/><Relationship Id="rId80" Type="http://schemas.openxmlformats.org/officeDocument/2006/relationships/hyperlink" Target="https://login.consultant.ru/link/?req=doc&amp;base=LAW&amp;n=449555&amp;date=24.07.2023"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RLAW363&amp;n=168007&amp;date=24.07.2023&amp;dst=100008&amp;field=134" TargetMode="External"/><Relationship Id="rId17" Type="http://schemas.openxmlformats.org/officeDocument/2006/relationships/header" Target="header1.xml"/><Relationship Id="rId25"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3" Type="http://schemas.openxmlformats.org/officeDocument/2006/relationships/image" Target="media/image5.wmf"/><Relationship Id="rId38"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6" Type="http://schemas.openxmlformats.org/officeDocument/2006/relationships/image" Target="media/image10.wmf"/><Relationship Id="rId59" Type="http://schemas.openxmlformats.org/officeDocument/2006/relationships/image" Target="media/image15.wmf"/><Relationship Id="rId67"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2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1"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4" Type="http://schemas.openxmlformats.org/officeDocument/2006/relationships/hyperlink" Target="https://login.consultant.ru/link/?req=doc&amp;base=LAW&amp;n=383670&amp;date=24.07.2023&amp;dst=100159&amp;field=134" TargetMode="External"/><Relationship Id="rId6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70" Type="http://schemas.openxmlformats.org/officeDocument/2006/relationships/image" Target="media/image19.wmf"/><Relationship Id="rId75" Type="http://schemas.openxmlformats.org/officeDocument/2006/relationships/image" Target="media/image22.wmf"/><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363&amp;n=168007&amp;date=24.07.2023&amp;dst=100017&amp;field=134" TargetMode="External"/><Relationship Id="rId23"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28" Type="http://schemas.openxmlformats.org/officeDocument/2006/relationships/image" Target="media/image4.wmf"/><Relationship Id="rId36" Type="http://schemas.openxmlformats.org/officeDocument/2006/relationships/image" Target="media/image7.wmf"/><Relationship Id="rId49"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7" Type="http://schemas.openxmlformats.org/officeDocument/2006/relationships/image" Target="media/image13.wmf"/><Relationship Id="rId10" Type="http://schemas.openxmlformats.org/officeDocument/2006/relationships/hyperlink" Target="https://login.consultant.ru/link/?req=doc&amp;base=RLAW363&amp;n=168007&amp;date=24.07.2023&amp;dst=100006&amp;field=134" TargetMode="External"/><Relationship Id="rId31"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4" Type="http://schemas.openxmlformats.org/officeDocument/2006/relationships/image" Target="media/image9.wmf"/><Relationship Id="rId52"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5"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73" Type="http://schemas.openxmlformats.org/officeDocument/2006/relationships/hyperlink" Target="https://login.consultant.ru/link/?req=doc&amp;base=LAW&amp;n=449555&amp;date=24.07.2023" TargetMode="External"/><Relationship Id="rId78"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81" Type="http://schemas.openxmlformats.org/officeDocument/2006/relationships/hyperlink" Target="https://login.consultant.ru/link/?req=doc&amp;base=LAW&amp;n=449555&amp;date=24.07.2023" TargetMode="External"/><Relationship Id="rId4" Type="http://schemas.openxmlformats.org/officeDocument/2006/relationships/settings" Target="settings.xml"/><Relationship Id="rId9" Type="http://schemas.openxmlformats.org/officeDocument/2006/relationships/hyperlink" Target="https://login.consultant.ru/link/?req=doc&amp;base=RLAW363&amp;n=168007&amp;date=24.07.2023&amp;dst=100003&amp;field=134" TargetMode="External"/><Relationship Id="rId13" Type="http://schemas.openxmlformats.org/officeDocument/2006/relationships/hyperlink" Target="https://login.consultant.ru/link/?req=doc&amp;base=RLAW363&amp;n=168007&amp;date=24.07.2023&amp;dst=100012&amp;field=134" TargetMode="External"/><Relationship Id="rId18" Type="http://schemas.openxmlformats.org/officeDocument/2006/relationships/hyperlink" Target="https://login.consultant.ru/link/?req=doc&amp;base=LAW&amp;n=449555&amp;date=24.07.2023" TargetMode="External"/><Relationship Id="rId39"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34" Type="http://schemas.openxmlformats.org/officeDocument/2006/relationships/image" Target="media/image6.wmf"/><Relationship Id="rId5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55" Type="http://schemas.openxmlformats.org/officeDocument/2006/relationships/image" Target="media/image11.wmf"/><Relationship Id="rId76"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7" Type="http://schemas.openxmlformats.org/officeDocument/2006/relationships/endnotes" Target="endnotes.xml"/><Relationship Id="rId71" Type="http://schemas.openxmlformats.org/officeDocument/2006/relationships/image" Target="media/image20.wmf"/><Relationship Id="rId2" Type="http://schemas.openxmlformats.org/officeDocument/2006/relationships/numbering" Target="numbering.xml"/><Relationship Id="rId29"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24" Type="http://schemas.openxmlformats.org/officeDocument/2006/relationships/image" Target="media/image2.wmf"/><Relationship Id="rId40"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45"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6" Type="http://schemas.openxmlformats.org/officeDocument/2006/relationships/hyperlink" Target="file:///C:\Users\bavl-mail-fo\Documents\&#1056;&#1072;&#1089;&#1087;.%20&#1055;&#1086;&#1089;&#1090;\&#1055;&#1086;&#1089;&#1090;&#1072;&#1085;&#1086;&#1074;&#1083;&#1077;&#1085;&#1080;&#1103;\2023\&#1055;&#1086;&#1089;&#1090;&#1072;&#1085;&#1086;&#1074;&#1083;&#1077;&#1085;&#1080;&#1077;%20&#1050;&#1052;%20&#1056;&#1058;%20&#1086;&#1090;%2017.07.2023%20N%20846%20&#1054;%20&#1074;&#1085;&#1077;&#1089;&#1077;&#1085;&#1080;&#1080;%20&#1080;&#1079;&#1084;&#1077;&#1085;&#1077;&#1085;&#1080;.rtf" TargetMode="External"/><Relationship Id="rId61" Type="http://schemas.openxmlformats.org/officeDocument/2006/relationships/image" Target="media/image16.wmf"/><Relationship Id="rId8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92EC4-BDD0-4F42-B0A0-FD05427F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145</Pages>
  <Words>29971</Words>
  <Characters>170836</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200407</CharactersWithSpaces>
  <SharedDoc>false</SharedDoc>
  <HLinks>
    <vt:vector size="60" baseType="variant">
      <vt:variant>
        <vt:i4>5242882</vt:i4>
      </vt:variant>
      <vt:variant>
        <vt:i4>27</vt:i4>
      </vt:variant>
      <vt:variant>
        <vt:i4>0</vt:i4>
      </vt:variant>
      <vt:variant>
        <vt:i4>5</vt:i4>
      </vt:variant>
      <vt:variant>
        <vt:lpwstr/>
      </vt:variant>
      <vt:variant>
        <vt:lpwstr>Par12121</vt:lpwstr>
      </vt:variant>
      <vt:variant>
        <vt:i4>6225943</vt:i4>
      </vt:variant>
      <vt:variant>
        <vt:i4>24</vt:i4>
      </vt:variant>
      <vt:variant>
        <vt:i4>0</vt:i4>
      </vt:variant>
      <vt:variant>
        <vt:i4>5</vt:i4>
      </vt:variant>
      <vt:variant>
        <vt:lpwstr>https://login.consultant.ru/link/?req=doc&amp;base=RLAW363&amp;n=168007&amp;date=24.07.2023&amp;dst=111101&amp;field=134</vt:lpwstr>
      </vt:variant>
      <vt:variant>
        <vt:lpwstr/>
      </vt:variant>
      <vt:variant>
        <vt:i4>5570562</vt:i4>
      </vt:variant>
      <vt:variant>
        <vt:i4>21</vt:i4>
      </vt:variant>
      <vt:variant>
        <vt:i4>0</vt:i4>
      </vt:variant>
      <vt:variant>
        <vt:i4>5</vt:i4>
      </vt:variant>
      <vt:variant>
        <vt:lpwstr/>
      </vt:variant>
      <vt:variant>
        <vt:lpwstr>Par48</vt:lpwstr>
      </vt:variant>
      <vt:variant>
        <vt:i4>5832727</vt:i4>
      </vt:variant>
      <vt:variant>
        <vt:i4>18</vt:i4>
      </vt:variant>
      <vt:variant>
        <vt:i4>0</vt:i4>
      </vt:variant>
      <vt:variant>
        <vt:i4>5</vt:i4>
      </vt:variant>
      <vt:variant>
        <vt:lpwstr>https://login.consultant.ru/link/?req=doc&amp;base=RLAW363&amp;n=168007&amp;date=24.07.2023&amp;dst=100017&amp;field=134</vt:lpwstr>
      </vt:variant>
      <vt:variant>
        <vt:lpwstr/>
      </vt:variant>
      <vt:variant>
        <vt:i4>7143520</vt:i4>
      </vt:variant>
      <vt:variant>
        <vt:i4>15</vt:i4>
      </vt:variant>
      <vt:variant>
        <vt:i4>0</vt:i4>
      </vt:variant>
      <vt:variant>
        <vt:i4>5</vt:i4>
      </vt:variant>
      <vt:variant>
        <vt:lpwstr>https://login.consultant.ru/link/?req=doc&amp;base=LAW&amp;n=449555&amp;date=24.07.2023</vt:lpwstr>
      </vt:variant>
      <vt:variant>
        <vt:lpwstr/>
      </vt:variant>
      <vt:variant>
        <vt:i4>6029335</vt:i4>
      </vt:variant>
      <vt:variant>
        <vt:i4>12</vt:i4>
      </vt:variant>
      <vt:variant>
        <vt:i4>0</vt:i4>
      </vt:variant>
      <vt:variant>
        <vt:i4>5</vt:i4>
      </vt:variant>
      <vt:variant>
        <vt:lpwstr>https://login.consultant.ru/link/?req=doc&amp;base=RLAW363&amp;n=168007&amp;date=24.07.2023&amp;dst=100012&amp;field=134</vt:lpwstr>
      </vt:variant>
      <vt:variant>
        <vt:lpwstr/>
      </vt:variant>
      <vt:variant>
        <vt:i4>5636118</vt:i4>
      </vt:variant>
      <vt:variant>
        <vt:i4>9</vt:i4>
      </vt:variant>
      <vt:variant>
        <vt:i4>0</vt:i4>
      </vt:variant>
      <vt:variant>
        <vt:i4>5</vt:i4>
      </vt:variant>
      <vt:variant>
        <vt:lpwstr>https://login.consultant.ru/link/?req=doc&amp;base=RLAW363&amp;n=168007&amp;date=24.07.2023&amp;dst=100008&amp;field=134</vt:lpwstr>
      </vt:variant>
      <vt:variant>
        <vt:lpwstr/>
      </vt:variant>
      <vt:variant>
        <vt:i4>5832726</vt:i4>
      </vt:variant>
      <vt:variant>
        <vt:i4>6</vt:i4>
      </vt:variant>
      <vt:variant>
        <vt:i4>0</vt:i4>
      </vt:variant>
      <vt:variant>
        <vt:i4>5</vt:i4>
      </vt:variant>
      <vt:variant>
        <vt:lpwstr>https://login.consultant.ru/link/?req=doc&amp;base=RLAW363&amp;n=168007&amp;date=24.07.2023&amp;dst=100007&amp;field=134</vt:lpwstr>
      </vt:variant>
      <vt:variant>
        <vt:lpwstr/>
      </vt:variant>
      <vt:variant>
        <vt:i4>5767190</vt:i4>
      </vt:variant>
      <vt:variant>
        <vt:i4>3</vt:i4>
      </vt:variant>
      <vt:variant>
        <vt:i4>0</vt:i4>
      </vt:variant>
      <vt:variant>
        <vt:i4>5</vt:i4>
      </vt:variant>
      <vt:variant>
        <vt:lpwstr>https://login.consultant.ru/link/?req=doc&amp;base=RLAW363&amp;n=168007&amp;date=24.07.2023&amp;dst=100006&amp;field=134</vt:lpwstr>
      </vt:variant>
      <vt:variant>
        <vt:lpwstr/>
      </vt:variant>
      <vt:variant>
        <vt:i4>6094870</vt:i4>
      </vt:variant>
      <vt:variant>
        <vt:i4>0</vt:i4>
      </vt:variant>
      <vt:variant>
        <vt:i4>0</vt:i4>
      </vt:variant>
      <vt:variant>
        <vt:i4>5</vt:i4>
      </vt:variant>
      <vt:variant>
        <vt:lpwstr>https://login.consultant.ru/link/?req=doc&amp;base=RLAW363&amp;n=168007&amp;date=24.07.2023&amp;dst=100003&amp;field=134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dc:description/>
  <cp:lastModifiedBy>Татьяна Алатырева</cp:lastModifiedBy>
  <cp:revision>2</cp:revision>
  <cp:lastPrinted>2023-05-16T06:19:00Z</cp:lastPrinted>
  <dcterms:created xsi:type="dcterms:W3CDTF">2023-07-27T07:58:00Z</dcterms:created>
  <dcterms:modified xsi:type="dcterms:W3CDTF">2023-07-27T07:58:00Z</dcterms:modified>
</cp:coreProperties>
</file>