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0059"/>
        <w:gridCol w:w="222"/>
        <w:gridCol w:w="222"/>
      </w:tblGrid>
      <w:tr w:rsidR="00C85A9A" w:rsidRPr="008869CE" w:rsidTr="00196581">
        <w:tc>
          <w:tcPr>
            <w:tcW w:w="4696" w:type="dxa"/>
          </w:tcPr>
          <w:tbl>
            <w:tblPr>
              <w:tblW w:w="9735" w:type="dxa"/>
              <w:tblInd w:w="108" w:type="dxa"/>
              <w:tblLook w:val="04A0" w:firstRow="1" w:lastRow="0" w:firstColumn="1" w:lastColumn="0" w:noHBand="0" w:noVBand="1"/>
            </w:tblPr>
            <w:tblGrid>
              <w:gridCol w:w="4416"/>
              <w:gridCol w:w="1104"/>
              <w:gridCol w:w="4215"/>
            </w:tblGrid>
            <w:tr w:rsidR="00BC0778" w:rsidTr="00BC0778">
              <w:trPr>
                <w:trHeight w:val="1109"/>
              </w:trPr>
              <w:tc>
                <w:tcPr>
                  <w:tcW w:w="4414" w:type="dxa"/>
                  <w:hideMark/>
                </w:tcPr>
                <w:p w:rsidR="00BC0778" w:rsidRDefault="00BC0778" w:rsidP="00BC0778">
                  <w:pPr>
                    <w:spacing w:line="240" w:lineRule="auto"/>
                    <w:ind w:left="176" w:hanging="17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СОВЕТ                </w:t>
                  </w: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УДМУРТСКО-ТАШЛИНСКОГО</w:t>
                  </w: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СЕЛЬСКОГО ПОСЕЛЕНИЯ БАВЛИНСКОГО</w:t>
                  </w: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4" w:type="dxa"/>
                </w:tcPr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BC0778" w:rsidRDefault="00BC0778" w:rsidP="00BC0778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13" w:type="dxa"/>
                </w:tcPr>
                <w:p w:rsidR="00BC0778" w:rsidRDefault="00BC0778" w:rsidP="00BC0778">
                  <w:pPr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РЕСПУБЛИКАСЫ БАУЛЫ</w:t>
                  </w:r>
                </w:p>
                <w:p w:rsidR="00BC0778" w:rsidRDefault="00BC0778" w:rsidP="00BC0778">
                  <w:pPr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МУНИЦИПАЛЬ РАЙОНЫ  </w:t>
                  </w:r>
                </w:p>
                <w:p w:rsidR="00BC0778" w:rsidRDefault="00BC0778" w:rsidP="00BC0778">
                  <w:pPr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УДМУРТ ТАШЛЫСЫ</w:t>
                  </w:r>
                </w:p>
                <w:p w:rsidR="00BC0778" w:rsidRDefault="00BC0778" w:rsidP="00BC0778">
                  <w:pPr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АВЫЛ ЖИРЛЕГЕ</w:t>
                  </w:r>
                </w:p>
                <w:p w:rsidR="00BC0778" w:rsidRDefault="00BC0778" w:rsidP="00BC0778">
                  <w:pPr>
                    <w:spacing w:line="240" w:lineRule="auto"/>
                    <w:ind w:hanging="7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СОВЕТЫ</w:t>
                  </w:r>
                </w:p>
                <w:p w:rsidR="00BC0778" w:rsidRDefault="00BC0778" w:rsidP="00BC0778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14" w:type="dxa"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</w:tcPr>
          <w:p w:rsidR="00C85A9A" w:rsidRPr="008869CE" w:rsidRDefault="00C85A9A" w:rsidP="00C85A9A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85A9A" w:rsidRPr="008869CE" w:rsidRDefault="00AD456E" w:rsidP="00C85A9A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КАРАР</w:t>
            </w:r>
          </w:p>
        </w:tc>
      </w:tr>
      <w:tr w:rsidR="00C85A9A" w:rsidRPr="008869CE" w:rsidTr="00D07A7D">
        <w:trPr>
          <w:trHeight w:val="206"/>
        </w:trPr>
        <w:tc>
          <w:tcPr>
            <w:tcW w:w="9889" w:type="dxa"/>
            <w:gridSpan w:val="2"/>
            <w:vAlign w:val="center"/>
          </w:tcPr>
          <w:p w:rsidR="00C85A9A" w:rsidRPr="008869CE" w:rsidRDefault="00C85A9A" w:rsidP="00C85A9A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  <w:tr w:rsidR="00C85A9A" w:rsidRPr="008869CE" w:rsidTr="00CF4857">
        <w:trPr>
          <w:trHeight w:val="465"/>
        </w:trPr>
        <w:tc>
          <w:tcPr>
            <w:tcW w:w="4852" w:type="dxa"/>
            <w:vAlign w:val="center"/>
            <w:hideMark/>
          </w:tcPr>
          <w:p w:rsidR="00C85A9A" w:rsidRPr="008869CE" w:rsidRDefault="00C85A9A" w:rsidP="0019658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>202</w:t>
            </w:r>
            <w:r w:rsidR="00196581"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  <w:hideMark/>
          </w:tcPr>
          <w:p w:rsidR="00C85A9A" w:rsidRPr="008869CE" w:rsidRDefault="00C85A9A" w:rsidP="00C85A9A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8869CE">
              <w:rPr>
                <w:sz w:val="28"/>
                <w:szCs w:val="28"/>
              </w:rPr>
              <w:t xml:space="preserve">№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BC077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AD456E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22.02.2022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35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BC0778">
        <w:rPr>
          <w:bCs/>
          <w:kern w:val="32"/>
          <w:sz w:val="28"/>
          <w:szCs w:val="28"/>
        </w:rPr>
        <w:t>Удмуртско-Ташлинское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>Совет</w:t>
      </w:r>
      <w:r w:rsidR="00BC0778">
        <w:rPr>
          <w:sz w:val="28"/>
          <w:szCs w:val="28"/>
        </w:rPr>
        <w:t xml:space="preserve"> </w:t>
      </w:r>
      <w:proofErr w:type="spellStart"/>
      <w:r w:rsidR="00BC0778">
        <w:rPr>
          <w:sz w:val="28"/>
          <w:szCs w:val="28"/>
        </w:rPr>
        <w:t>Удмуртско-Ташлинского</w:t>
      </w:r>
      <w:proofErr w:type="spellEnd"/>
      <w:r w:rsidRPr="00C7778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BC0778">
        <w:rPr>
          <w:bCs/>
          <w:kern w:val="32"/>
          <w:sz w:val="28"/>
          <w:szCs w:val="28"/>
        </w:rPr>
        <w:t>Удмуртско-Ташлинское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BC0778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утвержденный решением Совета </w:t>
      </w:r>
      <w:proofErr w:type="spellStart"/>
      <w:r w:rsidR="00A54D48">
        <w:rPr>
          <w:bCs/>
          <w:kern w:val="32"/>
          <w:sz w:val="28"/>
          <w:szCs w:val="28"/>
        </w:rPr>
        <w:t>Удмуртско-Ташлинского</w:t>
      </w:r>
      <w:proofErr w:type="spellEnd"/>
      <w:r w:rsidR="006C61E9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C61E9">
        <w:rPr>
          <w:bCs/>
          <w:kern w:val="32"/>
          <w:sz w:val="28"/>
          <w:szCs w:val="28"/>
        </w:rPr>
        <w:t xml:space="preserve">от </w:t>
      </w:r>
      <w:r w:rsidR="00AD456E">
        <w:rPr>
          <w:bCs/>
          <w:kern w:val="32"/>
          <w:sz w:val="28"/>
          <w:szCs w:val="28"/>
        </w:rPr>
        <w:t>22.02.22</w:t>
      </w:r>
      <w:r w:rsidR="004D6026">
        <w:rPr>
          <w:bCs/>
          <w:kern w:val="32"/>
          <w:sz w:val="28"/>
          <w:szCs w:val="28"/>
        </w:rPr>
        <w:t xml:space="preserve"> №</w:t>
      </w:r>
      <w:r w:rsidR="00AD456E">
        <w:rPr>
          <w:bCs/>
          <w:kern w:val="32"/>
          <w:sz w:val="28"/>
          <w:szCs w:val="28"/>
        </w:rPr>
        <w:t>35</w:t>
      </w:r>
      <w:r w:rsidR="004D602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AD456E">
        <w:rPr>
          <w:bCs/>
          <w:kern w:val="32"/>
          <w:sz w:val="28"/>
          <w:szCs w:val="28"/>
        </w:rPr>
        <w:t>31.03.2023</w:t>
      </w:r>
      <w:r w:rsidRPr="00196581">
        <w:rPr>
          <w:bCs/>
          <w:kern w:val="32"/>
          <w:sz w:val="28"/>
          <w:szCs w:val="28"/>
        </w:rPr>
        <w:t xml:space="preserve"> №</w:t>
      </w:r>
      <w:r w:rsidR="00AD456E">
        <w:rPr>
          <w:bCs/>
          <w:kern w:val="32"/>
          <w:sz w:val="28"/>
          <w:szCs w:val="28"/>
        </w:rPr>
        <w:t>72.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Pr="00D07A7D" w:rsidRDefault="00A54D48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</w:t>
      </w:r>
      <w:r w:rsidR="00D07A7D">
        <w:rPr>
          <w:sz w:val="28"/>
          <w:szCs w:val="28"/>
        </w:rPr>
        <w:t xml:space="preserve"> </w:t>
      </w:r>
      <w:r>
        <w:rPr>
          <w:sz w:val="28"/>
          <w:szCs w:val="28"/>
        </w:rPr>
        <w:t>Н.Ю. Ермолаев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54D48"/>
    <w:rsid w:val="00A6140A"/>
    <w:rsid w:val="00A75702"/>
    <w:rsid w:val="00A93998"/>
    <w:rsid w:val="00AC66A2"/>
    <w:rsid w:val="00AD456E"/>
    <w:rsid w:val="00BC0778"/>
    <w:rsid w:val="00BF3664"/>
    <w:rsid w:val="00C0357D"/>
    <w:rsid w:val="00C41D0C"/>
    <w:rsid w:val="00C70DF9"/>
    <w:rsid w:val="00C7778F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97D1A"/>
    <w:rsid w:val="00FA0DA1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2023-06-29T06:55:00Z</dcterms:created>
  <dcterms:modified xsi:type="dcterms:W3CDTF">2023-06-29T06:55:00Z</dcterms:modified>
</cp:coreProperties>
</file>